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56B3A" w14:textId="77777777" w:rsidR="00CD6F1B" w:rsidRPr="005D6FA6" w:rsidRDefault="00CD6F1B" w:rsidP="00CD6F1B">
      <w:pPr>
        <w:ind w:left="347" w:firstLine="0"/>
        <w:jc w:val="center"/>
        <w:rPr>
          <w:b/>
          <w:bCs/>
          <w:color w:val="0070C0"/>
          <w:sz w:val="28"/>
          <w:szCs w:val="28"/>
        </w:rPr>
      </w:pPr>
      <w:r w:rsidRPr="00715254">
        <w:rPr>
          <w:rFonts w:eastAsia="Times New Roman"/>
          <w:b/>
          <w:bCs/>
          <w:sz w:val="28"/>
          <w:szCs w:val="28"/>
        </w:rPr>
        <w:t>National Vocational Certificate Level 1 &amp; 2 Sit</w:t>
      </w:r>
      <w:r>
        <w:rPr>
          <w:rFonts w:eastAsia="Times New Roman"/>
          <w:b/>
          <w:bCs/>
          <w:sz w:val="28"/>
          <w:szCs w:val="28"/>
        </w:rPr>
        <w:t>e Assistant in Civil Technology</w:t>
      </w:r>
    </w:p>
    <w:p w14:paraId="18AC6317" w14:textId="77777777" w:rsidR="00E11F8F" w:rsidRDefault="00E11F8F">
      <w:pPr>
        <w:spacing w:after="0" w:line="276" w:lineRule="auto"/>
        <w:ind w:left="0" w:firstLine="0"/>
        <w:jc w:val="center"/>
        <w:rPr>
          <w:rFonts w:eastAsia="Times New Roman"/>
          <w:b/>
          <w:color w:val="000000" w:themeColor="text1"/>
        </w:rPr>
      </w:pPr>
    </w:p>
    <w:p w14:paraId="286224B3" w14:textId="77777777" w:rsidR="00E11F8F" w:rsidRDefault="00987027">
      <w:pPr>
        <w:spacing w:line="276" w:lineRule="auto"/>
        <w:jc w:val="center"/>
        <w:rPr>
          <w:rFonts w:ascii="Bernard MT Condensed" w:hAnsi="Bernard MT Condensed"/>
          <w:b/>
          <w:sz w:val="36"/>
          <w:szCs w:val="44"/>
        </w:rPr>
      </w:pPr>
      <w:r>
        <w:rPr>
          <w:rFonts w:ascii="Bernard MT Condensed" w:hAnsi="Bernard MT Condensed"/>
          <w:b/>
          <w:noProof/>
          <w:sz w:val="36"/>
          <w:szCs w:val="44"/>
        </w:rPr>
        <w:drawing>
          <wp:inline distT="0" distB="0" distL="0" distR="0" wp14:anchorId="1255CF49" wp14:editId="00FDE4C9">
            <wp:extent cx="8364220" cy="3943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364220" cy="3943350"/>
                    </a:xfrm>
                    <a:prstGeom prst="rect">
                      <a:avLst/>
                    </a:prstGeom>
                    <a:noFill/>
                  </pic:spPr>
                </pic:pic>
              </a:graphicData>
            </a:graphic>
          </wp:inline>
        </w:drawing>
      </w:r>
    </w:p>
    <w:p w14:paraId="5826BB78" w14:textId="77777777" w:rsidR="00E11F8F" w:rsidRDefault="00987027">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pPr>
        <w:spacing w:line="276" w:lineRule="auto"/>
        <w:jc w:val="center"/>
        <w:rPr>
          <w:rFonts w:ascii="Algerian" w:hAnsi="Algerian"/>
          <w:b/>
          <w:sz w:val="36"/>
          <w:szCs w:val="44"/>
        </w:rPr>
      </w:pPr>
      <w:r>
        <w:rPr>
          <w:rFonts w:ascii="Algerian" w:hAnsi="Algerian"/>
          <w:b/>
          <w:sz w:val="36"/>
          <w:szCs w:val="44"/>
        </w:rPr>
        <w:t>Government of Pakistan</w:t>
      </w:r>
    </w:p>
    <w:p w14:paraId="607A190D" w14:textId="16D2AB5A" w:rsidR="00E11F8F" w:rsidRDefault="00825F8F">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D00CEF" w:rsidRDefault="00D00CEF">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D00CEF" w:rsidRDefault="00D00CEF">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ElJQgIAAHAGAAAOAAAAZHJzL2Uyb0RvYy54bWzEVW1r2zAQ/j7YfxD6vthOncQxccpY1zAo&#10;a2m3H6DI8guTJSEpsbNfv5P8kpKtMDpGv4iT7nz33POc5M1113B0ZNrUUmQ4moUYMUFlXosyw9+/&#10;3X5IMDKWiJxwKViGT8zg6+37d5tWpWwuK8lzphEkESZtVYYra1UaBIZWrCFmJhUT4CykboiFrS6D&#10;XJMWsjc8mIfhMmilzpWWlBkDpze9E299/qJg1N4XhWEW8QwDNutX7de9W4PthqSlJqqq6QCDvAJF&#10;Q2oBRadUN8QSdND1b6mammppZGFnVDaBLIqaMt8DdBOFF93stDwo30uZtqWaaAJqL3h6dVr69fig&#10;UZ2DdmEUx0CRIA3o5Euj4QxIalWZQuxOqyf1oPtOwbyT9IcBd3Dpd/vyHNwVunEfQcOo8+yfJvZZ&#10;ZxGFwyhJwmQFCCj45uFqGS96eWgFGrrP1g4hBIB/uYzX69UU8Pl5juXVlGM9j1yOgKQ9Ao9zwtUq&#10;GDpz5tX8G69PFVHMy2UcVwOvi3jk9BGmkYiSM+DVoXLlIc4ROuzMwO0FXS/1PTK3iJJw/WLPJFXa&#10;2B2TDXJGhjXg8MNKjnfG9vSMIU4kLtwq5G3Nee91J0CdSXuAzrLdvhtQ72V+gmYrqX/ew1NQcNlm&#10;WA4WRvyLAGLd5RsNPRr70dCWf5L+ivalPx6sLGqPzRXrKwwYQLGeu/8v3eIP0vmB+mvp5qv4KnYj&#10;cDmzb61df+fHMXwLCf1dhGfNX8/hCXbv5vO9l/z8o9j+AgAA//8DAFBLAwQUAAYACAAAACEA8QUh&#10;p+AAAAANAQAADwAAAGRycy9kb3ducmV2LnhtbExPwU7CQBS8m/gPm2fiTbbFKlC7JYSoJ0IimBBv&#10;S/fRNnTfNt2lLX/v46S3mXmTeTPZcrSN6LHztSMF8SQCgVQ4U1Op4Hv/8TQH4YMmoxtHqOCKHpb5&#10;/V2mU+MG+sJ+F0rBIeRTraAKoU2l9EWFVvuJa5H4dnKd1YFpV0rT6YHDbSOnUfQqra6JP1S6xXWF&#10;xXl3sQo+Bz2snuP3fnM+ra8/+5ftYROjUo8P4+oNRMAx/JnhVp+rQ86dju5CxouGeZLwlsAgSmZT&#10;EGxhhcHxJs0WC5B5Jv+vyH8BAAD//wMAUEsBAi0AFAAGAAgAAAAhALaDOJL+AAAA4QEAABMAAAAA&#10;AAAAAAAAAAAAAAAAAFtDb250ZW50X1R5cGVzXS54bWxQSwECLQAUAAYACAAAACEAOP0h/9YAAACU&#10;AQAACwAAAAAAAAAAAAAAAAAvAQAAX3JlbHMvLnJlbHNQSwECLQAUAAYACAAAACEADkhJSUICAABw&#10;BgAADgAAAAAAAAAAAAAAAAAuAgAAZHJzL2Uyb0RvYy54bWxQSwECLQAUAAYACAAAACEA8QUhp+AA&#10;AAANAQAADwAAAAAAAAAAAAAAAACcBAAAZHJzL2Rvd25yZXYueG1sUEsFBgAAAAAEAAQA8wAAAKkF&#10;AAAAAA==&#10;">
                <v:rect id="Rectangle 10" o:spid="_x0000_s1027" style="position:absolute;left:914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14:paraId="26B655CC" w14:textId="77777777" w:rsidR="00D00CEF" w:rsidRDefault="00D00CEF">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14:paraId="532E3839" w14:textId="77777777" w:rsidR="00D00CEF" w:rsidRDefault="00D00CEF">
                        <w:pPr>
                          <w:spacing w:after="0" w:line="276" w:lineRule="auto"/>
                          <w:ind w:left="0" w:firstLine="0"/>
                          <w:jc w:val="left"/>
                        </w:pPr>
                      </w:p>
                    </w:txbxContent>
                  </v:textbox>
                </v:rect>
                <w10:wrap type="topAndBottom" anchorx="page" anchory="page"/>
              </v:group>
            </w:pict>
          </mc:Fallback>
        </mc:AlternateContent>
      </w:r>
    </w:p>
    <w:sdt>
      <w:sdtPr>
        <w:rPr>
          <w:rFonts w:ascii="Arial" w:eastAsia="Arial" w:hAnsi="Arial" w:cs="Arial"/>
          <w:color w:val="000000"/>
          <w:sz w:val="22"/>
          <w:szCs w:val="22"/>
        </w:rPr>
        <w:id w:val="-2073041696"/>
        <w:docPartObj>
          <w:docPartGallery w:val="Table of Contents"/>
          <w:docPartUnique/>
        </w:docPartObj>
      </w:sdtPr>
      <w:sdtEndPr>
        <w:rPr>
          <w:b/>
          <w:bCs/>
        </w:rPr>
      </w:sdtEndPr>
      <w:sdtContent>
        <w:p w14:paraId="471FE156" w14:textId="77777777" w:rsidR="00E11F8F" w:rsidRDefault="00987027">
          <w:pPr>
            <w:pStyle w:val="TOCHeading1"/>
          </w:pPr>
          <w:r>
            <w:t>Conte</w:t>
          </w:r>
          <w:bookmarkStart w:id="0" w:name="_GoBack"/>
          <w:bookmarkEnd w:id="0"/>
          <w:r>
            <w:t>nts</w:t>
          </w:r>
        </w:p>
        <w:p w14:paraId="600456D5" w14:textId="77777777" w:rsidR="0058106A" w:rsidRDefault="00987027">
          <w:pPr>
            <w:pStyle w:val="TOC1"/>
            <w:tabs>
              <w:tab w:val="left" w:pos="440"/>
              <w:tab w:val="right" w:leader="dot" w:pos="15100"/>
            </w:tabs>
            <w:rPr>
              <w:rFonts w:eastAsiaTheme="minorEastAsia" w:cstheme="minorBidi"/>
              <w:b w:val="0"/>
              <w:bCs w:val="0"/>
              <w:noProof/>
              <w:color w:val="auto"/>
              <w:sz w:val="22"/>
              <w:szCs w:val="22"/>
            </w:rPr>
          </w:pPr>
          <w:r>
            <w:fldChar w:fldCharType="begin"/>
          </w:r>
          <w:r>
            <w:instrText xml:space="preserve"> TOC \o "1-3" \f \h \z \u </w:instrText>
          </w:r>
          <w:r>
            <w:fldChar w:fldCharType="separate"/>
          </w:r>
          <w:hyperlink w:anchor="_Toc109912775" w:history="1">
            <w:r w:rsidR="0058106A" w:rsidRPr="00FC519D">
              <w:rPr>
                <w:rStyle w:val="Hyperlink"/>
                <w:noProof/>
                <w:lang w:val="en-AU"/>
              </w:rPr>
              <w:t>1.</w:t>
            </w:r>
            <w:r w:rsidR="0058106A">
              <w:rPr>
                <w:rFonts w:eastAsiaTheme="minorEastAsia" w:cstheme="minorBidi"/>
                <w:b w:val="0"/>
                <w:bCs w:val="0"/>
                <w:noProof/>
                <w:color w:val="auto"/>
                <w:sz w:val="22"/>
                <w:szCs w:val="22"/>
              </w:rPr>
              <w:tab/>
            </w:r>
            <w:r w:rsidR="0058106A" w:rsidRPr="00FC519D">
              <w:rPr>
                <w:rStyle w:val="Hyperlink"/>
                <w:rFonts w:eastAsia="Times New Roman"/>
                <w:noProof/>
                <w:lang w:val="en-AU"/>
              </w:rPr>
              <w:t>Introduction</w:t>
            </w:r>
            <w:r w:rsidR="0058106A">
              <w:rPr>
                <w:noProof/>
                <w:webHidden/>
              </w:rPr>
              <w:tab/>
            </w:r>
            <w:r w:rsidR="0058106A">
              <w:rPr>
                <w:noProof/>
                <w:webHidden/>
              </w:rPr>
              <w:fldChar w:fldCharType="begin"/>
            </w:r>
            <w:r w:rsidR="0058106A">
              <w:rPr>
                <w:noProof/>
                <w:webHidden/>
              </w:rPr>
              <w:instrText xml:space="preserve"> PAGEREF _Toc109912775 \h </w:instrText>
            </w:r>
            <w:r w:rsidR="0058106A">
              <w:rPr>
                <w:noProof/>
                <w:webHidden/>
              </w:rPr>
            </w:r>
            <w:r w:rsidR="0058106A">
              <w:rPr>
                <w:noProof/>
                <w:webHidden/>
              </w:rPr>
              <w:fldChar w:fldCharType="separate"/>
            </w:r>
            <w:r w:rsidR="0058106A">
              <w:rPr>
                <w:noProof/>
                <w:webHidden/>
              </w:rPr>
              <w:t>5</w:t>
            </w:r>
            <w:r w:rsidR="0058106A">
              <w:rPr>
                <w:noProof/>
                <w:webHidden/>
              </w:rPr>
              <w:fldChar w:fldCharType="end"/>
            </w:r>
          </w:hyperlink>
        </w:p>
        <w:p w14:paraId="218419A0" w14:textId="77777777" w:rsidR="0058106A" w:rsidRDefault="0058106A">
          <w:pPr>
            <w:pStyle w:val="TOC1"/>
            <w:tabs>
              <w:tab w:val="left" w:pos="440"/>
              <w:tab w:val="right" w:leader="dot" w:pos="15100"/>
            </w:tabs>
            <w:rPr>
              <w:rFonts w:eastAsiaTheme="minorEastAsia" w:cstheme="minorBidi"/>
              <w:b w:val="0"/>
              <w:bCs w:val="0"/>
              <w:noProof/>
              <w:color w:val="auto"/>
              <w:sz w:val="22"/>
              <w:szCs w:val="22"/>
            </w:rPr>
          </w:pPr>
          <w:hyperlink w:anchor="_Toc109912776" w:history="1">
            <w:r w:rsidRPr="00FC519D">
              <w:rPr>
                <w:rStyle w:val="Hyperlink"/>
                <w:noProof/>
              </w:rPr>
              <w:t>2.</w:t>
            </w:r>
            <w:r>
              <w:rPr>
                <w:rFonts w:eastAsiaTheme="minorEastAsia" w:cstheme="minorBidi"/>
                <w:b w:val="0"/>
                <w:bCs w:val="0"/>
                <w:noProof/>
                <w:color w:val="auto"/>
                <w:sz w:val="22"/>
                <w:szCs w:val="22"/>
              </w:rPr>
              <w:tab/>
            </w:r>
            <w:r w:rsidRPr="00FC519D">
              <w:rPr>
                <w:rStyle w:val="Hyperlink"/>
                <w:noProof/>
              </w:rPr>
              <w:t>Purpose of the Qualification:</w:t>
            </w:r>
            <w:r>
              <w:rPr>
                <w:noProof/>
                <w:webHidden/>
              </w:rPr>
              <w:tab/>
            </w:r>
            <w:r>
              <w:rPr>
                <w:noProof/>
                <w:webHidden/>
              </w:rPr>
              <w:fldChar w:fldCharType="begin"/>
            </w:r>
            <w:r>
              <w:rPr>
                <w:noProof/>
                <w:webHidden/>
              </w:rPr>
              <w:instrText xml:space="preserve"> PAGEREF _Toc109912776 \h </w:instrText>
            </w:r>
            <w:r>
              <w:rPr>
                <w:noProof/>
                <w:webHidden/>
              </w:rPr>
            </w:r>
            <w:r>
              <w:rPr>
                <w:noProof/>
                <w:webHidden/>
              </w:rPr>
              <w:fldChar w:fldCharType="separate"/>
            </w:r>
            <w:r>
              <w:rPr>
                <w:noProof/>
                <w:webHidden/>
              </w:rPr>
              <w:t>5</w:t>
            </w:r>
            <w:r>
              <w:rPr>
                <w:noProof/>
                <w:webHidden/>
              </w:rPr>
              <w:fldChar w:fldCharType="end"/>
            </w:r>
          </w:hyperlink>
        </w:p>
        <w:p w14:paraId="63D7C658" w14:textId="77777777" w:rsidR="0058106A" w:rsidRDefault="0058106A">
          <w:pPr>
            <w:pStyle w:val="TOC1"/>
            <w:tabs>
              <w:tab w:val="left" w:pos="440"/>
              <w:tab w:val="right" w:leader="dot" w:pos="15100"/>
            </w:tabs>
            <w:rPr>
              <w:rFonts w:eastAsiaTheme="minorEastAsia" w:cstheme="minorBidi"/>
              <w:b w:val="0"/>
              <w:bCs w:val="0"/>
              <w:noProof/>
              <w:color w:val="auto"/>
              <w:sz w:val="22"/>
              <w:szCs w:val="22"/>
            </w:rPr>
          </w:pPr>
          <w:hyperlink w:anchor="_Toc109912777" w:history="1">
            <w:r w:rsidRPr="00FC519D">
              <w:rPr>
                <w:rStyle w:val="Hyperlink"/>
                <w:noProof/>
              </w:rPr>
              <w:t>3.</w:t>
            </w:r>
            <w:r>
              <w:rPr>
                <w:rFonts w:eastAsiaTheme="minorEastAsia" w:cstheme="minorBidi"/>
                <w:b w:val="0"/>
                <w:bCs w:val="0"/>
                <w:noProof/>
                <w:color w:val="auto"/>
                <w:sz w:val="22"/>
                <w:szCs w:val="22"/>
              </w:rPr>
              <w:tab/>
            </w:r>
            <w:r w:rsidRPr="00FC519D">
              <w:rPr>
                <w:rStyle w:val="Hyperlink"/>
                <w:noProof/>
              </w:rPr>
              <w:t>Overall objectives of training program</w:t>
            </w:r>
            <w:r>
              <w:rPr>
                <w:noProof/>
                <w:webHidden/>
              </w:rPr>
              <w:tab/>
            </w:r>
            <w:r>
              <w:rPr>
                <w:noProof/>
                <w:webHidden/>
              </w:rPr>
              <w:fldChar w:fldCharType="begin"/>
            </w:r>
            <w:r>
              <w:rPr>
                <w:noProof/>
                <w:webHidden/>
              </w:rPr>
              <w:instrText xml:space="preserve"> PAGEREF _Toc109912777 \h </w:instrText>
            </w:r>
            <w:r>
              <w:rPr>
                <w:noProof/>
                <w:webHidden/>
              </w:rPr>
            </w:r>
            <w:r>
              <w:rPr>
                <w:noProof/>
                <w:webHidden/>
              </w:rPr>
              <w:fldChar w:fldCharType="separate"/>
            </w:r>
            <w:r>
              <w:rPr>
                <w:noProof/>
                <w:webHidden/>
              </w:rPr>
              <w:t>6</w:t>
            </w:r>
            <w:r>
              <w:rPr>
                <w:noProof/>
                <w:webHidden/>
              </w:rPr>
              <w:fldChar w:fldCharType="end"/>
            </w:r>
          </w:hyperlink>
        </w:p>
        <w:p w14:paraId="67E11926" w14:textId="77777777" w:rsidR="0058106A" w:rsidRDefault="0058106A">
          <w:pPr>
            <w:pStyle w:val="TOC1"/>
            <w:tabs>
              <w:tab w:val="left" w:pos="440"/>
              <w:tab w:val="right" w:leader="dot" w:pos="15100"/>
            </w:tabs>
            <w:rPr>
              <w:rFonts w:eastAsiaTheme="minorEastAsia" w:cstheme="minorBidi"/>
              <w:b w:val="0"/>
              <w:bCs w:val="0"/>
              <w:noProof/>
              <w:color w:val="auto"/>
              <w:sz w:val="22"/>
              <w:szCs w:val="22"/>
            </w:rPr>
          </w:pPr>
          <w:hyperlink w:anchor="_Toc109912778" w:history="1">
            <w:r w:rsidRPr="00FC519D">
              <w:rPr>
                <w:rStyle w:val="Hyperlink"/>
                <w:noProof/>
              </w:rPr>
              <w:t>4.</w:t>
            </w:r>
            <w:r>
              <w:rPr>
                <w:rFonts w:eastAsiaTheme="minorEastAsia" w:cstheme="minorBidi"/>
                <w:b w:val="0"/>
                <w:bCs w:val="0"/>
                <w:noProof/>
                <w:color w:val="auto"/>
                <w:sz w:val="22"/>
                <w:szCs w:val="22"/>
              </w:rPr>
              <w:tab/>
            </w:r>
            <w:r w:rsidRPr="00FC519D">
              <w:rPr>
                <w:rStyle w:val="Hyperlink"/>
                <w:noProof/>
              </w:rPr>
              <w:t>Entry level of trainees</w:t>
            </w:r>
            <w:r>
              <w:rPr>
                <w:noProof/>
                <w:webHidden/>
              </w:rPr>
              <w:tab/>
            </w:r>
            <w:r>
              <w:rPr>
                <w:noProof/>
                <w:webHidden/>
              </w:rPr>
              <w:fldChar w:fldCharType="begin"/>
            </w:r>
            <w:r>
              <w:rPr>
                <w:noProof/>
                <w:webHidden/>
              </w:rPr>
              <w:instrText xml:space="preserve"> PAGEREF _Toc109912778 \h </w:instrText>
            </w:r>
            <w:r>
              <w:rPr>
                <w:noProof/>
                <w:webHidden/>
              </w:rPr>
            </w:r>
            <w:r>
              <w:rPr>
                <w:noProof/>
                <w:webHidden/>
              </w:rPr>
              <w:fldChar w:fldCharType="separate"/>
            </w:r>
            <w:r>
              <w:rPr>
                <w:noProof/>
                <w:webHidden/>
              </w:rPr>
              <w:t>6</w:t>
            </w:r>
            <w:r>
              <w:rPr>
                <w:noProof/>
                <w:webHidden/>
              </w:rPr>
              <w:fldChar w:fldCharType="end"/>
            </w:r>
          </w:hyperlink>
        </w:p>
        <w:p w14:paraId="418EB852" w14:textId="77777777" w:rsidR="0058106A" w:rsidRDefault="0058106A">
          <w:pPr>
            <w:pStyle w:val="TOC1"/>
            <w:tabs>
              <w:tab w:val="left" w:pos="440"/>
              <w:tab w:val="right" w:leader="dot" w:pos="15100"/>
            </w:tabs>
            <w:rPr>
              <w:rFonts w:eastAsiaTheme="minorEastAsia" w:cstheme="minorBidi"/>
              <w:b w:val="0"/>
              <w:bCs w:val="0"/>
              <w:noProof/>
              <w:color w:val="auto"/>
              <w:sz w:val="22"/>
              <w:szCs w:val="22"/>
            </w:rPr>
          </w:pPr>
          <w:hyperlink w:anchor="_Toc109912779" w:history="1">
            <w:r w:rsidRPr="00FC519D">
              <w:rPr>
                <w:rStyle w:val="Hyperlink"/>
                <w:noProof/>
              </w:rPr>
              <w:t>5.</w:t>
            </w:r>
            <w:r>
              <w:rPr>
                <w:rFonts w:eastAsiaTheme="minorEastAsia" w:cstheme="minorBidi"/>
                <w:b w:val="0"/>
                <w:bCs w:val="0"/>
                <w:noProof/>
                <w:color w:val="auto"/>
                <w:sz w:val="22"/>
                <w:szCs w:val="22"/>
              </w:rPr>
              <w:tab/>
            </w:r>
            <w:r w:rsidRPr="00FC519D">
              <w:rPr>
                <w:rStyle w:val="Hyperlink"/>
                <w:noProof/>
              </w:rPr>
              <w:t>Minimum qualification for teachers</w:t>
            </w:r>
            <w:r>
              <w:rPr>
                <w:noProof/>
                <w:webHidden/>
              </w:rPr>
              <w:tab/>
            </w:r>
            <w:r>
              <w:rPr>
                <w:noProof/>
                <w:webHidden/>
              </w:rPr>
              <w:fldChar w:fldCharType="begin"/>
            </w:r>
            <w:r>
              <w:rPr>
                <w:noProof/>
                <w:webHidden/>
              </w:rPr>
              <w:instrText xml:space="preserve"> PAGEREF _Toc109912779 \h </w:instrText>
            </w:r>
            <w:r>
              <w:rPr>
                <w:noProof/>
                <w:webHidden/>
              </w:rPr>
            </w:r>
            <w:r>
              <w:rPr>
                <w:noProof/>
                <w:webHidden/>
              </w:rPr>
              <w:fldChar w:fldCharType="separate"/>
            </w:r>
            <w:r>
              <w:rPr>
                <w:noProof/>
                <w:webHidden/>
              </w:rPr>
              <w:t>7</w:t>
            </w:r>
            <w:r>
              <w:rPr>
                <w:noProof/>
                <w:webHidden/>
              </w:rPr>
              <w:fldChar w:fldCharType="end"/>
            </w:r>
          </w:hyperlink>
        </w:p>
        <w:p w14:paraId="1B4202C0" w14:textId="77777777" w:rsidR="0058106A" w:rsidRDefault="0058106A">
          <w:pPr>
            <w:pStyle w:val="TOC1"/>
            <w:tabs>
              <w:tab w:val="left" w:pos="440"/>
              <w:tab w:val="right" w:leader="dot" w:pos="15100"/>
            </w:tabs>
            <w:rPr>
              <w:rFonts w:eastAsiaTheme="minorEastAsia" w:cstheme="minorBidi"/>
              <w:b w:val="0"/>
              <w:bCs w:val="0"/>
              <w:noProof/>
              <w:color w:val="auto"/>
              <w:sz w:val="22"/>
              <w:szCs w:val="22"/>
            </w:rPr>
          </w:pPr>
          <w:hyperlink w:anchor="_Toc109912780" w:history="1">
            <w:r w:rsidRPr="00FC519D">
              <w:rPr>
                <w:rStyle w:val="Hyperlink"/>
                <w:noProof/>
              </w:rPr>
              <w:t>6.</w:t>
            </w:r>
            <w:r>
              <w:rPr>
                <w:rFonts w:eastAsiaTheme="minorEastAsia" w:cstheme="minorBidi"/>
                <w:b w:val="0"/>
                <w:bCs w:val="0"/>
                <w:noProof/>
                <w:color w:val="auto"/>
                <w:sz w:val="22"/>
                <w:szCs w:val="22"/>
              </w:rPr>
              <w:tab/>
            </w:r>
            <w:r w:rsidRPr="00FC519D">
              <w:rPr>
                <w:rStyle w:val="Hyperlink"/>
                <w:noProof/>
              </w:rPr>
              <w:t>Duration of the course:</w:t>
            </w:r>
            <w:r>
              <w:rPr>
                <w:noProof/>
                <w:webHidden/>
              </w:rPr>
              <w:tab/>
            </w:r>
            <w:r>
              <w:rPr>
                <w:noProof/>
                <w:webHidden/>
              </w:rPr>
              <w:fldChar w:fldCharType="begin"/>
            </w:r>
            <w:r>
              <w:rPr>
                <w:noProof/>
                <w:webHidden/>
              </w:rPr>
              <w:instrText xml:space="preserve"> PAGEREF _Toc109912780 \h </w:instrText>
            </w:r>
            <w:r>
              <w:rPr>
                <w:noProof/>
                <w:webHidden/>
              </w:rPr>
            </w:r>
            <w:r>
              <w:rPr>
                <w:noProof/>
                <w:webHidden/>
              </w:rPr>
              <w:fldChar w:fldCharType="separate"/>
            </w:r>
            <w:r>
              <w:rPr>
                <w:noProof/>
                <w:webHidden/>
              </w:rPr>
              <w:t>7</w:t>
            </w:r>
            <w:r>
              <w:rPr>
                <w:noProof/>
                <w:webHidden/>
              </w:rPr>
              <w:fldChar w:fldCharType="end"/>
            </w:r>
          </w:hyperlink>
        </w:p>
        <w:p w14:paraId="4E7034E0" w14:textId="77777777" w:rsidR="0058106A" w:rsidRDefault="0058106A">
          <w:pPr>
            <w:pStyle w:val="TOC1"/>
            <w:tabs>
              <w:tab w:val="left" w:pos="440"/>
              <w:tab w:val="right" w:leader="dot" w:pos="15100"/>
            </w:tabs>
            <w:rPr>
              <w:rFonts w:eastAsiaTheme="minorEastAsia" w:cstheme="minorBidi"/>
              <w:b w:val="0"/>
              <w:bCs w:val="0"/>
              <w:noProof/>
              <w:color w:val="auto"/>
              <w:sz w:val="22"/>
              <w:szCs w:val="22"/>
            </w:rPr>
          </w:pPr>
          <w:hyperlink w:anchor="_Toc109912781" w:history="1">
            <w:r w:rsidRPr="00FC519D">
              <w:rPr>
                <w:rStyle w:val="Hyperlink"/>
                <w:noProof/>
              </w:rPr>
              <w:t>7.</w:t>
            </w:r>
            <w:r>
              <w:rPr>
                <w:rFonts w:eastAsiaTheme="minorEastAsia" w:cstheme="minorBidi"/>
                <w:b w:val="0"/>
                <w:bCs w:val="0"/>
                <w:noProof/>
                <w:color w:val="auto"/>
                <w:sz w:val="22"/>
                <w:szCs w:val="22"/>
              </w:rPr>
              <w:tab/>
            </w:r>
            <w:r w:rsidRPr="00FC519D">
              <w:rPr>
                <w:rStyle w:val="Hyperlink"/>
                <w:noProof/>
              </w:rPr>
              <w:t>Description and structure of the course</w:t>
            </w:r>
            <w:r>
              <w:rPr>
                <w:noProof/>
                <w:webHidden/>
              </w:rPr>
              <w:tab/>
            </w:r>
            <w:r>
              <w:rPr>
                <w:noProof/>
                <w:webHidden/>
              </w:rPr>
              <w:fldChar w:fldCharType="begin"/>
            </w:r>
            <w:r>
              <w:rPr>
                <w:noProof/>
                <w:webHidden/>
              </w:rPr>
              <w:instrText xml:space="preserve"> PAGEREF _Toc109912781 \h </w:instrText>
            </w:r>
            <w:r>
              <w:rPr>
                <w:noProof/>
                <w:webHidden/>
              </w:rPr>
            </w:r>
            <w:r>
              <w:rPr>
                <w:noProof/>
                <w:webHidden/>
              </w:rPr>
              <w:fldChar w:fldCharType="separate"/>
            </w:r>
            <w:r>
              <w:rPr>
                <w:noProof/>
                <w:webHidden/>
              </w:rPr>
              <w:t>9</w:t>
            </w:r>
            <w:r>
              <w:rPr>
                <w:noProof/>
                <w:webHidden/>
              </w:rPr>
              <w:fldChar w:fldCharType="end"/>
            </w:r>
          </w:hyperlink>
        </w:p>
        <w:p w14:paraId="41A946E6" w14:textId="77777777" w:rsidR="0058106A" w:rsidRDefault="0058106A">
          <w:pPr>
            <w:pStyle w:val="TOC1"/>
            <w:tabs>
              <w:tab w:val="left" w:pos="440"/>
              <w:tab w:val="right" w:leader="dot" w:pos="15100"/>
            </w:tabs>
            <w:rPr>
              <w:rFonts w:eastAsiaTheme="minorEastAsia" w:cstheme="minorBidi"/>
              <w:b w:val="0"/>
              <w:bCs w:val="0"/>
              <w:noProof/>
              <w:color w:val="auto"/>
              <w:sz w:val="22"/>
              <w:szCs w:val="22"/>
            </w:rPr>
          </w:pPr>
          <w:hyperlink w:anchor="_Toc109912782" w:history="1">
            <w:r w:rsidRPr="00FC519D">
              <w:rPr>
                <w:rStyle w:val="Hyperlink"/>
                <w:noProof/>
                <w:color w:val="034990" w:themeColor="hyperlink" w:themeShade="BF"/>
              </w:rPr>
              <w:t>8.</w:t>
            </w:r>
            <w:r>
              <w:rPr>
                <w:rFonts w:eastAsiaTheme="minorEastAsia" w:cstheme="minorBidi"/>
                <w:b w:val="0"/>
                <w:bCs w:val="0"/>
                <w:noProof/>
                <w:color w:val="auto"/>
                <w:sz w:val="22"/>
                <w:szCs w:val="22"/>
              </w:rPr>
              <w:tab/>
            </w:r>
            <w:r w:rsidRPr="00FC519D">
              <w:rPr>
                <w:rStyle w:val="Hyperlink"/>
                <w:noProof/>
              </w:rPr>
              <w:t>Scheme of Studies.</w:t>
            </w:r>
            <w:r>
              <w:rPr>
                <w:noProof/>
                <w:webHidden/>
              </w:rPr>
              <w:tab/>
            </w:r>
            <w:r>
              <w:rPr>
                <w:noProof/>
                <w:webHidden/>
              </w:rPr>
              <w:fldChar w:fldCharType="begin"/>
            </w:r>
            <w:r>
              <w:rPr>
                <w:noProof/>
                <w:webHidden/>
              </w:rPr>
              <w:instrText xml:space="preserve"> PAGEREF _Toc109912782 \h </w:instrText>
            </w:r>
            <w:r>
              <w:rPr>
                <w:noProof/>
                <w:webHidden/>
              </w:rPr>
            </w:r>
            <w:r>
              <w:rPr>
                <w:noProof/>
                <w:webHidden/>
              </w:rPr>
              <w:fldChar w:fldCharType="separate"/>
            </w:r>
            <w:r>
              <w:rPr>
                <w:noProof/>
                <w:webHidden/>
              </w:rPr>
              <w:t>12</w:t>
            </w:r>
            <w:r>
              <w:rPr>
                <w:noProof/>
                <w:webHidden/>
              </w:rPr>
              <w:fldChar w:fldCharType="end"/>
            </w:r>
          </w:hyperlink>
        </w:p>
        <w:p w14:paraId="1611B103" w14:textId="77777777" w:rsidR="0058106A" w:rsidRDefault="0058106A">
          <w:pPr>
            <w:pStyle w:val="TOC1"/>
            <w:tabs>
              <w:tab w:val="left" w:pos="440"/>
              <w:tab w:val="right" w:leader="dot" w:pos="15100"/>
            </w:tabs>
            <w:rPr>
              <w:rFonts w:eastAsiaTheme="minorEastAsia" w:cstheme="minorBidi"/>
              <w:b w:val="0"/>
              <w:bCs w:val="0"/>
              <w:noProof/>
              <w:color w:val="auto"/>
              <w:sz w:val="22"/>
              <w:szCs w:val="22"/>
            </w:rPr>
          </w:pPr>
          <w:hyperlink w:anchor="_Toc109912783" w:history="1">
            <w:r w:rsidRPr="00FC519D">
              <w:rPr>
                <w:rStyle w:val="Hyperlink"/>
                <w:noProof/>
              </w:rPr>
              <w:t>9.</w:t>
            </w:r>
            <w:r>
              <w:rPr>
                <w:rFonts w:eastAsiaTheme="minorEastAsia" w:cstheme="minorBidi"/>
                <w:b w:val="0"/>
                <w:bCs w:val="0"/>
                <w:noProof/>
                <w:color w:val="auto"/>
                <w:sz w:val="22"/>
                <w:szCs w:val="22"/>
              </w:rPr>
              <w:tab/>
            </w:r>
            <w:r w:rsidRPr="00FC519D">
              <w:rPr>
                <w:rStyle w:val="Hyperlink"/>
                <w:noProof/>
              </w:rPr>
              <w:t>Detail of Modules Level wise</w:t>
            </w:r>
            <w:r>
              <w:rPr>
                <w:noProof/>
                <w:webHidden/>
              </w:rPr>
              <w:tab/>
            </w:r>
            <w:r>
              <w:rPr>
                <w:noProof/>
                <w:webHidden/>
              </w:rPr>
              <w:fldChar w:fldCharType="begin"/>
            </w:r>
            <w:r>
              <w:rPr>
                <w:noProof/>
                <w:webHidden/>
              </w:rPr>
              <w:instrText xml:space="preserve"> PAGEREF _Toc109912783 \h </w:instrText>
            </w:r>
            <w:r>
              <w:rPr>
                <w:noProof/>
                <w:webHidden/>
              </w:rPr>
            </w:r>
            <w:r>
              <w:rPr>
                <w:noProof/>
                <w:webHidden/>
              </w:rPr>
              <w:fldChar w:fldCharType="separate"/>
            </w:r>
            <w:r>
              <w:rPr>
                <w:noProof/>
                <w:webHidden/>
              </w:rPr>
              <w:t>13</w:t>
            </w:r>
            <w:r>
              <w:rPr>
                <w:noProof/>
                <w:webHidden/>
              </w:rPr>
              <w:fldChar w:fldCharType="end"/>
            </w:r>
          </w:hyperlink>
        </w:p>
        <w:p w14:paraId="3FC07032" w14:textId="77777777" w:rsidR="0058106A" w:rsidRDefault="0058106A">
          <w:pPr>
            <w:pStyle w:val="TOC1"/>
            <w:tabs>
              <w:tab w:val="left" w:pos="440"/>
              <w:tab w:val="right" w:leader="dot" w:pos="15100"/>
            </w:tabs>
            <w:rPr>
              <w:rFonts w:eastAsiaTheme="minorEastAsia" w:cstheme="minorBidi"/>
              <w:b w:val="0"/>
              <w:bCs w:val="0"/>
              <w:noProof/>
              <w:color w:val="auto"/>
              <w:sz w:val="22"/>
              <w:szCs w:val="22"/>
            </w:rPr>
          </w:pPr>
          <w:hyperlink w:anchor="_Toc109912784" w:history="1">
            <w:r w:rsidRPr="00FC519D">
              <w:rPr>
                <w:rStyle w:val="Hyperlink"/>
                <w:noProof/>
              </w:rPr>
              <w:t>A.</w:t>
            </w:r>
            <w:r>
              <w:rPr>
                <w:rFonts w:eastAsiaTheme="minorEastAsia" w:cstheme="minorBidi"/>
                <w:b w:val="0"/>
                <w:bCs w:val="0"/>
                <w:noProof/>
                <w:color w:val="auto"/>
                <w:sz w:val="22"/>
                <w:szCs w:val="22"/>
              </w:rPr>
              <w:tab/>
            </w:r>
            <w:r w:rsidRPr="00FC519D">
              <w:rPr>
                <w:rStyle w:val="Hyperlink"/>
                <w:noProof/>
              </w:rPr>
              <w:t>National Qualification Certificate in Civil Technology Level 2</w:t>
            </w:r>
            <w:r>
              <w:rPr>
                <w:noProof/>
                <w:webHidden/>
              </w:rPr>
              <w:tab/>
            </w:r>
            <w:r>
              <w:rPr>
                <w:noProof/>
                <w:webHidden/>
              </w:rPr>
              <w:fldChar w:fldCharType="begin"/>
            </w:r>
            <w:r>
              <w:rPr>
                <w:noProof/>
                <w:webHidden/>
              </w:rPr>
              <w:instrText xml:space="preserve"> PAGEREF _Toc109912784 \h </w:instrText>
            </w:r>
            <w:r>
              <w:rPr>
                <w:noProof/>
                <w:webHidden/>
              </w:rPr>
            </w:r>
            <w:r>
              <w:rPr>
                <w:noProof/>
                <w:webHidden/>
              </w:rPr>
              <w:fldChar w:fldCharType="separate"/>
            </w:r>
            <w:r>
              <w:rPr>
                <w:noProof/>
                <w:webHidden/>
              </w:rPr>
              <w:t>13</w:t>
            </w:r>
            <w:r>
              <w:rPr>
                <w:noProof/>
                <w:webHidden/>
              </w:rPr>
              <w:fldChar w:fldCharType="end"/>
            </w:r>
          </w:hyperlink>
        </w:p>
        <w:p w14:paraId="549CF92B" w14:textId="77777777" w:rsidR="0058106A" w:rsidRDefault="0058106A">
          <w:pPr>
            <w:pStyle w:val="TOC2"/>
            <w:tabs>
              <w:tab w:val="right" w:leader="dot" w:pos="15100"/>
            </w:tabs>
            <w:rPr>
              <w:rFonts w:eastAsiaTheme="minorEastAsia" w:cstheme="minorBidi"/>
              <w:i w:val="0"/>
              <w:iCs w:val="0"/>
              <w:noProof/>
              <w:color w:val="auto"/>
              <w:sz w:val="22"/>
              <w:szCs w:val="22"/>
            </w:rPr>
          </w:pPr>
          <w:hyperlink w:anchor="_Toc109912785" w:history="1">
            <w:r w:rsidRPr="00FC519D">
              <w:rPr>
                <w:rStyle w:val="Hyperlink"/>
                <w:rFonts w:asciiTheme="minorBidi" w:eastAsia="Times New Roman" w:hAnsiTheme="minorBidi"/>
                <w:b/>
                <w:bCs/>
                <w:noProof/>
              </w:rPr>
              <w:t xml:space="preserve">9.1. </w:t>
            </w:r>
            <w:r w:rsidRPr="00FC519D">
              <w:rPr>
                <w:rStyle w:val="Hyperlink"/>
                <w:rFonts w:eastAsia="Times New Roman"/>
                <w:b/>
                <w:bCs/>
                <w:noProof/>
              </w:rPr>
              <w:t>Basic Engineering Surveying</w:t>
            </w:r>
            <w:r>
              <w:rPr>
                <w:noProof/>
                <w:webHidden/>
              </w:rPr>
              <w:tab/>
            </w:r>
            <w:r>
              <w:rPr>
                <w:noProof/>
                <w:webHidden/>
              </w:rPr>
              <w:fldChar w:fldCharType="begin"/>
            </w:r>
            <w:r>
              <w:rPr>
                <w:noProof/>
                <w:webHidden/>
              </w:rPr>
              <w:instrText xml:space="preserve"> PAGEREF _Toc109912785 \h </w:instrText>
            </w:r>
            <w:r>
              <w:rPr>
                <w:noProof/>
                <w:webHidden/>
              </w:rPr>
            </w:r>
            <w:r>
              <w:rPr>
                <w:noProof/>
                <w:webHidden/>
              </w:rPr>
              <w:fldChar w:fldCharType="separate"/>
            </w:r>
            <w:r>
              <w:rPr>
                <w:noProof/>
                <w:webHidden/>
              </w:rPr>
              <w:t>13</w:t>
            </w:r>
            <w:r>
              <w:rPr>
                <w:noProof/>
                <w:webHidden/>
              </w:rPr>
              <w:fldChar w:fldCharType="end"/>
            </w:r>
          </w:hyperlink>
        </w:p>
        <w:p w14:paraId="250FB9A5" w14:textId="77777777" w:rsidR="0058106A" w:rsidRDefault="0058106A">
          <w:pPr>
            <w:pStyle w:val="TOC3"/>
            <w:tabs>
              <w:tab w:val="right" w:leader="dot" w:pos="15100"/>
            </w:tabs>
            <w:rPr>
              <w:rFonts w:eastAsiaTheme="minorEastAsia" w:cstheme="minorBidi"/>
              <w:noProof/>
              <w:color w:val="auto"/>
              <w:sz w:val="22"/>
              <w:szCs w:val="22"/>
            </w:rPr>
          </w:pPr>
          <w:hyperlink w:anchor="_Toc109912786" w:history="1">
            <w:r w:rsidRPr="00FC519D">
              <w:rPr>
                <w:rStyle w:val="Hyperlink"/>
                <w:b/>
                <w:noProof/>
              </w:rPr>
              <w:t>0732C&amp;BE-1: Perform Chain Survey</w:t>
            </w:r>
            <w:r>
              <w:rPr>
                <w:noProof/>
                <w:webHidden/>
              </w:rPr>
              <w:tab/>
            </w:r>
            <w:r>
              <w:rPr>
                <w:noProof/>
                <w:webHidden/>
              </w:rPr>
              <w:fldChar w:fldCharType="begin"/>
            </w:r>
            <w:r>
              <w:rPr>
                <w:noProof/>
                <w:webHidden/>
              </w:rPr>
              <w:instrText xml:space="preserve"> PAGEREF _Toc109912786 \h </w:instrText>
            </w:r>
            <w:r>
              <w:rPr>
                <w:noProof/>
                <w:webHidden/>
              </w:rPr>
            </w:r>
            <w:r>
              <w:rPr>
                <w:noProof/>
                <w:webHidden/>
              </w:rPr>
              <w:fldChar w:fldCharType="separate"/>
            </w:r>
            <w:r>
              <w:rPr>
                <w:noProof/>
                <w:webHidden/>
              </w:rPr>
              <w:t>13</w:t>
            </w:r>
            <w:r>
              <w:rPr>
                <w:noProof/>
                <w:webHidden/>
              </w:rPr>
              <w:fldChar w:fldCharType="end"/>
            </w:r>
          </w:hyperlink>
        </w:p>
        <w:p w14:paraId="6751AC4E" w14:textId="77777777" w:rsidR="0058106A" w:rsidRDefault="0058106A">
          <w:pPr>
            <w:pStyle w:val="TOC3"/>
            <w:tabs>
              <w:tab w:val="right" w:leader="dot" w:pos="15100"/>
            </w:tabs>
            <w:rPr>
              <w:rFonts w:eastAsiaTheme="minorEastAsia" w:cstheme="minorBidi"/>
              <w:noProof/>
              <w:color w:val="auto"/>
              <w:sz w:val="22"/>
              <w:szCs w:val="22"/>
            </w:rPr>
          </w:pPr>
          <w:hyperlink w:anchor="_Toc109912787" w:history="1">
            <w:r w:rsidRPr="00FC519D">
              <w:rPr>
                <w:rStyle w:val="Hyperlink"/>
                <w:b/>
                <w:noProof/>
              </w:rPr>
              <w:t>0732B&amp;CE-2: Perform Compass Traversing</w:t>
            </w:r>
            <w:r>
              <w:rPr>
                <w:noProof/>
                <w:webHidden/>
              </w:rPr>
              <w:tab/>
            </w:r>
            <w:r>
              <w:rPr>
                <w:noProof/>
                <w:webHidden/>
              </w:rPr>
              <w:fldChar w:fldCharType="begin"/>
            </w:r>
            <w:r>
              <w:rPr>
                <w:noProof/>
                <w:webHidden/>
              </w:rPr>
              <w:instrText xml:space="preserve"> PAGEREF _Toc109912787 \h </w:instrText>
            </w:r>
            <w:r>
              <w:rPr>
                <w:noProof/>
                <w:webHidden/>
              </w:rPr>
            </w:r>
            <w:r>
              <w:rPr>
                <w:noProof/>
                <w:webHidden/>
              </w:rPr>
              <w:fldChar w:fldCharType="separate"/>
            </w:r>
            <w:r>
              <w:rPr>
                <w:noProof/>
                <w:webHidden/>
              </w:rPr>
              <w:t>15</w:t>
            </w:r>
            <w:r>
              <w:rPr>
                <w:noProof/>
                <w:webHidden/>
              </w:rPr>
              <w:fldChar w:fldCharType="end"/>
            </w:r>
          </w:hyperlink>
        </w:p>
        <w:p w14:paraId="434C2379" w14:textId="77777777" w:rsidR="0058106A" w:rsidRDefault="0058106A">
          <w:pPr>
            <w:pStyle w:val="TOC3"/>
            <w:tabs>
              <w:tab w:val="right" w:leader="dot" w:pos="15100"/>
            </w:tabs>
            <w:rPr>
              <w:rFonts w:eastAsiaTheme="minorEastAsia" w:cstheme="minorBidi"/>
              <w:noProof/>
              <w:color w:val="auto"/>
              <w:sz w:val="22"/>
              <w:szCs w:val="22"/>
            </w:rPr>
          </w:pPr>
          <w:hyperlink w:anchor="_Toc109912788" w:history="1">
            <w:r w:rsidRPr="00FC519D">
              <w:rPr>
                <w:rStyle w:val="Hyperlink"/>
                <w:b/>
                <w:noProof/>
              </w:rPr>
              <w:t>0732B&amp;CE-3: Carryout Plane Table Survey</w:t>
            </w:r>
            <w:r>
              <w:rPr>
                <w:noProof/>
                <w:webHidden/>
              </w:rPr>
              <w:tab/>
            </w:r>
            <w:r>
              <w:rPr>
                <w:noProof/>
                <w:webHidden/>
              </w:rPr>
              <w:fldChar w:fldCharType="begin"/>
            </w:r>
            <w:r>
              <w:rPr>
                <w:noProof/>
                <w:webHidden/>
              </w:rPr>
              <w:instrText xml:space="preserve"> PAGEREF _Toc109912788 \h </w:instrText>
            </w:r>
            <w:r>
              <w:rPr>
                <w:noProof/>
                <w:webHidden/>
              </w:rPr>
            </w:r>
            <w:r>
              <w:rPr>
                <w:noProof/>
                <w:webHidden/>
              </w:rPr>
              <w:fldChar w:fldCharType="separate"/>
            </w:r>
            <w:r>
              <w:rPr>
                <w:noProof/>
                <w:webHidden/>
              </w:rPr>
              <w:t>17</w:t>
            </w:r>
            <w:r>
              <w:rPr>
                <w:noProof/>
                <w:webHidden/>
              </w:rPr>
              <w:fldChar w:fldCharType="end"/>
            </w:r>
          </w:hyperlink>
        </w:p>
        <w:p w14:paraId="5AF9AB74" w14:textId="77777777" w:rsidR="0058106A" w:rsidRDefault="0058106A">
          <w:pPr>
            <w:pStyle w:val="TOC3"/>
            <w:tabs>
              <w:tab w:val="right" w:leader="dot" w:pos="15100"/>
            </w:tabs>
            <w:rPr>
              <w:rFonts w:eastAsiaTheme="minorEastAsia" w:cstheme="minorBidi"/>
              <w:noProof/>
              <w:color w:val="auto"/>
              <w:sz w:val="22"/>
              <w:szCs w:val="22"/>
            </w:rPr>
          </w:pPr>
          <w:hyperlink w:anchor="_Toc109912789" w:history="1">
            <w:r w:rsidRPr="00FC519D">
              <w:rPr>
                <w:rStyle w:val="Hyperlink"/>
                <w:b/>
                <w:noProof/>
              </w:rPr>
              <w:t>0732B&amp;CE-4: Perform Levelling</w:t>
            </w:r>
            <w:r>
              <w:rPr>
                <w:noProof/>
                <w:webHidden/>
              </w:rPr>
              <w:tab/>
            </w:r>
            <w:r>
              <w:rPr>
                <w:noProof/>
                <w:webHidden/>
              </w:rPr>
              <w:fldChar w:fldCharType="begin"/>
            </w:r>
            <w:r>
              <w:rPr>
                <w:noProof/>
                <w:webHidden/>
              </w:rPr>
              <w:instrText xml:space="preserve"> PAGEREF _Toc109912789 \h </w:instrText>
            </w:r>
            <w:r>
              <w:rPr>
                <w:noProof/>
                <w:webHidden/>
              </w:rPr>
            </w:r>
            <w:r>
              <w:rPr>
                <w:noProof/>
                <w:webHidden/>
              </w:rPr>
              <w:fldChar w:fldCharType="separate"/>
            </w:r>
            <w:r>
              <w:rPr>
                <w:noProof/>
                <w:webHidden/>
              </w:rPr>
              <w:t>19</w:t>
            </w:r>
            <w:r>
              <w:rPr>
                <w:noProof/>
                <w:webHidden/>
              </w:rPr>
              <w:fldChar w:fldCharType="end"/>
            </w:r>
          </w:hyperlink>
        </w:p>
        <w:p w14:paraId="37335A75" w14:textId="77777777" w:rsidR="0058106A" w:rsidRDefault="0058106A">
          <w:pPr>
            <w:pStyle w:val="TOC3"/>
            <w:tabs>
              <w:tab w:val="right" w:leader="dot" w:pos="15100"/>
            </w:tabs>
            <w:rPr>
              <w:rFonts w:eastAsiaTheme="minorEastAsia" w:cstheme="minorBidi"/>
              <w:noProof/>
              <w:color w:val="auto"/>
              <w:sz w:val="22"/>
              <w:szCs w:val="22"/>
            </w:rPr>
          </w:pPr>
          <w:hyperlink w:anchor="_Toc109912790" w:history="1">
            <w:r w:rsidRPr="00FC519D">
              <w:rPr>
                <w:rStyle w:val="Hyperlink"/>
                <w:b/>
                <w:noProof/>
              </w:rPr>
              <w:t>0732B&amp;CE-5: Perform Reciprocal Levelling</w:t>
            </w:r>
            <w:r>
              <w:rPr>
                <w:noProof/>
                <w:webHidden/>
              </w:rPr>
              <w:tab/>
            </w:r>
            <w:r>
              <w:rPr>
                <w:noProof/>
                <w:webHidden/>
              </w:rPr>
              <w:fldChar w:fldCharType="begin"/>
            </w:r>
            <w:r>
              <w:rPr>
                <w:noProof/>
                <w:webHidden/>
              </w:rPr>
              <w:instrText xml:space="preserve"> PAGEREF _Toc109912790 \h </w:instrText>
            </w:r>
            <w:r>
              <w:rPr>
                <w:noProof/>
                <w:webHidden/>
              </w:rPr>
            </w:r>
            <w:r>
              <w:rPr>
                <w:noProof/>
                <w:webHidden/>
              </w:rPr>
              <w:fldChar w:fldCharType="separate"/>
            </w:r>
            <w:r>
              <w:rPr>
                <w:noProof/>
                <w:webHidden/>
              </w:rPr>
              <w:t>23</w:t>
            </w:r>
            <w:r>
              <w:rPr>
                <w:noProof/>
                <w:webHidden/>
              </w:rPr>
              <w:fldChar w:fldCharType="end"/>
            </w:r>
          </w:hyperlink>
        </w:p>
        <w:p w14:paraId="482201C3" w14:textId="77777777" w:rsidR="0058106A" w:rsidRDefault="0058106A">
          <w:pPr>
            <w:pStyle w:val="TOC3"/>
            <w:tabs>
              <w:tab w:val="right" w:leader="dot" w:pos="15100"/>
            </w:tabs>
            <w:rPr>
              <w:rFonts w:eastAsiaTheme="minorEastAsia" w:cstheme="minorBidi"/>
              <w:noProof/>
              <w:color w:val="auto"/>
              <w:sz w:val="22"/>
              <w:szCs w:val="22"/>
            </w:rPr>
          </w:pPr>
          <w:hyperlink w:anchor="_Toc109912791" w:history="1">
            <w:r w:rsidRPr="00FC519D">
              <w:rPr>
                <w:rStyle w:val="Hyperlink"/>
                <w:b/>
                <w:noProof/>
              </w:rPr>
              <w:t>0732B&amp;CE-6: Perform Long and Cross Sectioning</w:t>
            </w:r>
            <w:r>
              <w:rPr>
                <w:noProof/>
                <w:webHidden/>
              </w:rPr>
              <w:tab/>
            </w:r>
            <w:r>
              <w:rPr>
                <w:noProof/>
                <w:webHidden/>
              </w:rPr>
              <w:fldChar w:fldCharType="begin"/>
            </w:r>
            <w:r>
              <w:rPr>
                <w:noProof/>
                <w:webHidden/>
              </w:rPr>
              <w:instrText xml:space="preserve"> PAGEREF _Toc109912791 \h </w:instrText>
            </w:r>
            <w:r>
              <w:rPr>
                <w:noProof/>
                <w:webHidden/>
              </w:rPr>
            </w:r>
            <w:r>
              <w:rPr>
                <w:noProof/>
                <w:webHidden/>
              </w:rPr>
              <w:fldChar w:fldCharType="separate"/>
            </w:r>
            <w:r>
              <w:rPr>
                <w:noProof/>
                <w:webHidden/>
              </w:rPr>
              <w:t>25</w:t>
            </w:r>
            <w:r>
              <w:rPr>
                <w:noProof/>
                <w:webHidden/>
              </w:rPr>
              <w:fldChar w:fldCharType="end"/>
            </w:r>
          </w:hyperlink>
        </w:p>
        <w:p w14:paraId="5BAA65B6" w14:textId="77777777" w:rsidR="0058106A" w:rsidRDefault="0058106A">
          <w:pPr>
            <w:pStyle w:val="TOC3"/>
            <w:tabs>
              <w:tab w:val="right" w:leader="dot" w:pos="15100"/>
            </w:tabs>
            <w:rPr>
              <w:rFonts w:eastAsiaTheme="minorEastAsia" w:cstheme="minorBidi"/>
              <w:noProof/>
              <w:color w:val="auto"/>
              <w:sz w:val="22"/>
              <w:szCs w:val="22"/>
            </w:rPr>
          </w:pPr>
          <w:hyperlink w:anchor="_Toc109912792" w:history="1">
            <w:r w:rsidRPr="00FC519D">
              <w:rPr>
                <w:rStyle w:val="Hyperlink"/>
                <w:b/>
                <w:noProof/>
              </w:rPr>
              <w:t>0732B&amp;CE-7: Perform Tachometry</w:t>
            </w:r>
            <w:r>
              <w:rPr>
                <w:noProof/>
                <w:webHidden/>
              </w:rPr>
              <w:tab/>
            </w:r>
            <w:r>
              <w:rPr>
                <w:noProof/>
                <w:webHidden/>
              </w:rPr>
              <w:fldChar w:fldCharType="begin"/>
            </w:r>
            <w:r>
              <w:rPr>
                <w:noProof/>
                <w:webHidden/>
              </w:rPr>
              <w:instrText xml:space="preserve"> PAGEREF _Toc109912792 \h </w:instrText>
            </w:r>
            <w:r>
              <w:rPr>
                <w:noProof/>
                <w:webHidden/>
              </w:rPr>
            </w:r>
            <w:r>
              <w:rPr>
                <w:noProof/>
                <w:webHidden/>
              </w:rPr>
              <w:fldChar w:fldCharType="separate"/>
            </w:r>
            <w:r>
              <w:rPr>
                <w:noProof/>
                <w:webHidden/>
              </w:rPr>
              <w:t>27</w:t>
            </w:r>
            <w:r>
              <w:rPr>
                <w:noProof/>
                <w:webHidden/>
              </w:rPr>
              <w:fldChar w:fldCharType="end"/>
            </w:r>
          </w:hyperlink>
        </w:p>
        <w:p w14:paraId="330CE916" w14:textId="77777777" w:rsidR="0058106A" w:rsidRDefault="0058106A">
          <w:pPr>
            <w:pStyle w:val="TOC3"/>
            <w:tabs>
              <w:tab w:val="right" w:leader="dot" w:pos="15100"/>
            </w:tabs>
            <w:rPr>
              <w:rFonts w:eastAsiaTheme="minorEastAsia" w:cstheme="minorBidi"/>
              <w:noProof/>
              <w:color w:val="auto"/>
              <w:sz w:val="22"/>
              <w:szCs w:val="22"/>
            </w:rPr>
          </w:pPr>
          <w:hyperlink w:anchor="_Toc109912793" w:history="1">
            <w:r w:rsidRPr="00FC519D">
              <w:rPr>
                <w:rStyle w:val="Hyperlink"/>
                <w:b/>
                <w:noProof/>
              </w:rPr>
              <w:t>0732B&amp;CE-8: Perform Contouring</w:t>
            </w:r>
            <w:r>
              <w:rPr>
                <w:noProof/>
                <w:webHidden/>
              </w:rPr>
              <w:tab/>
            </w:r>
            <w:r>
              <w:rPr>
                <w:noProof/>
                <w:webHidden/>
              </w:rPr>
              <w:fldChar w:fldCharType="begin"/>
            </w:r>
            <w:r>
              <w:rPr>
                <w:noProof/>
                <w:webHidden/>
              </w:rPr>
              <w:instrText xml:space="preserve"> PAGEREF _Toc109912793 \h </w:instrText>
            </w:r>
            <w:r>
              <w:rPr>
                <w:noProof/>
                <w:webHidden/>
              </w:rPr>
            </w:r>
            <w:r>
              <w:rPr>
                <w:noProof/>
                <w:webHidden/>
              </w:rPr>
              <w:fldChar w:fldCharType="separate"/>
            </w:r>
            <w:r>
              <w:rPr>
                <w:noProof/>
                <w:webHidden/>
              </w:rPr>
              <w:t>30</w:t>
            </w:r>
            <w:r>
              <w:rPr>
                <w:noProof/>
                <w:webHidden/>
              </w:rPr>
              <w:fldChar w:fldCharType="end"/>
            </w:r>
          </w:hyperlink>
        </w:p>
        <w:p w14:paraId="1156AF09" w14:textId="77777777" w:rsidR="0058106A" w:rsidRDefault="0058106A">
          <w:pPr>
            <w:pStyle w:val="TOC3"/>
            <w:tabs>
              <w:tab w:val="right" w:leader="dot" w:pos="15100"/>
            </w:tabs>
            <w:rPr>
              <w:rFonts w:eastAsiaTheme="minorEastAsia" w:cstheme="minorBidi"/>
              <w:noProof/>
              <w:color w:val="auto"/>
              <w:sz w:val="22"/>
              <w:szCs w:val="22"/>
            </w:rPr>
          </w:pPr>
          <w:hyperlink w:anchor="_Toc109912794" w:history="1">
            <w:r w:rsidRPr="00FC519D">
              <w:rPr>
                <w:rStyle w:val="Hyperlink"/>
                <w:b/>
                <w:noProof/>
              </w:rPr>
              <w:t>0732B&amp;CE-9: Perform hydrographic Survey</w:t>
            </w:r>
            <w:r>
              <w:rPr>
                <w:noProof/>
                <w:webHidden/>
              </w:rPr>
              <w:tab/>
            </w:r>
            <w:r>
              <w:rPr>
                <w:noProof/>
                <w:webHidden/>
              </w:rPr>
              <w:fldChar w:fldCharType="begin"/>
            </w:r>
            <w:r>
              <w:rPr>
                <w:noProof/>
                <w:webHidden/>
              </w:rPr>
              <w:instrText xml:space="preserve"> PAGEREF _Toc109912794 \h </w:instrText>
            </w:r>
            <w:r>
              <w:rPr>
                <w:noProof/>
                <w:webHidden/>
              </w:rPr>
            </w:r>
            <w:r>
              <w:rPr>
                <w:noProof/>
                <w:webHidden/>
              </w:rPr>
              <w:fldChar w:fldCharType="separate"/>
            </w:r>
            <w:r>
              <w:rPr>
                <w:noProof/>
                <w:webHidden/>
              </w:rPr>
              <w:t>32</w:t>
            </w:r>
            <w:r>
              <w:rPr>
                <w:noProof/>
                <w:webHidden/>
              </w:rPr>
              <w:fldChar w:fldCharType="end"/>
            </w:r>
          </w:hyperlink>
        </w:p>
        <w:p w14:paraId="4585AF08" w14:textId="77777777" w:rsidR="0058106A" w:rsidRDefault="0058106A">
          <w:pPr>
            <w:pStyle w:val="TOC3"/>
            <w:tabs>
              <w:tab w:val="right" w:leader="dot" w:pos="15100"/>
            </w:tabs>
            <w:rPr>
              <w:rFonts w:eastAsiaTheme="minorEastAsia" w:cstheme="minorBidi"/>
              <w:noProof/>
              <w:color w:val="auto"/>
              <w:sz w:val="22"/>
              <w:szCs w:val="22"/>
            </w:rPr>
          </w:pPr>
          <w:hyperlink w:anchor="_Toc109912795" w:history="1">
            <w:r w:rsidRPr="00FC519D">
              <w:rPr>
                <w:rStyle w:val="Hyperlink"/>
                <w:b/>
                <w:noProof/>
              </w:rPr>
              <w:t>0732B&amp;CE-10: Compute Volume by Contouring</w:t>
            </w:r>
            <w:r>
              <w:rPr>
                <w:noProof/>
                <w:webHidden/>
              </w:rPr>
              <w:tab/>
            </w:r>
            <w:r>
              <w:rPr>
                <w:noProof/>
                <w:webHidden/>
              </w:rPr>
              <w:fldChar w:fldCharType="begin"/>
            </w:r>
            <w:r>
              <w:rPr>
                <w:noProof/>
                <w:webHidden/>
              </w:rPr>
              <w:instrText xml:space="preserve"> PAGEREF _Toc109912795 \h </w:instrText>
            </w:r>
            <w:r>
              <w:rPr>
                <w:noProof/>
                <w:webHidden/>
              </w:rPr>
            </w:r>
            <w:r>
              <w:rPr>
                <w:noProof/>
                <w:webHidden/>
              </w:rPr>
              <w:fldChar w:fldCharType="separate"/>
            </w:r>
            <w:r>
              <w:rPr>
                <w:noProof/>
                <w:webHidden/>
              </w:rPr>
              <w:t>35</w:t>
            </w:r>
            <w:r>
              <w:rPr>
                <w:noProof/>
                <w:webHidden/>
              </w:rPr>
              <w:fldChar w:fldCharType="end"/>
            </w:r>
          </w:hyperlink>
        </w:p>
        <w:p w14:paraId="349899AD" w14:textId="77777777" w:rsidR="0058106A" w:rsidRDefault="0058106A">
          <w:pPr>
            <w:pStyle w:val="TOC2"/>
            <w:tabs>
              <w:tab w:val="right" w:leader="dot" w:pos="15100"/>
            </w:tabs>
            <w:rPr>
              <w:rFonts w:eastAsiaTheme="minorEastAsia" w:cstheme="minorBidi"/>
              <w:i w:val="0"/>
              <w:iCs w:val="0"/>
              <w:noProof/>
              <w:color w:val="auto"/>
              <w:sz w:val="22"/>
              <w:szCs w:val="22"/>
            </w:rPr>
          </w:pPr>
          <w:hyperlink w:anchor="_Toc109912796" w:history="1">
            <w:r w:rsidRPr="00FC519D">
              <w:rPr>
                <w:rStyle w:val="Hyperlink"/>
                <w:rFonts w:eastAsia="Times New Roman"/>
                <w:b/>
                <w:bCs/>
                <w:noProof/>
              </w:rPr>
              <w:t>9.2.</w:t>
            </w:r>
            <w:r w:rsidRPr="00FC519D">
              <w:rPr>
                <w:rStyle w:val="Hyperlink"/>
                <w:rFonts w:ascii="Calibri Light" w:eastAsia="Times New Roman" w:hAnsi="Calibri Light" w:cs="Times New Roman"/>
                <w:b/>
                <w:bCs/>
                <w:noProof/>
              </w:rPr>
              <w:t xml:space="preserve"> </w:t>
            </w:r>
            <w:r w:rsidRPr="00FC519D">
              <w:rPr>
                <w:rStyle w:val="Hyperlink"/>
                <w:rFonts w:eastAsia="Times New Roman"/>
                <w:b/>
                <w:bCs/>
                <w:noProof/>
              </w:rPr>
              <w:t>Civil Engineering Drawing</w:t>
            </w:r>
            <w:r>
              <w:rPr>
                <w:noProof/>
                <w:webHidden/>
              </w:rPr>
              <w:tab/>
            </w:r>
            <w:r>
              <w:rPr>
                <w:noProof/>
                <w:webHidden/>
              </w:rPr>
              <w:fldChar w:fldCharType="begin"/>
            </w:r>
            <w:r>
              <w:rPr>
                <w:noProof/>
                <w:webHidden/>
              </w:rPr>
              <w:instrText xml:space="preserve"> PAGEREF _Toc109912796 \h </w:instrText>
            </w:r>
            <w:r>
              <w:rPr>
                <w:noProof/>
                <w:webHidden/>
              </w:rPr>
            </w:r>
            <w:r>
              <w:rPr>
                <w:noProof/>
                <w:webHidden/>
              </w:rPr>
              <w:fldChar w:fldCharType="separate"/>
            </w:r>
            <w:r>
              <w:rPr>
                <w:noProof/>
                <w:webHidden/>
              </w:rPr>
              <w:t>37</w:t>
            </w:r>
            <w:r>
              <w:rPr>
                <w:noProof/>
                <w:webHidden/>
              </w:rPr>
              <w:fldChar w:fldCharType="end"/>
            </w:r>
          </w:hyperlink>
        </w:p>
        <w:p w14:paraId="5D4C5E88" w14:textId="77777777" w:rsidR="0058106A" w:rsidRDefault="0058106A">
          <w:pPr>
            <w:pStyle w:val="TOC3"/>
            <w:tabs>
              <w:tab w:val="right" w:leader="dot" w:pos="15100"/>
            </w:tabs>
            <w:rPr>
              <w:rFonts w:eastAsiaTheme="minorEastAsia" w:cstheme="minorBidi"/>
              <w:noProof/>
              <w:color w:val="auto"/>
              <w:sz w:val="22"/>
              <w:szCs w:val="22"/>
            </w:rPr>
          </w:pPr>
          <w:hyperlink w:anchor="_Toc109912797" w:history="1">
            <w:r w:rsidRPr="00FC519D">
              <w:rPr>
                <w:rStyle w:val="Hyperlink"/>
                <w:b/>
                <w:noProof/>
              </w:rPr>
              <w:t>0732B&amp;CE-011. Produce Templates, Title Block / Strip &amp; Draw Lines</w:t>
            </w:r>
            <w:r>
              <w:rPr>
                <w:noProof/>
                <w:webHidden/>
              </w:rPr>
              <w:tab/>
            </w:r>
            <w:r>
              <w:rPr>
                <w:noProof/>
                <w:webHidden/>
              </w:rPr>
              <w:fldChar w:fldCharType="begin"/>
            </w:r>
            <w:r>
              <w:rPr>
                <w:noProof/>
                <w:webHidden/>
              </w:rPr>
              <w:instrText xml:space="preserve"> PAGEREF _Toc109912797 \h </w:instrText>
            </w:r>
            <w:r>
              <w:rPr>
                <w:noProof/>
                <w:webHidden/>
              </w:rPr>
            </w:r>
            <w:r>
              <w:rPr>
                <w:noProof/>
                <w:webHidden/>
              </w:rPr>
              <w:fldChar w:fldCharType="separate"/>
            </w:r>
            <w:r>
              <w:rPr>
                <w:noProof/>
                <w:webHidden/>
              </w:rPr>
              <w:t>37</w:t>
            </w:r>
            <w:r>
              <w:rPr>
                <w:noProof/>
                <w:webHidden/>
              </w:rPr>
              <w:fldChar w:fldCharType="end"/>
            </w:r>
          </w:hyperlink>
        </w:p>
        <w:p w14:paraId="55D37BB2" w14:textId="77777777" w:rsidR="0058106A" w:rsidRDefault="0058106A">
          <w:pPr>
            <w:pStyle w:val="TOC3"/>
            <w:tabs>
              <w:tab w:val="right" w:leader="dot" w:pos="15100"/>
            </w:tabs>
            <w:rPr>
              <w:rFonts w:eastAsiaTheme="minorEastAsia" w:cstheme="minorBidi"/>
              <w:noProof/>
              <w:color w:val="auto"/>
              <w:sz w:val="22"/>
              <w:szCs w:val="22"/>
            </w:rPr>
          </w:pPr>
          <w:hyperlink w:anchor="_Toc109912798" w:history="1">
            <w:r w:rsidRPr="00FC519D">
              <w:rPr>
                <w:rStyle w:val="Hyperlink"/>
                <w:b/>
                <w:noProof/>
              </w:rPr>
              <w:t>0732B&amp;CE-012. Perform Lettering and Printing on Sheet</w:t>
            </w:r>
            <w:r>
              <w:rPr>
                <w:noProof/>
                <w:webHidden/>
              </w:rPr>
              <w:tab/>
            </w:r>
            <w:r>
              <w:rPr>
                <w:noProof/>
                <w:webHidden/>
              </w:rPr>
              <w:fldChar w:fldCharType="begin"/>
            </w:r>
            <w:r>
              <w:rPr>
                <w:noProof/>
                <w:webHidden/>
              </w:rPr>
              <w:instrText xml:space="preserve"> PAGEREF _Toc109912798 \h </w:instrText>
            </w:r>
            <w:r>
              <w:rPr>
                <w:noProof/>
                <w:webHidden/>
              </w:rPr>
            </w:r>
            <w:r>
              <w:rPr>
                <w:noProof/>
                <w:webHidden/>
              </w:rPr>
              <w:fldChar w:fldCharType="separate"/>
            </w:r>
            <w:r>
              <w:rPr>
                <w:noProof/>
                <w:webHidden/>
              </w:rPr>
              <w:t>40</w:t>
            </w:r>
            <w:r>
              <w:rPr>
                <w:noProof/>
                <w:webHidden/>
              </w:rPr>
              <w:fldChar w:fldCharType="end"/>
            </w:r>
          </w:hyperlink>
        </w:p>
        <w:p w14:paraId="2D3D31E8" w14:textId="77777777" w:rsidR="0058106A" w:rsidRDefault="0058106A">
          <w:pPr>
            <w:pStyle w:val="TOC3"/>
            <w:tabs>
              <w:tab w:val="right" w:leader="dot" w:pos="15100"/>
            </w:tabs>
            <w:rPr>
              <w:rFonts w:eastAsiaTheme="minorEastAsia" w:cstheme="minorBidi"/>
              <w:noProof/>
              <w:color w:val="auto"/>
              <w:sz w:val="22"/>
              <w:szCs w:val="22"/>
            </w:rPr>
          </w:pPr>
          <w:hyperlink w:anchor="_Toc109912799" w:history="1">
            <w:r w:rsidRPr="00FC519D">
              <w:rPr>
                <w:rStyle w:val="Hyperlink"/>
                <w:b/>
                <w:noProof/>
              </w:rPr>
              <w:t>0732B&amp;CE-013.Construct Scale for Drawings</w:t>
            </w:r>
            <w:r>
              <w:rPr>
                <w:noProof/>
                <w:webHidden/>
              </w:rPr>
              <w:tab/>
            </w:r>
            <w:r>
              <w:rPr>
                <w:noProof/>
                <w:webHidden/>
              </w:rPr>
              <w:fldChar w:fldCharType="begin"/>
            </w:r>
            <w:r>
              <w:rPr>
                <w:noProof/>
                <w:webHidden/>
              </w:rPr>
              <w:instrText xml:space="preserve"> PAGEREF _Toc109912799 \h </w:instrText>
            </w:r>
            <w:r>
              <w:rPr>
                <w:noProof/>
                <w:webHidden/>
              </w:rPr>
            </w:r>
            <w:r>
              <w:rPr>
                <w:noProof/>
                <w:webHidden/>
              </w:rPr>
              <w:fldChar w:fldCharType="separate"/>
            </w:r>
            <w:r>
              <w:rPr>
                <w:noProof/>
                <w:webHidden/>
              </w:rPr>
              <w:t>46</w:t>
            </w:r>
            <w:r>
              <w:rPr>
                <w:noProof/>
                <w:webHidden/>
              </w:rPr>
              <w:fldChar w:fldCharType="end"/>
            </w:r>
          </w:hyperlink>
        </w:p>
        <w:p w14:paraId="1FB06DBF" w14:textId="77777777" w:rsidR="0058106A" w:rsidRDefault="0058106A">
          <w:pPr>
            <w:pStyle w:val="TOC3"/>
            <w:tabs>
              <w:tab w:val="right" w:leader="dot" w:pos="15100"/>
            </w:tabs>
            <w:rPr>
              <w:rFonts w:eastAsiaTheme="minorEastAsia" w:cstheme="minorBidi"/>
              <w:noProof/>
              <w:color w:val="auto"/>
              <w:sz w:val="22"/>
              <w:szCs w:val="22"/>
            </w:rPr>
          </w:pPr>
          <w:hyperlink w:anchor="_Toc109912800" w:history="1">
            <w:r w:rsidRPr="00FC519D">
              <w:rPr>
                <w:rStyle w:val="Hyperlink"/>
                <w:b/>
                <w:noProof/>
              </w:rPr>
              <w:t>0732B&amp;CE-014. Construct Geometrical Figures</w:t>
            </w:r>
            <w:r>
              <w:rPr>
                <w:noProof/>
                <w:webHidden/>
              </w:rPr>
              <w:tab/>
            </w:r>
            <w:r>
              <w:rPr>
                <w:noProof/>
                <w:webHidden/>
              </w:rPr>
              <w:fldChar w:fldCharType="begin"/>
            </w:r>
            <w:r>
              <w:rPr>
                <w:noProof/>
                <w:webHidden/>
              </w:rPr>
              <w:instrText xml:space="preserve"> PAGEREF _Toc109912800 \h </w:instrText>
            </w:r>
            <w:r>
              <w:rPr>
                <w:noProof/>
                <w:webHidden/>
              </w:rPr>
            </w:r>
            <w:r>
              <w:rPr>
                <w:noProof/>
                <w:webHidden/>
              </w:rPr>
              <w:fldChar w:fldCharType="separate"/>
            </w:r>
            <w:r>
              <w:rPr>
                <w:noProof/>
                <w:webHidden/>
              </w:rPr>
              <w:t>49</w:t>
            </w:r>
            <w:r>
              <w:rPr>
                <w:noProof/>
                <w:webHidden/>
              </w:rPr>
              <w:fldChar w:fldCharType="end"/>
            </w:r>
          </w:hyperlink>
        </w:p>
        <w:p w14:paraId="4E6EF168" w14:textId="77777777" w:rsidR="0058106A" w:rsidRDefault="0058106A">
          <w:pPr>
            <w:pStyle w:val="TOC3"/>
            <w:tabs>
              <w:tab w:val="right" w:leader="dot" w:pos="15100"/>
            </w:tabs>
            <w:rPr>
              <w:rFonts w:eastAsiaTheme="minorEastAsia" w:cstheme="minorBidi"/>
              <w:noProof/>
              <w:color w:val="auto"/>
              <w:sz w:val="22"/>
              <w:szCs w:val="22"/>
            </w:rPr>
          </w:pPr>
          <w:hyperlink w:anchor="_Toc109912801" w:history="1">
            <w:r w:rsidRPr="00FC519D">
              <w:rPr>
                <w:rStyle w:val="Hyperlink"/>
                <w:b/>
                <w:noProof/>
              </w:rPr>
              <w:t>0732B&amp;CE-015. Produce Orthographic Projection</w:t>
            </w:r>
            <w:r>
              <w:rPr>
                <w:noProof/>
                <w:webHidden/>
              </w:rPr>
              <w:tab/>
            </w:r>
            <w:r>
              <w:rPr>
                <w:noProof/>
                <w:webHidden/>
              </w:rPr>
              <w:fldChar w:fldCharType="begin"/>
            </w:r>
            <w:r>
              <w:rPr>
                <w:noProof/>
                <w:webHidden/>
              </w:rPr>
              <w:instrText xml:space="preserve"> PAGEREF _Toc109912801 \h </w:instrText>
            </w:r>
            <w:r>
              <w:rPr>
                <w:noProof/>
                <w:webHidden/>
              </w:rPr>
            </w:r>
            <w:r>
              <w:rPr>
                <w:noProof/>
                <w:webHidden/>
              </w:rPr>
              <w:fldChar w:fldCharType="separate"/>
            </w:r>
            <w:r>
              <w:rPr>
                <w:noProof/>
                <w:webHidden/>
              </w:rPr>
              <w:t>54</w:t>
            </w:r>
            <w:r>
              <w:rPr>
                <w:noProof/>
                <w:webHidden/>
              </w:rPr>
              <w:fldChar w:fldCharType="end"/>
            </w:r>
          </w:hyperlink>
        </w:p>
        <w:p w14:paraId="11300564" w14:textId="77777777" w:rsidR="0058106A" w:rsidRDefault="0058106A">
          <w:pPr>
            <w:pStyle w:val="TOC3"/>
            <w:tabs>
              <w:tab w:val="right" w:leader="dot" w:pos="15100"/>
            </w:tabs>
            <w:rPr>
              <w:rFonts w:eastAsiaTheme="minorEastAsia" w:cstheme="minorBidi"/>
              <w:noProof/>
              <w:color w:val="auto"/>
              <w:sz w:val="22"/>
              <w:szCs w:val="22"/>
            </w:rPr>
          </w:pPr>
          <w:hyperlink w:anchor="_Toc109912802" w:history="1">
            <w:r w:rsidRPr="00FC519D">
              <w:rPr>
                <w:rStyle w:val="Hyperlink"/>
                <w:b/>
                <w:noProof/>
              </w:rPr>
              <w:t>0732B&amp;CE-016. Perform Sectioning</w:t>
            </w:r>
            <w:r>
              <w:rPr>
                <w:noProof/>
                <w:webHidden/>
              </w:rPr>
              <w:tab/>
            </w:r>
            <w:r>
              <w:rPr>
                <w:noProof/>
                <w:webHidden/>
              </w:rPr>
              <w:fldChar w:fldCharType="begin"/>
            </w:r>
            <w:r>
              <w:rPr>
                <w:noProof/>
                <w:webHidden/>
              </w:rPr>
              <w:instrText xml:space="preserve"> PAGEREF _Toc109912802 \h </w:instrText>
            </w:r>
            <w:r>
              <w:rPr>
                <w:noProof/>
                <w:webHidden/>
              </w:rPr>
            </w:r>
            <w:r>
              <w:rPr>
                <w:noProof/>
                <w:webHidden/>
              </w:rPr>
              <w:fldChar w:fldCharType="separate"/>
            </w:r>
            <w:r>
              <w:rPr>
                <w:noProof/>
                <w:webHidden/>
              </w:rPr>
              <w:t>58</w:t>
            </w:r>
            <w:r>
              <w:rPr>
                <w:noProof/>
                <w:webHidden/>
              </w:rPr>
              <w:fldChar w:fldCharType="end"/>
            </w:r>
          </w:hyperlink>
        </w:p>
        <w:p w14:paraId="7A4B824D" w14:textId="77777777" w:rsidR="0058106A" w:rsidRDefault="0058106A">
          <w:pPr>
            <w:pStyle w:val="TOC3"/>
            <w:tabs>
              <w:tab w:val="right" w:leader="dot" w:pos="15100"/>
            </w:tabs>
            <w:rPr>
              <w:rFonts w:eastAsiaTheme="minorEastAsia" w:cstheme="minorBidi"/>
              <w:noProof/>
              <w:color w:val="auto"/>
              <w:sz w:val="22"/>
              <w:szCs w:val="22"/>
            </w:rPr>
          </w:pPr>
          <w:hyperlink w:anchor="_Toc109912803" w:history="1">
            <w:r w:rsidRPr="00FC519D">
              <w:rPr>
                <w:rStyle w:val="Hyperlink"/>
                <w:b/>
                <w:noProof/>
              </w:rPr>
              <w:t>0732B&amp;CE-017. Perform Dimensioning on Drawings</w:t>
            </w:r>
            <w:r>
              <w:rPr>
                <w:noProof/>
                <w:webHidden/>
              </w:rPr>
              <w:tab/>
            </w:r>
            <w:r>
              <w:rPr>
                <w:noProof/>
                <w:webHidden/>
              </w:rPr>
              <w:fldChar w:fldCharType="begin"/>
            </w:r>
            <w:r>
              <w:rPr>
                <w:noProof/>
                <w:webHidden/>
              </w:rPr>
              <w:instrText xml:space="preserve"> PAGEREF _Toc109912803 \h </w:instrText>
            </w:r>
            <w:r>
              <w:rPr>
                <w:noProof/>
                <w:webHidden/>
              </w:rPr>
            </w:r>
            <w:r>
              <w:rPr>
                <w:noProof/>
                <w:webHidden/>
              </w:rPr>
              <w:fldChar w:fldCharType="separate"/>
            </w:r>
            <w:r>
              <w:rPr>
                <w:noProof/>
                <w:webHidden/>
              </w:rPr>
              <w:t>61</w:t>
            </w:r>
            <w:r>
              <w:rPr>
                <w:noProof/>
                <w:webHidden/>
              </w:rPr>
              <w:fldChar w:fldCharType="end"/>
            </w:r>
          </w:hyperlink>
        </w:p>
        <w:p w14:paraId="3DD2ADEC" w14:textId="77777777" w:rsidR="0058106A" w:rsidRDefault="0058106A">
          <w:pPr>
            <w:pStyle w:val="TOC3"/>
            <w:tabs>
              <w:tab w:val="right" w:leader="dot" w:pos="15100"/>
            </w:tabs>
            <w:rPr>
              <w:rFonts w:eastAsiaTheme="minorEastAsia" w:cstheme="minorBidi"/>
              <w:noProof/>
              <w:color w:val="auto"/>
              <w:sz w:val="22"/>
              <w:szCs w:val="22"/>
            </w:rPr>
          </w:pPr>
          <w:hyperlink w:anchor="_Toc109912804" w:history="1">
            <w:r w:rsidRPr="00FC519D">
              <w:rPr>
                <w:rStyle w:val="Hyperlink"/>
                <w:b/>
                <w:noProof/>
              </w:rPr>
              <w:t>0732B&amp;CE-018. Produce Pictorial Drawings</w:t>
            </w:r>
            <w:r>
              <w:rPr>
                <w:noProof/>
                <w:webHidden/>
              </w:rPr>
              <w:tab/>
            </w:r>
            <w:r>
              <w:rPr>
                <w:noProof/>
                <w:webHidden/>
              </w:rPr>
              <w:fldChar w:fldCharType="begin"/>
            </w:r>
            <w:r>
              <w:rPr>
                <w:noProof/>
                <w:webHidden/>
              </w:rPr>
              <w:instrText xml:space="preserve"> PAGEREF _Toc109912804 \h </w:instrText>
            </w:r>
            <w:r>
              <w:rPr>
                <w:noProof/>
                <w:webHidden/>
              </w:rPr>
            </w:r>
            <w:r>
              <w:rPr>
                <w:noProof/>
                <w:webHidden/>
              </w:rPr>
              <w:fldChar w:fldCharType="separate"/>
            </w:r>
            <w:r>
              <w:rPr>
                <w:noProof/>
                <w:webHidden/>
              </w:rPr>
              <w:t>63</w:t>
            </w:r>
            <w:r>
              <w:rPr>
                <w:noProof/>
                <w:webHidden/>
              </w:rPr>
              <w:fldChar w:fldCharType="end"/>
            </w:r>
          </w:hyperlink>
        </w:p>
        <w:p w14:paraId="56670A94" w14:textId="77777777" w:rsidR="0058106A" w:rsidRDefault="0058106A">
          <w:pPr>
            <w:pStyle w:val="TOC3"/>
            <w:tabs>
              <w:tab w:val="right" w:leader="dot" w:pos="15100"/>
            </w:tabs>
            <w:rPr>
              <w:rFonts w:eastAsiaTheme="minorEastAsia" w:cstheme="minorBidi"/>
              <w:noProof/>
              <w:color w:val="auto"/>
              <w:sz w:val="22"/>
              <w:szCs w:val="22"/>
            </w:rPr>
          </w:pPr>
          <w:hyperlink w:anchor="_Toc109912805" w:history="1">
            <w:r w:rsidRPr="00FC519D">
              <w:rPr>
                <w:rStyle w:val="Hyperlink"/>
                <w:b/>
                <w:noProof/>
              </w:rPr>
              <w:t>0732B&amp;CE-019. Develop Symbols of Engineering Drawings</w:t>
            </w:r>
            <w:r>
              <w:rPr>
                <w:noProof/>
                <w:webHidden/>
              </w:rPr>
              <w:tab/>
            </w:r>
            <w:r>
              <w:rPr>
                <w:noProof/>
                <w:webHidden/>
              </w:rPr>
              <w:fldChar w:fldCharType="begin"/>
            </w:r>
            <w:r>
              <w:rPr>
                <w:noProof/>
                <w:webHidden/>
              </w:rPr>
              <w:instrText xml:space="preserve"> PAGEREF _Toc109912805 \h </w:instrText>
            </w:r>
            <w:r>
              <w:rPr>
                <w:noProof/>
                <w:webHidden/>
              </w:rPr>
            </w:r>
            <w:r>
              <w:rPr>
                <w:noProof/>
                <w:webHidden/>
              </w:rPr>
              <w:fldChar w:fldCharType="separate"/>
            </w:r>
            <w:r>
              <w:rPr>
                <w:noProof/>
                <w:webHidden/>
              </w:rPr>
              <w:t>67</w:t>
            </w:r>
            <w:r>
              <w:rPr>
                <w:noProof/>
                <w:webHidden/>
              </w:rPr>
              <w:fldChar w:fldCharType="end"/>
            </w:r>
          </w:hyperlink>
        </w:p>
        <w:p w14:paraId="4A0DB36C" w14:textId="77777777" w:rsidR="0058106A" w:rsidRDefault="0058106A">
          <w:pPr>
            <w:pStyle w:val="TOC3"/>
            <w:tabs>
              <w:tab w:val="right" w:leader="dot" w:pos="15100"/>
            </w:tabs>
            <w:rPr>
              <w:rFonts w:eastAsiaTheme="minorEastAsia" w:cstheme="minorBidi"/>
              <w:noProof/>
              <w:color w:val="auto"/>
              <w:sz w:val="22"/>
              <w:szCs w:val="22"/>
            </w:rPr>
          </w:pPr>
          <w:hyperlink w:anchor="_Toc109912806" w:history="1">
            <w:r w:rsidRPr="00FC519D">
              <w:rPr>
                <w:rStyle w:val="Hyperlink"/>
                <w:b/>
                <w:noProof/>
              </w:rPr>
              <w:t>0732B&amp;CE-020. Produce Cross Section of Wall</w:t>
            </w:r>
            <w:r>
              <w:rPr>
                <w:noProof/>
                <w:webHidden/>
              </w:rPr>
              <w:tab/>
            </w:r>
            <w:r>
              <w:rPr>
                <w:noProof/>
                <w:webHidden/>
              </w:rPr>
              <w:fldChar w:fldCharType="begin"/>
            </w:r>
            <w:r>
              <w:rPr>
                <w:noProof/>
                <w:webHidden/>
              </w:rPr>
              <w:instrText xml:space="preserve"> PAGEREF _Toc109912806 \h </w:instrText>
            </w:r>
            <w:r>
              <w:rPr>
                <w:noProof/>
                <w:webHidden/>
              </w:rPr>
            </w:r>
            <w:r>
              <w:rPr>
                <w:noProof/>
                <w:webHidden/>
              </w:rPr>
              <w:fldChar w:fldCharType="separate"/>
            </w:r>
            <w:r>
              <w:rPr>
                <w:noProof/>
                <w:webHidden/>
              </w:rPr>
              <w:t>72</w:t>
            </w:r>
            <w:r>
              <w:rPr>
                <w:noProof/>
                <w:webHidden/>
              </w:rPr>
              <w:fldChar w:fldCharType="end"/>
            </w:r>
          </w:hyperlink>
        </w:p>
        <w:p w14:paraId="0AA9000B" w14:textId="77777777" w:rsidR="0058106A" w:rsidRDefault="0058106A">
          <w:pPr>
            <w:pStyle w:val="TOC3"/>
            <w:tabs>
              <w:tab w:val="right" w:leader="dot" w:pos="15100"/>
            </w:tabs>
            <w:rPr>
              <w:rFonts w:eastAsiaTheme="minorEastAsia" w:cstheme="minorBidi"/>
              <w:noProof/>
              <w:color w:val="auto"/>
              <w:sz w:val="22"/>
              <w:szCs w:val="22"/>
            </w:rPr>
          </w:pPr>
          <w:hyperlink w:anchor="_Toc109912807" w:history="1">
            <w:r w:rsidRPr="00FC519D">
              <w:rPr>
                <w:rStyle w:val="Hyperlink"/>
                <w:b/>
                <w:noProof/>
              </w:rPr>
              <w:t>0732B&amp;CE-021. Develop Building Drawings</w:t>
            </w:r>
            <w:r>
              <w:rPr>
                <w:noProof/>
                <w:webHidden/>
              </w:rPr>
              <w:tab/>
            </w:r>
            <w:r>
              <w:rPr>
                <w:noProof/>
                <w:webHidden/>
              </w:rPr>
              <w:fldChar w:fldCharType="begin"/>
            </w:r>
            <w:r>
              <w:rPr>
                <w:noProof/>
                <w:webHidden/>
              </w:rPr>
              <w:instrText xml:space="preserve"> PAGEREF _Toc109912807 \h </w:instrText>
            </w:r>
            <w:r>
              <w:rPr>
                <w:noProof/>
                <w:webHidden/>
              </w:rPr>
            </w:r>
            <w:r>
              <w:rPr>
                <w:noProof/>
                <w:webHidden/>
              </w:rPr>
              <w:fldChar w:fldCharType="separate"/>
            </w:r>
            <w:r>
              <w:rPr>
                <w:noProof/>
                <w:webHidden/>
              </w:rPr>
              <w:t>77</w:t>
            </w:r>
            <w:r>
              <w:rPr>
                <w:noProof/>
                <w:webHidden/>
              </w:rPr>
              <w:fldChar w:fldCharType="end"/>
            </w:r>
          </w:hyperlink>
        </w:p>
        <w:p w14:paraId="10735641" w14:textId="77777777" w:rsidR="0058106A" w:rsidRDefault="0058106A">
          <w:pPr>
            <w:pStyle w:val="TOC3"/>
            <w:tabs>
              <w:tab w:val="right" w:leader="dot" w:pos="15100"/>
            </w:tabs>
            <w:rPr>
              <w:rFonts w:eastAsiaTheme="minorEastAsia" w:cstheme="minorBidi"/>
              <w:noProof/>
              <w:color w:val="auto"/>
              <w:sz w:val="22"/>
              <w:szCs w:val="22"/>
            </w:rPr>
          </w:pPr>
          <w:hyperlink w:anchor="_Toc109912808" w:history="1">
            <w:r w:rsidRPr="00FC519D">
              <w:rPr>
                <w:rStyle w:val="Hyperlink"/>
                <w:b/>
                <w:noProof/>
              </w:rPr>
              <w:t>0732B&amp;CE-22. Perform House Planning</w:t>
            </w:r>
            <w:r>
              <w:rPr>
                <w:noProof/>
                <w:webHidden/>
              </w:rPr>
              <w:tab/>
            </w:r>
            <w:r>
              <w:rPr>
                <w:noProof/>
                <w:webHidden/>
              </w:rPr>
              <w:fldChar w:fldCharType="begin"/>
            </w:r>
            <w:r>
              <w:rPr>
                <w:noProof/>
                <w:webHidden/>
              </w:rPr>
              <w:instrText xml:space="preserve"> PAGEREF _Toc109912808 \h </w:instrText>
            </w:r>
            <w:r>
              <w:rPr>
                <w:noProof/>
                <w:webHidden/>
              </w:rPr>
            </w:r>
            <w:r>
              <w:rPr>
                <w:noProof/>
                <w:webHidden/>
              </w:rPr>
              <w:fldChar w:fldCharType="separate"/>
            </w:r>
            <w:r>
              <w:rPr>
                <w:noProof/>
                <w:webHidden/>
              </w:rPr>
              <w:t>81</w:t>
            </w:r>
            <w:r>
              <w:rPr>
                <w:noProof/>
                <w:webHidden/>
              </w:rPr>
              <w:fldChar w:fldCharType="end"/>
            </w:r>
          </w:hyperlink>
        </w:p>
        <w:p w14:paraId="33C0AE31" w14:textId="77777777" w:rsidR="0058106A" w:rsidRDefault="0058106A">
          <w:pPr>
            <w:pStyle w:val="TOC3"/>
            <w:tabs>
              <w:tab w:val="right" w:leader="dot" w:pos="15100"/>
            </w:tabs>
            <w:rPr>
              <w:rFonts w:eastAsiaTheme="minorEastAsia" w:cstheme="minorBidi"/>
              <w:noProof/>
              <w:color w:val="auto"/>
              <w:sz w:val="22"/>
              <w:szCs w:val="22"/>
            </w:rPr>
          </w:pPr>
          <w:hyperlink w:anchor="_Toc109912809" w:history="1">
            <w:r w:rsidRPr="00FC519D">
              <w:rPr>
                <w:rStyle w:val="Hyperlink"/>
                <w:b/>
                <w:noProof/>
              </w:rPr>
              <w:t>0732B&amp;CE-023. Produce Layout Plans for Building Services.</w:t>
            </w:r>
            <w:r>
              <w:rPr>
                <w:noProof/>
                <w:webHidden/>
              </w:rPr>
              <w:tab/>
            </w:r>
            <w:r>
              <w:rPr>
                <w:noProof/>
                <w:webHidden/>
              </w:rPr>
              <w:fldChar w:fldCharType="begin"/>
            </w:r>
            <w:r>
              <w:rPr>
                <w:noProof/>
                <w:webHidden/>
              </w:rPr>
              <w:instrText xml:space="preserve"> PAGEREF _Toc109912809 \h </w:instrText>
            </w:r>
            <w:r>
              <w:rPr>
                <w:noProof/>
                <w:webHidden/>
              </w:rPr>
            </w:r>
            <w:r>
              <w:rPr>
                <w:noProof/>
                <w:webHidden/>
              </w:rPr>
              <w:fldChar w:fldCharType="separate"/>
            </w:r>
            <w:r>
              <w:rPr>
                <w:noProof/>
                <w:webHidden/>
              </w:rPr>
              <w:t>84</w:t>
            </w:r>
            <w:r>
              <w:rPr>
                <w:noProof/>
                <w:webHidden/>
              </w:rPr>
              <w:fldChar w:fldCharType="end"/>
            </w:r>
          </w:hyperlink>
        </w:p>
        <w:p w14:paraId="01E75895" w14:textId="77777777" w:rsidR="0058106A" w:rsidRDefault="0058106A">
          <w:pPr>
            <w:pStyle w:val="TOC3"/>
            <w:tabs>
              <w:tab w:val="right" w:leader="dot" w:pos="15100"/>
            </w:tabs>
            <w:rPr>
              <w:rFonts w:eastAsiaTheme="minorEastAsia" w:cstheme="minorBidi"/>
              <w:noProof/>
              <w:color w:val="auto"/>
              <w:sz w:val="22"/>
              <w:szCs w:val="22"/>
            </w:rPr>
          </w:pPr>
          <w:hyperlink w:anchor="_Toc109912810" w:history="1">
            <w:r w:rsidRPr="00FC519D">
              <w:rPr>
                <w:rStyle w:val="Hyperlink"/>
                <w:b/>
                <w:noProof/>
              </w:rPr>
              <w:t>0732B&amp;CE-024. Produce Drawings of Sanitary Structures</w:t>
            </w:r>
            <w:r>
              <w:rPr>
                <w:noProof/>
                <w:webHidden/>
              </w:rPr>
              <w:tab/>
            </w:r>
            <w:r>
              <w:rPr>
                <w:noProof/>
                <w:webHidden/>
              </w:rPr>
              <w:fldChar w:fldCharType="begin"/>
            </w:r>
            <w:r>
              <w:rPr>
                <w:noProof/>
                <w:webHidden/>
              </w:rPr>
              <w:instrText xml:space="preserve"> PAGEREF _Toc109912810 \h </w:instrText>
            </w:r>
            <w:r>
              <w:rPr>
                <w:noProof/>
                <w:webHidden/>
              </w:rPr>
            </w:r>
            <w:r>
              <w:rPr>
                <w:noProof/>
                <w:webHidden/>
              </w:rPr>
              <w:fldChar w:fldCharType="separate"/>
            </w:r>
            <w:r>
              <w:rPr>
                <w:noProof/>
                <w:webHidden/>
              </w:rPr>
              <w:t>88</w:t>
            </w:r>
            <w:r>
              <w:rPr>
                <w:noProof/>
                <w:webHidden/>
              </w:rPr>
              <w:fldChar w:fldCharType="end"/>
            </w:r>
          </w:hyperlink>
        </w:p>
        <w:p w14:paraId="233E0A3F" w14:textId="77777777" w:rsidR="0058106A" w:rsidRDefault="0058106A">
          <w:pPr>
            <w:pStyle w:val="TOC2"/>
            <w:tabs>
              <w:tab w:val="right" w:leader="dot" w:pos="15100"/>
            </w:tabs>
            <w:rPr>
              <w:rFonts w:eastAsiaTheme="minorEastAsia" w:cstheme="minorBidi"/>
              <w:i w:val="0"/>
              <w:iCs w:val="0"/>
              <w:noProof/>
              <w:color w:val="auto"/>
              <w:sz w:val="22"/>
              <w:szCs w:val="22"/>
            </w:rPr>
          </w:pPr>
          <w:hyperlink w:anchor="_Toc109912811" w:history="1">
            <w:r w:rsidRPr="00FC519D">
              <w:rPr>
                <w:rStyle w:val="Hyperlink"/>
                <w:rFonts w:ascii="Calibri Light" w:eastAsia="Times New Roman" w:hAnsi="Calibri Light" w:cs="Times New Roman"/>
                <w:b/>
                <w:bCs/>
                <w:noProof/>
              </w:rPr>
              <w:t>9.3.  Building Materials</w:t>
            </w:r>
            <w:r>
              <w:rPr>
                <w:noProof/>
                <w:webHidden/>
              </w:rPr>
              <w:tab/>
            </w:r>
            <w:r>
              <w:rPr>
                <w:noProof/>
                <w:webHidden/>
              </w:rPr>
              <w:fldChar w:fldCharType="begin"/>
            </w:r>
            <w:r>
              <w:rPr>
                <w:noProof/>
                <w:webHidden/>
              </w:rPr>
              <w:instrText xml:space="preserve"> PAGEREF _Toc109912811 \h </w:instrText>
            </w:r>
            <w:r>
              <w:rPr>
                <w:noProof/>
                <w:webHidden/>
              </w:rPr>
            </w:r>
            <w:r>
              <w:rPr>
                <w:noProof/>
                <w:webHidden/>
              </w:rPr>
              <w:fldChar w:fldCharType="separate"/>
            </w:r>
            <w:r>
              <w:rPr>
                <w:noProof/>
                <w:webHidden/>
              </w:rPr>
              <w:t>91</w:t>
            </w:r>
            <w:r>
              <w:rPr>
                <w:noProof/>
                <w:webHidden/>
              </w:rPr>
              <w:fldChar w:fldCharType="end"/>
            </w:r>
          </w:hyperlink>
        </w:p>
        <w:p w14:paraId="1E1BDC9F" w14:textId="77777777" w:rsidR="0058106A" w:rsidRDefault="0058106A">
          <w:pPr>
            <w:pStyle w:val="TOC3"/>
            <w:tabs>
              <w:tab w:val="right" w:leader="dot" w:pos="15100"/>
            </w:tabs>
            <w:rPr>
              <w:rFonts w:eastAsiaTheme="minorEastAsia" w:cstheme="minorBidi"/>
              <w:noProof/>
              <w:color w:val="auto"/>
              <w:sz w:val="22"/>
              <w:szCs w:val="22"/>
            </w:rPr>
          </w:pPr>
          <w:hyperlink w:anchor="_Toc109912812" w:history="1">
            <w:r w:rsidRPr="00FC519D">
              <w:rPr>
                <w:rStyle w:val="Hyperlink"/>
                <w:b/>
                <w:noProof/>
              </w:rPr>
              <w:t>0732B&amp;CE-025. Identify bricks</w:t>
            </w:r>
            <w:r>
              <w:rPr>
                <w:noProof/>
                <w:webHidden/>
              </w:rPr>
              <w:tab/>
            </w:r>
            <w:r>
              <w:rPr>
                <w:noProof/>
                <w:webHidden/>
              </w:rPr>
              <w:fldChar w:fldCharType="begin"/>
            </w:r>
            <w:r>
              <w:rPr>
                <w:noProof/>
                <w:webHidden/>
              </w:rPr>
              <w:instrText xml:space="preserve"> PAGEREF _Toc109912812 \h </w:instrText>
            </w:r>
            <w:r>
              <w:rPr>
                <w:noProof/>
                <w:webHidden/>
              </w:rPr>
            </w:r>
            <w:r>
              <w:rPr>
                <w:noProof/>
                <w:webHidden/>
              </w:rPr>
              <w:fldChar w:fldCharType="separate"/>
            </w:r>
            <w:r>
              <w:rPr>
                <w:noProof/>
                <w:webHidden/>
              </w:rPr>
              <w:t>91</w:t>
            </w:r>
            <w:r>
              <w:rPr>
                <w:noProof/>
                <w:webHidden/>
              </w:rPr>
              <w:fldChar w:fldCharType="end"/>
            </w:r>
          </w:hyperlink>
        </w:p>
        <w:p w14:paraId="2DEB800D" w14:textId="77777777" w:rsidR="0058106A" w:rsidRDefault="0058106A">
          <w:pPr>
            <w:pStyle w:val="TOC3"/>
            <w:tabs>
              <w:tab w:val="right" w:leader="dot" w:pos="15100"/>
            </w:tabs>
            <w:rPr>
              <w:rFonts w:eastAsiaTheme="minorEastAsia" w:cstheme="minorBidi"/>
              <w:noProof/>
              <w:color w:val="auto"/>
              <w:sz w:val="22"/>
              <w:szCs w:val="22"/>
            </w:rPr>
          </w:pPr>
          <w:hyperlink w:anchor="_Toc109912813" w:history="1">
            <w:r w:rsidRPr="00FC519D">
              <w:rPr>
                <w:rStyle w:val="Hyperlink"/>
                <w:b/>
                <w:noProof/>
              </w:rPr>
              <w:t>0732B&amp;CE-026. Dress stone for masonry</w:t>
            </w:r>
            <w:r>
              <w:rPr>
                <w:noProof/>
                <w:webHidden/>
              </w:rPr>
              <w:tab/>
            </w:r>
            <w:r>
              <w:rPr>
                <w:noProof/>
                <w:webHidden/>
              </w:rPr>
              <w:fldChar w:fldCharType="begin"/>
            </w:r>
            <w:r>
              <w:rPr>
                <w:noProof/>
                <w:webHidden/>
              </w:rPr>
              <w:instrText xml:space="preserve"> PAGEREF _Toc109912813 \h </w:instrText>
            </w:r>
            <w:r>
              <w:rPr>
                <w:noProof/>
                <w:webHidden/>
              </w:rPr>
            </w:r>
            <w:r>
              <w:rPr>
                <w:noProof/>
                <w:webHidden/>
              </w:rPr>
              <w:fldChar w:fldCharType="separate"/>
            </w:r>
            <w:r>
              <w:rPr>
                <w:noProof/>
                <w:webHidden/>
              </w:rPr>
              <w:t>94</w:t>
            </w:r>
            <w:r>
              <w:rPr>
                <w:noProof/>
                <w:webHidden/>
              </w:rPr>
              <w:fldChar w:fldCharType="end"/>
            </w:r>
          </w:hyperlink>
        </w:p>
        <w:p w14:paraId="3E9C46B8" w14:textId="77777777" w:rsidR="0058106A" w:rsidRDefault="0058106A">
          <w:pPr>
            <w:pStyle w:val="TOC3"/>
            <w:tabs>
              <w:tab w:val="right" w:leader="dot" w:pos="15100"/>
            </w:tabs>
            <w:rPr>
              <w:rFonts w:eastAsiaTheme="minorEastAsia" w:cstheme="minorBidi"/>
              <w:noProof/>
              <w:color w:val="auto"/>
              <w:sz w:val="22"/>
              <w:szCs w:val="22"/>
            </w:rPr>
          </w:pPr>
          <w:hyperlink w:anchor="_Toc109912814" w:history="1">
            <w:r w:rsidRPr="00FC519D">
              <w:rPr>
                <w:rStyle w:val="Hyperlink"/>
                <w:b/>
                <w:noProof/>
              </w:rPr>
              <w:t>0732B&amp;CE-027. Prepare slaked lime</w:t>
            </w:r>
            <w:r>
              <w:rPr>
                <w:noProof/>
                <w:webHidden/>
              </w:rPr>
              <w:tab/>
            </w:r>
            <w:r>
              <w:rPr>
                <w:noProof/>
                <w:webHidden/>
              </w:rPr>
              <w:fldChar w:fldCharType="begin"/>
            </w:r>
            <w:r>
              <w:rPr>
                <w:noProof/>
                <w:webHidden/>
              </w:rPr>
              <w:instrText xml:space="preserve"> PAGEREF _Toc109912814 \h </w:instrText>
            </w:r>
            <w:r>
              <w:rPr>
                <w:noProof/>
                <w:webHidden/>
              </w:rPr>
            </w:r>
            <w:r>
              <w:rPr>
                <w:noProof/>
                <w:webHidden/>
              </w:rPr>
              <w:fldChar w:fldCharType="separate"/>
            </w:r>
            <w:r>
              <w:rPr>
                <w:noProof/>
                <w:webHidden/>
              </w:rPr>
              <w:t>96</w:t>
            </w:r>
            <w:r>
              <w:rPr>
                <w:noProof/>
                <w:webHidden/>
              </w:rPr>
              <w:fldChar w:fldCharType="end"/>
            </w:r>
          </w:hyperlink>
        </w:p>
        <w:p w14:paraId="0C51CC13" w14:textId="77777777" w:rsidR="0058106A" w:rsidRDefault="0058106A">
          <w:pPr>
            <w:pStyle w:val="TOC3"/>
            <w:tabs>
              <w:tab w:val="right" w:leader="dot" w:pos="15100"/>
            </w:tabs>
            <w:rPr>
              <w:rFonts w:eastAsiaTheme="minorEastAsia" w:cstheme="minorBidi"/>
              <w:noProof/>
              <w:color w:val="auto"/>
              <w:sz w:val="22"/>
              <w:szCs w:val="22"/>
            </w:rPr>
          </w:pPr>
          <w:hyperlink w:anchor="_Toc109912815" w:history="1">
            <w:r w:rsidRPr="00FC519D">
              <w:rPr>
                <w:rStyle w:val="Hyperlink"/>
                <w:b/>
                <w:noProof/>
              </w:rPr>
              <w:t>0732B&amp;CE-028. Identify and store cement for construction</w:t>
            </w:r>
            <w:r>
              <w:rPr>
                <w:noProof/>
                <w:webHidden/>
              </w:rPr>
              <w:tab/>
            </w:r>
            <w:r>
              <w:rPr>
                <w:noProof/>
                <w:webHidden/>
              </w:rPr>
              <w:fldChar w:fldCharType="begin"/>
            </w:r>
            <w:r>
              <w:rPr>
                <w:noProof/>
                <w:webHidden/>
              </w:rPr>
              <w:instrText xml:space="preserve"> PAGEREF _Toc109912815 \h </w:instrText>
            </w:r>
            <w:r>
              <w:rPr>
                <w:noProof/>
                <w:webHidden/>
              </w:rPr>
            </w:r>
            <w:r>
              <w:rPr>
                <w:noProof/>
                <w:webHidden/>
              </w:rPr>
              <w:fldChar w:fldCharType="separate"/>
            </w:r>
            <w:r>
              <w:rPr>
                <w:noProof/>
                <w:webHidden/>
              </w:rPr>
              <w:t>97</w:t>
            </w:r>
            <w:r>
              <w:rPr>
                <w:noProof/>
                <w:webHidden/>
              </w:rPr>
              <w:fldChar w:fldCharType="end"/>
            </w:r>
          </w:hyperlink>
        </w:p>
        <w:p w14:paraId="390EB677" w14:textId="77777777" w:rsidR="0058106A" w:rsidRDefault="0058106A">
          <w:pPr>
            <w:pStyle w:val="TOC3"/>
            <w:tabs>
              <w:tab w:val="right" w:leader="dot" w:pos="15100"/>
            </w:tabs>
            <w:rPr>
              <w:rFonts w:eastAsiaTheme="minorEastAsia" w:cstheme="minorBidi"/>
              <w:noProof/>
              <w:color w:val="auto"/>
              <w:sz w:val="22"/>
              <w:szCs w:val="22"/>
            </w:rPr>
          </w:pPr>
          <w:hyperlink w:anchor="_Toc109912816" w:history="1">
            <w:r w:rsidRPr="00FC519D">
              <w:rPr>
                <w:rStyle w:val="Hyperlink"/>
                <w:b/>
                <w:noProof/>
              </w:rPr>
              <w:t>0732B&amp;CE-029. Select sand for construction</w:t>
            </w:r>
            <w:r>
              <w:rPr>
                <w:noProof/>
                <w:webHidden/>
              </w:rPr>
              <w:tab/>
            </w:r>
            <w:r>
              <w:rPr>
                <w:noProof/>
                <w:webHidden/>
              </w:rPr>
              <w:fldChar w:fldCharType="begin"/>
            </w:r>
            <w:r>
              <w:rPr>
                <w:noProof/>
                <w:webHidden/>
              </w:rPr>
              <w:instrText xml:space="preserve"> PAGEREF _Toc109912816 \h </w:instrText>
            </w:r>
            <w:r>
              <w:rPr>
                <w:noProof/>
                <w:webHidden/>
              </w:rPr>
            </w:r>
            <w:r>
              <w:rPr>
                <w:noProof/>
                <w:webHidden/>
              </w:rPr>
              <w:fldChar w:fldCharType="separate"/>
            </w:r>
            <w:r>
              <w:rPr>
                <w:noProof/>
                <w:webHidden/>
              </w:rPr>
              <w:t>99</w:t>
            </w:r>
            <w:r>
              <w:rPr>
                <w:noProof/>
                <w:webHidden/>
              </w:rPr>
              <w:fldChar w:fldCharType="end"/>
            </w:r>
          </w:hyperlink>
        </w:p>
        <w:p w14:paraId="047ACA9A" w14:textId="77777777" w:rsidR="0058106A" w:rsidRDefault="0058106A">
          <w:pPr>
            <w:pStyle w:val="TOC3"/>
            <w:tabs>
              <w:tab w:val="right" w:leader="dot" w:pos="15100"/>
            </w:tabs>
            <w:rPr>
              <w:rFonts w:eastAsiaTheme="minorEastAsia" w:cstheme="minorBidi"/>
              <w:noProof/>
              <w:color w:val="auto"/>
              <w:sz w:val="22"/>
              <w:szCs w:val="22"/>
            </w:rPr>
          </w:pPr>
          <w:hyperlink w:anchor="_Toc109912817" w:history="1">
            <w:r w:rsidRPr="00FC519D">
              <w:rPr>
                <w:rStyle w:val="Hyperlink"/>
                <w:b/>
                <w:noProof/>
              </w:rPr>
              <w:t>0732B&amp;CE-030. Identify ferrous and non-ferrous metals</w:t>
            </w:r>
            <w:r>
              <w:rPr>
                <w:noProof/>
                <w:webHidden/>
              </w:rPr>
              <w:tab/>
            </w:r>
            <w:r>
              <w:rPr>
                <w:noProof/>
                <w:webHidden/>
              </w:rPr>
              <w:fldChar w:fldCharType="begin"/>
            </w:r>
            <w:r>
              <w:rPr>
                <w:noProof/>
                <w:webHidden/>
              </w:rPr>
              <w:instrText xml:space="preserve"> PAGEREF _Toc109912817 \h </w:instrText>
            </w:r>
            <w:r>
              <w:rPr>
                <w:noProof/>
                <w:webHidden/>
              </w:rPr>
            </w:r>
            <w:r>
              <w:rPr>
                <w:noProof/>
                <w:webHidden/>
              </w:rPr>
              <w:fldChar w:fldCharType="separate"/>
            </w:r>
            <w:r>
              <w:rPr>
                <w:noProof/>
                <w:webHidden/>
              </w:rPr>
              <w:t>101</w:t>
            </w:r>
            <w:r>
              <w:rPr>
                <w:noProof/>
                <w:webHidden/>
              </w:rPr>
              <w:fldChar w:fldCharType="end"/>
            </w:r>
          </w:hyperlink>
        </w:p>
        <w:p w14:paraId="75BB217A" w14:textId="77777777" w:rsidR="0058106A" w:rsidRDefault="0058106A">
          <w:pPr>
            <w:pStyle w:val="TOC3"/>
            <w:tabs>
              <w:tab w:val="right" w:leader="dot" w:pos="15100"/>
            </w:tabs>
            <w:rPr>
              <w:rFonts w:eastAsiaTheme="minorEastAsia" w:cstheme="minorBidi"/>
              <w:noProof/>
              <w:color w:val="auto"/>
              <w:sz w:val="22"/>
              <w:szCs w:val="22"/>
            </w:rPr>
          </w:pPr>
          <w:hyperlink w:anchor="_Toc109912818" w:history="1">
            <w:r w:rsidRPr="00FC519D">
              <w:rPr>
                <w:rStyle w:val="Hyperlink"/>
                <w:b/>
                <w:noProof/>
              </w:rPr>
              <w:t>0732B&amp;CE-031. Identify advanced construction materials</w:t>
            </w:r>
            <w:r>
              <w:rPr>
                <w:noProof/>
                <w:webHidden/>
              </w:rPr>
              <w:tab/>
            </w:r>
            <w:r>
              <w:rPr>
                <w:noProof/>
                <w:webHidden/>
              </w:rPr>
              <w:fldChar w:fldCharType="begin"/>
            </w:r>
            <w:r>
              <w:rPr>
                <w:noProof/>
                <w:webHidden/>
              </w:rPr>
              <w:instrText xml:space="preserve"> PAGEREF _Toc109912818 \h </w:instrText>
            </w:r>
            <w:r>
              <w:rPr>
                <w:noProof/>
                <w:webHidden/>
              </w:rPr>
            </w:r>
            <w:r>
              <w:rPr>
                <w:noProof/>
                <w:webHidden/>
              </w:rPr>
              <w:fldChar w:fldCharType="separate"/>
            </w:r>
            <w:r>
              <w:rPr>
                <w:noProof/>
                <w:webHidden/>
              </w:rPr>
              <w:t>103</w:t>
            </w:r>
            <w:r>
              <w:rPr>
                <w:noProof/>
                <w:webHidden/>
              </w:rPr>
              <w:fldChar w:fldCharType="end"/>
            </w:r>
          </w:hyperlink>
        </w:p>
        <w:p w14:paraId="2700339E" w14:textId="77777777" w:rsidR="0058106A" w:rsidRDefault="0058106A">
          <w:pPr>
            <w:pStyle w:val="TOC3"/>
            <w:tabs>
              <w:tab w:val="right" w:leader="dot" w:pos="15100"/>
            </w:tabs>
            <w:rPr>
              <w:rFonts w:eastAsiaTheme="minorEastAsia" w:cstheme="minorBidi"/>
              <w:noProof/>
              <w:color w:val="auto"/>
              <w:sz w:val="22"/>
              <w:szCs w:val="22"/>
            </w:rPr>
          </w:pPr>
          <w:hyperlink w:anchor="_Toc109912819" w:history="1">
            <w:r w:rsidRPr="00FC519D">
              <w:rPr>
                <w:rStyle w:val="Hyperlink"/>
                <w:b/>
                <w:noProof/>
              </w:rPr>
              <w:t>0732B&amp;CE-032. Work Safely in Construction Industry</w:t>
            </w:r>
            <w:r>
              <w:rPr>
                <w:noProof/>
                <w:webHidden/>
              </w:rPr>
              <w:tab/>
            </w:r>
            <w:r>
              <w:rPr>
                <w:noProof/>
                <w:webHidden/>
              </w:rPr>
              <w:fldChar w:fldCharType="begin"/>
            </w:r>
            <w:r>
              <w:rPr>
                <w:noProof/>
                <w:webHidden/>
              </w:rPr>
              <w:instrText xml:space="preserve"> PAGEREF _Toc109912819 \h </w:instrText>
            </w:r>
            <w:r>
              <w:rPr>
                <w:noProof/>
                <w:webHidden/>
              </w:rPr>
            </w:r>
            <w:r>
              <w:rPr>
                <w:noProof/>
                <w:webHidden/>
              </w:rPr>
              <w:fldChar w:fldCharType="separate"/>
            </w:r>
            <w:r>
              <w:rPr>
                <w:noProof/>
                <w:webHidden/>
              </w:rPr>
              <w:t>106</w:t>
            </w:r>
            <w:r>
              <w:rPr>
                <w:noProof/>
                <w:webHidden/>
              </w:rPr>
              <w:fldChar w:fldCharType="end"/>
            </w:r>
          </w:hyperlink>
        </w:p>
        <w:p w14:paraId="4DC8F643" w14:textId="77777777" w:rsidR="0058106A" w:rsidRDefault="0058106A">
          <w:pPr>
            <w:pStyle w:val="TOC3"/>
            <w:tabs>
              <w:tab w:val="right" w:leader="dot" w:pos="15100"/>
            </w:tabs>
            <w:rPr>
              <w:rFonts w:eastAsiaTheme="minorEastAsia" w:cstheme="minorBidi"/>
              <w:noProof/>
              <w:color w:val="auto"/>
              <w:sz w:val="22"/>
              <w:szCs w:val="22"/>
            </w:rPr>
          </w:pPr>
          <w:hyperlink w:anchor="_Toc109912820" w:history="1">
            <w:r w:rsidRPr="00FC519D">
              <w:rPr>
                <w:rStyle w:val="Hyperlink"/>
                <w:b/>
                <w:noProof/>
              </w:rPr>
              <w:t>0732B&amp;CE-033. Interpret Simple Building Plans</w:t>
            </w:r>
            <w:r>
              <w:rPr>
                <w:noProof/>
                <w:webHidden/>
              </w:rPr>
              <w:tab/>
            </w:r>
            <w:r>
              <w:rPr>
                <w:noProof/>
                <w:webHidden/>
              </w:rPr>
              <w:fldChar w:fldCharType="begin"/>
            </w:r>
            <w:r>
              <w:rPr>
                <w:noProof/>
                <w:webHidden/>
              </w:rPr>
              <w:instrText xml:space="preserve"> PAGEREF _Toc109912820 \h </w:instrText>
            </w:r>
            <w:r>
              <w:rPr>
                <w:noProof/>
                <w:webHidden/>
              </w:rPr>
            </w:r>
            <w:r>
              <w:rPr>
                <w:noProof/>
                <w:webHidden/>
              </w:rPr>
              <w:fldChar w:fldCharType="separate"/>
            </w:r>
            <w:r>
              <w:rPr>
                <w:noProof/>
                <w:webHidden/>
              </w:rPr>
              <w:t>109</w:t>
            </w:r>
            <w:r>
              <w:rPr>
                <w:noProof/>
                <w:webHidden/>
              </w:rPr>
              <w:fldChar w:fldCharType="end"/>
            </w:r>
          </w:hyperlink>
        </w:p>
        <w:p w14:paraId="319C3538" w14:textId="77777777" w:rsidR="0058106A" w:rsidRDefault="0058106A">
          <w:pPr>
            <w:pStyle w:val="TOC3"/>
            <w:tabs>
              <w:tab w:val="right" w:leader="dot" w:pos="15100"/>
            </w:tabs>
            <w:rPr>
              <w:rFonts w:eastAsiaTheme="minorEastAsia" w:cstheme="minorBidi"/>
              <w:noProof/>
              <w:color w:val="auto"/>
              <w:sz w:val="22"/>
              <w:szCs w:val="22"/>
            </w:rPr>
          </w:pPr>
          <w:hyperlink w:anchor="_Toc109912821" w:history="1">
            <w:r w:rsidRPr="00FC519D">
              <w:rPr>
                <w:rStyle w:val="Hyperlink"/>
                <w:b/>
                <w:noProof/>
              </w:rPr>
              <w:t>0732B&amp;CE-034. Read and Interpret plans and Specifications</w:t>
            </w:r>
            <w:r>
              <w:rPr>
                <w:noProof/>
                <w:webHidden/>
              </w:rPr>
              <w:tab/>
            </w:r>
            <w:r>
              <w:rPr>
                <w:noProof/>
                <w:webHidden/>
              </w:rPr>
              <w:fldChar w:fldCharType="begin"/>
            </w:r>
            <w:r>
              <w:rPr>
                <w:noProof/>
                <w:webHidden/>
              </w:rPr>
              <w:instrText xml:space="preserve"> PAGEREF _Toc109912821 \h </w:instrText>
            </w:r>
            <w:r>
              <w:rPr>
                <w:noProof/>
                <w:webHidden/>
              </w:rPr>
            </w:r>
            <w:r>
              <w:rPr>
                <w:noProof/>
                <w:webHidden/>
              </w:rPr>
              <w:fldChar w:fldCharType="separate"/>
            </w:r>
            <w:r>
              <w:rPr>
                <w:noProof/>
                <w:webHidden/>
              </w:rPr>
              <w:t>110</w:t>
            </w:r>
            <w:r>
              <w:rPr>
                <w:noProof/>
                <w:webHidden/>
              </w:rPr>
              <w:fldChar w:fldCharType="end"/>
            </w:r>
          </w:hyperlink>
        </w:p>
        <w:p w14:paraId="50B266C1" w14:textId="77777777" w:rsidR="0058106A" w:rsidRDefault="0058106A">
          <w:pPr>
            <w:pStyle w:val="TOC3"/>
            <w:tabs>
              <w:tab w:val="right" w:leader="dot" w:pos="15100"/>
            </w:tabs>
            <w:rPr>
              <w:rFonts w:eastAsiaTheme="minorEastAsia" w:cstheme="minorBidi"/>
              <w:noProof/>
              <w:color w:val="auto"/>
              <w:sz w:val="22"/>
              <w:szCs w:val="22"/>
            </w:rPr>
          </w:pPr>
          <w:hyperlink w:anchor="_Toc109912822" w:history="1">
            <w:r w:rsidRPr="00FC519D">
              <w:rPr>
                <w:rStyle w:val="Hyperlink"/>
                <w:b/>
                <w:noProof/>
              </w:rPr>
              <w:t>0732B&amp;CE-035. Apply power and hand tools in construction</w:t>
            </w:r>
            <w:r>
              <w:rPr>
                <w:noProof/>
                <w:webHidden/>
              </w:rPr>
              <w:tab/>
            </w:r>
            <w:r>
              <w:rPr>
                <w:noProof/>
                <w:webHidden/>
              </w:rPr>
              <w:fldChar w:fldCharType="begin"/>
            </w:r>
            <w:r>
              <w:rPr>
                <w:noProof/>
                <w:webHidden/>
              </w:rPr>
              <w:instrText xml:space="preserve"> PAGEREF _Toc109912822 \h </w:instrText>
            </w:r>
            <w:r>
              <w:rPr>
                <w:noProof/>
                <w:webHidden/>
              </w:rPr>
            </w:r>
            <w:r>
              <w:rPr>
                <w:noProof/>
                <w:webHidden/>
              </w:rPr>
              <w:fldChar w:fldCharType="separate"/>
            </w:r>
            <w:r>
              <w:rPr>
                <w:noProof/>
                <w:webHidden/>
              </w:rPr>
              <w:t>113</w:t>
            </w:r>
            <w:r>
              <w:rPr>
                <w:noProof/>
                <w:webHidden/>
              </w:rPr>
              <w:fldChar w:fldCharType="end"/>
            </w:r>
          </w:hyperlink>
        </w:p>
        <w:p w14:paraId="671CE9E7" w14:textId="77777777" w:rsidR="0058106A" w:rsidRDefault="0058106A">
          <w:pPr>
            <w:pStyle w:val="TOC2"/>
            <w:tabs>
              <w:tab w:val="left" w:pos="880"/>
              <w:tab w:val="right" w:leader="dot" w:pos="15100"/>
            </w:tabs>
            <w:rPr>
              <w:rFonts w:eastAsiaTheme="minorEastAsia" w:cstheme="minorBidi"/>
              <w:i w:val="0"/>
              <w:iCs w:val="0"/>
              <w:noProof/>
              <w:color w:val="auto"/>
              <w:sz w:val="22"/>
              <w:szCs w:val="22"/>
            </w:rPr>
          </w:pPr>
          <w:hyperlink w:anchor="_Toc109912823" w:history="1">
            <w:r w:rsidRPr="00FC519D">
              <w:rPr>
                <w:rStyle w:val="Hyperlink"/>
                <w:rFonts w:ascii="Calibri Light" w:eastAsia="Times New Roman" w:hAnsi="Calibri Light" w:cs="Times New Roman"/>
                <w:b/>
                <w:bCs/>
                <w:noProof/>
              </w:rPr>
              <w:t>9.4.</w:t>
            </w:r>
            <w:r>
              <w:rPr>
                <w:rFonts w:eastAsiaTheme="minorEastAsia" w:cstheme="minorBidi"/>
                <w:i w:val="0"/>
                <w:iCs w:val="0"/>
                <w:noProof/>
                <w:color w:val="auto"/>
                <w:sz w:val="22"/>
                <w:szCs w:val="22"/>
              </w:rPr>
              <w:tab/>
            </w:r>
            <w:r w:rsidRPr="00FC519D">
              <w:rPr>
                <w:rStyle w:val="Hyperlink"/>
                <w:rFonts w:ascii="Calibri Light" w:eastAsia="Times New Roman" w:hAnsi="Calibri Light" w:cs="Times New Roman"/>
                <w:b/>
                <w:bCs/>
                <w:noProof/>
              </w:rPr>
              <w:t>Workshop Practice - I (wood working)</w:t>
            </w:r>
            <w:r>
              <w:rPr>
                <w:noProof/>
                <w:webHidden/>
              </w:rPr>
              <w:tab/>
            </w:r>
            <w:r>
              <w:rPr>
                <w:noProof/>
                <w:webHidden/>
              </w:rPr>
              <w:fldChar w:fldCharType="begin"/>
            </w:r>
            <w:r>
              <w:rPr>
                <w:noProof/>
                <w:webHidden/>
              </w:rPr>
              <w:instrText xml:space="preserve"> PAGEREF _Toc109912823 \h </w:instrText>
            </w:r>
            <w:r>
              <w:rPr>
                <w:noProof/>
                <w:webHidden/>
              </w:rPr>
            </w:r>
            <w:r>
              <w:rPr>
                <w:noProof/>
                <w:webHidden/>
              </w:rPr>
              <w:fldChar w:fldCharType="separate"/>
            </w:r>
            <w:r>
              <w:rPr>
                <w:noProof/>
                <w:webHidden/>
              </w:rPr>
              <w:t>116</w:t>
            </w:r>
            <w:r>
              <w:rPr>
                <w:noProof/>
                <w:webHidden/>
              </w:rPr>
              <w:fldChar w:fldCharType="end"/>
            </w:r>
          </w:hyperlink>
        </w:p>
        <w:p w14:paraId="5B46436B" w14:textId="77777777" w:rsidR="0058106A" w:rsidRDefault="0058106A">
          <w:pPr>
            <w:pStyle w:val="TOC3"/>
            <w:tabs>
              <w:tab w:val="right" w:leader="dot" w:pos="15100"/>
            </w:tabs>
            <w:rPr>
              <w:rFonts w:eastAsiaTheme="minorEastAsia" w:cstheme="minorBidi"/>
              <w:noProof/>
              <w:color w:val="auto"/>
              <w:sz w:val="22"/>
              <w:szCs w:val="22"/>
            </w:rPr>
          </w:pPr>
          <w:hyperlink w:anchor="_Toc109912824" w:history="1">
            <w:r w:rsidRPr="00FC519D">
              <w:rPr>
                <w:rStyle w:val="Hyperlink"/>
                <w:b/>
                <w:noProof/>
              </w:rPr>
              <w:t>0732B&amp;CE-036. Carry out OH &amp; S requirement in workshop</w:t>
            </w:r>
            <w:r>
              <w:rPr>
                <w:noProof/>
                <w:webHidden/>
              </w:rPr>
              <w:tab/>
            </w:r>
            <w:r>
              <w:rPr>
                <w:noProof/>
                <w:webHidden/>
              </w:rPr>
              <w:fldChar w:fldCharType="begin"/>
            </w:r>
            <w:r>
              <w:rPr>
                <w:noProof/>
                <w:webHidden/>
              </w:rPr>
              <w:instrText xml:space="preserve"> PAGEREF _Toc109912824 \h </w:instrText>
            </w:r>
            <w:r>
              <w:rPr>
                <w:noProof/>
                <w:webHidden/>
              </w:rPr>
            </w:r>
            <w:r>
              <w:rPr>
                <w:noProof/>
                <w:webHidden/>
              </w:rPr>
              <w:fldChar w:fldCharType="separate"/>
            </w:r>
            <w:r>
              <w:rPr>
                <w:noProof/>
                <w:webHidden/>
              </w:rPr>
              <w:t>116</w:t>
            </w:r>
            <w:r>
              <w:rPr>
                <w:noProof/>
                <w:webHidden/>
              </w:rPr>
              <w:fldChar w:fldCharType="end"/>
            </w:r>
          </w:hyperlink>
        </w:p>
        <w:p w14:paraId="31954D6B" w14:textId="77777777" w:rsidR="0058106A" w:rsidRDefault="0058106A">
          <w:pPr>
            <w:pStyle w:val="TOC3"/>
            <w:tabs>
              <w:tab w:val="right" w:leader="dot" w:pos="15100"/>
            </w:tabs>
            <w:rPr>
              <w:rFonts w:eastAsiaTheme="minorEastAsia" w:cstheme="minorBidi"/>
              <w:noProof/>
              <w:color w:val="auto"/>
              <w:sz w:val="22"/>
              <w:szCs w:val="22"/>
            </w:rPr>
          </w:pPr>
          <w:hyperlink w:anchor="_Toc109912825" w:history="1">
            <w:r w:rsidRPr="00FC519D">
              <w:rPr>
                <w:rStyle w:val="Hyperlink"/>
                <w:b/>
                <w:noProof/>
              </w:rPr>
              <w:t>0732B&amp;CE-037. Determine properties and types of locally manufactured timber</w:t>
            </w:r>
            <w:r>
              <w:rPr>
                <w:noProof/>
                <w:webHidden/>
              </w:rPr>
              <w:tab/>
            </w:r>
            <w:r>
              <w:rPr>
                <w:noProof/>
                <w:webHidden/>
              </w:rPr>
              <w:fldChar w:fldCharType="begin"/>
            </w:r>
            <w:r>
              <w:rPr>
                <w:noProof/>
                <w:webHidden/>
              </w:rPr>
              <w:instrText xml:space="preserve"> PAGEREF _Toc109912825 \h </w:instrText>
            </w:r>
            <w:r>
              <w:rPr>
                <w:noProof/>
                <w:webHidden/>
              </w:rPr>
            </w:r>
            <w:r>
              <w:rPr>
                <w:noProof/>
                <w:webHidden/>
              </w:rPr>
              <w:fldChar w:fldCharType="separate"/>
            </w:r>
            <w:r>
              <w:rPr>
                <w:noProof/>
                <w:webHidden/>
              </w:rPr>
              <w:t>119</w:t>
            </w:r>
            <w:r>
              <w:rPr>
                <w:noProof/>
                <w:webHidden/>
              </w:rPr>
              <w:fldChar w:fldCharType="end"/>
            </w:r>
          </w:hyperlink>
        </w:p>
        <w:p w14:paraId="47C7CAC7" w14:textId="77777777" w:rsidR="0058106A" w:rsidRDefault="0058106A">
          <w:pPr>
            <w:pStyle w:val="TOC3"/>
            <w:tabs>
              <w:tab w:val="right" w:leader="dot" w:pos="15100"/>
            </w:tabs>
            <w:rPr>
              <w:rFonts w:eastAsiaTheme="minorEastAsia" w:cstheme="minorBidi"/>
              <w:noProof/>
              <w:color w:val="auto"/>
              <w:sz w:val="22"/>
              <w:szCs w:val="22"/>
            </w:rPr>
          </w:pPr>
          <w:hyperlink w:anchor="_Toc109912826" w:history="1">
            <w:r w:rsidRPr="00FC519D">
              <w:rPr>
                <w:rStyle w:val="Hyperlink"/>
                <w:b/>
                <w:noProof/>
              </w:rPr>
              <w:t>0732B&amp;CE-038. Sharpen carpentry tools</w:t>
            </w:r>
            <w:r>
              <w:rPr>
                <w:noProof/>
                <w:webHidden/>
              </w:rPr>
              <w:tab/>
            </w:r>
            <w:r>
              <w:rPr>
                <w:noProof/>
                <w:webHidden/>
              </w:rPr>
              <w:fldChar w:fldCharType="begin"/>
            </w:r>
            <w:r>
              <w:rPr>
                <w:noProof/>
                <w:webHidden/>
              </w:rPr>
              <w:instrText xml:space="preserve"> PAGEREF _Toc109912826 \h </w:instrText>
            </w:r>
            <w:r>
              <w:rPr>
                <w:noProof/>
                <w:webHidden/>
              </w:rPr>
            </w:r>
            <w:r>
              <w:rPr>
                <w:noProof/>
                <w:webHidden/>
              </w:rPr>
              <w:fldChar w:fldCharType="separate"/>
            </w:r>
            <w:r>
              <w:rPr>
                <w:noProof/>
                <w:webHidden/>
              </w:rPr>
              <w:t>121</w:t>
            </w:r>
            <w:r>
              <w:rPr>
                <w:noProof/>
                <w:webHidden/>
              </w:rPr>
              <w:fldChar w:fldCharType="end"/>
            </w:r>
          </w:hyperlink>
        </w:p>
        <w:p w14:paraId="56BB0404" w14:textId="77777777" w:rsidR="0058106A" w:rsidRDefault="0058106A">
          <w:pPr>
            <w:pStyle w:val="TOC3"/>
            <w:tabs>
              <w:tab w:val="right" w:leader="dot" w:pos="15100"/>
            </w:tabs>
            <w:rPr>
              <w:rFonts w:eastAsiaTheme="minorEastAsia" w:cstheme="minorBidi"/>
              <w:noProof/>
              <w:color w:val="auto"/>
              <w:sz w:val="22"/>
              <w:szCs w:val="22"/>
            </w:rPr>
          </w:pPr>
          <w:hyperlink w:anchor="_Toc109912827" w:history="1">
            <w:r w:rsidRPr="00FC519D">
              <w:rPr>
                <w:rStyle w:val="Hyperlink"/>
                <w:b/>
                <w:noProof/>
              </w:rPr>
              <w:t>0732B&amp;CE-039. Apply hand tools</w:t>
            </w:r>
            <w:r>
              <w:rPr>
                <w:noProof/>
                <w:webHidden/>
              </w:rPr>
              <w:tab/>
            </w:r>
            <w:r>
              <w:rPr>
                <w:noProof/>
                <w:webHidden/>
              </w:rPr>
              <w:fldChar w:fldCharType="begin"/>
            </w:r>
            <w:r>
              <w:rPr>
                <w:noProof/>
                <w:webHidden/>
              </w:rPr>
              <w:instrText xml:space="preserve"> PAGEREF _Toc109912827 \h </w:instrText>
            </w:r>
            <w:r>
              <w:rPr>
                <w:noProof/>
                <w:webHidden/>
              </w:rPr>
            </w:r>
            <w:r>
              <w:rPr>
                <w:noProof/>
                <w:webHidden/>
              </w:rPr>
              <w:fldChar w:fldCharType="separate"/>
            </w:r>
            <w:r>
              <w:rPr>
                <w:noProof/>
                <w:webHidden/>
              </w:rPr>
              <w:t>123</w:t>
            </w:r>
            <w:r>
              <w:rPr>
                <w:noProof/>
                <w:webHidden/>
              </w:rPr>
              <w:fldChar w:fldCharType="end"/>
            </w:r>
          </w:hyperlink>
        </w:p>
        <w:p w14:paraId="5F95F17B" w14:textId="77777777" w:rsidR="0058106A" w:rsidRDefault="0058106A">
          <w:pPr>
            <w:pStyle w:val="TOC3"/>
            <w:tabs>
              <w:tab w:val="right" w:leader="dot" w:pos="15100"/>
            </w:tabs>
            <w:rPr>
              <w:rFonts w:eastAsiaTheme="minorEastAsia" w:cstheme="minorBidi"/>
              <w:noProof/>
              <w:color w:val="auto"/>
              <w:sz w:val="22"/>
              <w:szCs w:val="22"/>
            </w:rPr>
          </w:pPr>
          <w:hyperlink w:anchor="_Toc109912828" w:history="1">
            <w:r w:rsidRPr="00FC519D">
              <w:rPr>
                <w:rStyle w:val="Hyperlink"/>
                <w:b/>
                <w:noProof/>
              </w:rPr>
              <w:t>0732B&amp;CE-040. Perform wooden joinery work</w:t>
            </w:r>
            <w:r>
              <w:rPr>
                <w:noProof/>
                <w:webHidden/>
              </w:rPr>
              <w:tab/>
            </w:r>
            <w:r>
              <w:rPr>
                <w:noProof/>
                <w:webHidden/>
              </w:rPr>
              <w:fldChar w:fldCharType="begin"/>
            </w:r>
            <w:r>
              <w:rPr>
                <w:noProof/>
                <w:webHidden/>
              </w:rPr>
              <w:instrText xml:space="preserve"> PAGEREF _Toc109912828 \h </w:instrText>
            </w:r>
            <w:r>
              <w:rPr>
                <w:noProof/>
                <w:webHidden/>
              </w:rPr>
            </w:r>
            <w:r>
              <w:rPr>
                <w:noProof/>
                <w:webHidden/>
              </w:rPr>
              <w:fldChar w:fldCharType="separate"/>
            </w:r>
            <w:r>
              <w:rPr>
                <w:noProof/>
                <w:webHidden/>
              </w:rPr>
              <w:t>125</w:t>
            </w:r>
            <w:r>
              <w:rPr>
                <w:noProof/>
                <w:webHidden/>
              </w:rPr>
              <w:fldChar w:fldCharType="end"/>
            </w:r>
          </w:hyperlink>
        </w:p>
        <w:p w14:paraId="165DE855" w14:textId="77777777" w:rsidR="0058106A" w:rsidRDefault="0058106A">
          <w:pPr>
            <w:pStyle w:val="TOC3"/>
            <w:tabs>
              <w:tab w:val="right" w:leader="dot" w:pos="15100"/>
            </w:tabs>
            <w:rPr>
              <w:rFonts w:eastAsiaTheme="minorEastAsia" w:cstheme="minorBidi"/>
              <w:noProof/>
              <w:color w:val="auto"/>
              <w:sz w:val="22"/>
              <w:szCs w:val="22"/>
            </w:rPr>
          </w:pPr>
          <w:hyperlink w:anchor="_Toc109912829" w:history="1">
            <w:r w:rsidRPr="00FC519D">
              <w:rPr>
                <w:rStyle w:val="Hyperlink"/>
                <w:b/>
                <w:noProof/>
              </w:rPr>
              <w:t>0732B&amp;CE-041. Apply fastenings</w:t>
            </w:r>
            <w:r>
              <w:rPr>
                <w:noProof/>
                <w:webHidden/>
              </w:rPr>
              <w:tab/>
            </w:r>
            <w:r>
              <w:rPr>
                <w:noProof/>
                <w:webHidden/>
              </w:rPr>
              <w:fldChar w:fldCharType="begin"/>
            </w:r>
            <w:r>
              <w:rPr>
                <w:noProof/>
                <w:webHidden/>
              </w:rPr>
              <w:instrText xml:space="preserve"> PAGEREF _Toc109912829 \h </w:instrText>
            </w:r>
            <w:r>
              <w:rPr>
                <w:noProof/>
                <w:webHidden/>
              </w:rPr>
            </w:r>
            <w:r>
              <w:rPr>
                <w:noProof/>
                <w:webHidden/>
              </w:rPr>
              <w:fldChar w:fldCharType="separate"/>
            </w:r>
            <w:r>
              <w:rPr>
                <w:noProof/>
                <w:webHidden/>
              </w:rPr>
              <w:t>128</w:t>
            </w:r>
            <w:r>
              <w:rPr>
                <w:noProof/>
                <w:webHidden/>
              </w:rPr>
              <w:fldChar w:fldCharType="end"/>
            </w:r>
          </w:hyperlink>
        </w:p>
        <w:p w14:paraId="2BA6C6E4" w14:textId="77777777" w:rsidR="0058106A" w:rsidRDefault="0058106A">
          <w:pPr>
            <w:pStyle w:val="TOC3"/>
            <w:tabs>
              <w:tab w:val="right" w:leader="dot" w:pos="15100"/>
            </w:tabs>
            <w:rPr>
              <w:rFonts w:eastAsiaTheme="minorEastAsia" w:cstheme="minorBidi"/>
              <w:noProof/>
              <w:color w:val="auto"/>
              <w:sz w:val="22"/>
              <w:szCs w:val="22"/>
            </w:rPr>
          </w:pPr>
          <w:hyperlink w:anchor="_Toc109912830" w:history="1">
            <w:r w:rsidRPr="00FC519D">
              <w:rPr>
                <w:rStyle w:val="Hyperlink"/>
                <w:b/>
                <w:noProof/>
              </w:rPr>
              <w:t>0732B&amp;CE-042. Apply traditional spirits polishing techniques</w:t>
            </w:r>
            <w:r>
              <w:rPr>
                <w:noProof/>
                <w:webHidden/>
              </w:rPr>
              <w:tab/>
            </w:r>
            <w:r>
              <w:rPr>
                <w:noProof/>
                <w:webHidden/>
              </w:rPr>
              <w:fldChar w:fldCharType="begin"/>
            </w:r>
            <w:r>
              <w:rPr>
                <w:noProof/>
                <w:webHidden/>
              </w:rPr>
              <w:instrText xml:space="preserve"> PAGEREF _Toc109912830 \h </w:instrText>
            </w:r>
            <w:r>
              <w:rPr>
                <w:noProof/>
                <w:webHidden/>
              </w:rPr>
            </w:r>
            <w:r>
              <w:rPr>
                <w:noProof/>
                <w:webHidden/>
              </w:rPr>
              <w:fldChar w:fldCharType="separate"/>
            </w:r>
            <w:r>
              <w:rPr>
                <w:noProof/>
                <w:webHidden/>
              </w:rPr>
              <w:t>130</w:t>
            </w:r>
            <w:r>
              <w:rPr>
                <w:noProof/>
                <w:webHidden/>
              </w:rPr>
              <w:fldChar w:fldCharType="end"/>
            </w:r>
          </w:hyperlink>
        </w:p>
        <w:p w14:paraId="3828F3A4" w14:textId="77777777" w:rsidR="0058106A" w:rsidRDefault="0058106A">
          <w:pPr>
            <w:pStyle w:val="TOC3"/>
            <w:tabs>
              <w:tab w:val="right" w:leader="dot" w:pos="15100"/>
            </w:tabs>
            <w:rPr>
              <w:rFonts w:eastAsiaTheme="minorEastAsia" w:cstheme="minorBidi"/>
              <w:noProof/>
              <w:color w:val="auto"/>
              <w:sz w:val="22"/>
              <w:szCs w:val="22"/>
            </w:rPr>
          </w:pPr>
          <w:hyperlink w:anchor="_Toc109912831" w:history="1">
            <w:r w:rsidRPr="00FC519D">
              <w:rPr>
                <w:rStyle w:val="Hyperlink"/>
                <w:b/>
                <w:noProof/>
              </w:rPr>
              <w:t>0732B&amp;CE-043. Apply portable power tools</w:t>
            </w:r>
            <w:r>
              <w:rPr>
                <w:noProof/>
                <w:webHidden/>
              </w:rPr>
              <w:tab/>
            </w:r>
            <w:r>
              <w:rPr>
                <w:noProof/>
                <w:webHidden/>
              </w:rPr>
              <w:fldChar w:fldCharType="begin"/>
            </w:r>
            <w:r>
              <w:rPr>
                <w:noProof/>
                <w:webHidden/>
              </w:rPr>
              <w:instrText xml:space="preserve"> PAGEREF _Toc109912831 \h </w:instrText>
            </w:r>
            <w:r>
              <w:rPr>
                <w:noProof/>
                <w:webHidden/>
              </w:rPr>
            </w:r>
            <w:r>
              <w:rPr>
                <w:noProof/>
                <w:webHidden/>
              </w:rPr>
              <w:fldChar w:fldCharType="separate"/>
            </w:r>
            <w:r>
              <w:rPr>
                <w:noProof/>
                <w:webHidden/>
              </w:rPr>
              <w:t>133</w:t>
            </w:r>
            <w:r>
              <w:rPr>
                <w:noProof/>
                <w:webHidden/>
              </w:rPr>
              <w:fldChar w:fldCharType="end"/>
            </w:r>
          </w:hyperlink>
        </w:p>
        <w:p w14:paraId="1617BA1D" w14:textId="77777777" w:rsidR="0058106A" w:rsidRDefault="0058106A">
          <w:pPr>
            <w:pStyle w:val="TOC3"/>
            <w:tabs>
              <w:tab w:val="right" w:leader="dot" w:pos="15100"/>
            </w:tabs>
            <w:rPr>
              <w:rFonts w:eastAsiaTheme="minorEastAsia" w:cstheme="minorBidi"/>
              <w:noProof/>
              <w:color w:val="auto"/>
              <w:sz w:val="22"/>
              <w:szCs w:val="22"/>
            </w:rPr>
          </w:pPr>
          <w:hyperlink w:anchor="_Toc109912832" w:history="1">
            <w:r w:rsidRPr="00FC519D">
              <w:rPr>
                <w:rStyle w:val="Hyperlink"/>
                <w:b/>
                <w:noProof/>
              </w:rPr>
              <w:t>0732B&amp;CE-044. Make simple calculations of timber</w:t>
            </w:r>
            <w:r>
              <w:rPr>
                <w:noProof/>
                <w:webHidden/>
              </w:rPr>
              <w:tab/>
            </w:r>
            <w:r>
              <w:rPr>
                <w:noProof/>
                <w:webHidden/>
              </w:rPr>
              <w:fldChar w:fldCharType="begin"/>
            </w:r>
            <w:r>
              <w:rPr>
                <w:noProof/>
                <w:webHidden/>
              </w:rPr>
              <w:instrText xml:space="preserve"> PAGEREF _Toc109912832 \h </w:instrText>
            </w:r>
            <w:r>
              <w:rPr>
                <w:noProof/>
                <w:webHidden/>
              </w:rPr>
            </w:r>
            <w:r>
              <w:rPr>
                <w:noProof/>
                <w:webHidden/>
              </w:rPr>
              <w:fldChar w:fldCharType="separate"/>
            </w:r>
            <w:r>
              <w:rPr>
                <w:noProof/>
                <w:webHidden/>
              </w:rPr>
              <w:t>135</w:t>
            </w:r>
            <w:r>
              <w:rPr>
                <w:noProof/>
                <w:webHidden/>
              </w:rPr>
              <w:fldChar w:fldCharType="end"/>
            </w:r>
          </w:hyperlink>
        </w:p>
        <w:p w14:paraId="274BB4B7" w14:textId="77777777" w:rsidR="0058106A" w:rsidRDefault="0058106A">
          <w:pPr>
            <w:pStyle w:val="TOC3"/>
            <w:tabs>
              <w:tab w:val="right" w:leader="dot" w:pos="15100"/>
            </w:tabs>
            <w:rPr>
              <w:rFonts w:eastAsiaTheme="minorEastAsia" w:cstheme="minorBidi"/>
              <w:noProof/>
              <w:color w:val="auto"/>
              <w:sz w:val="22"/>
              <w:szCs w:val="22"/>
            </w:rPr>
          </w:pPr>
          <w:hyperlink w:anchor="_Toc109912833" w:history="1">
            <w:r w:rsidRPr="00FC519D">
              <w:rPr>
                <w:rStyle w:val="Hyperlink"/>
                <w:b/>
                <w:noProof/>
              </w:rPr>
              <w:t>0732B&amp;CE-045. Construct a basic timber product</w:t>
            </w:r>
            <w:r>
              <w:rPr>
                <w:noProof/>
                <w:webHidden/>
              </w:rPr>
              <w:tab/>
            </w:r>
            <w:r>
              <w:rPr>
                <w:noProof/>
                <w:webHidden/>
              </w:rPr>
              <w:fldChar w:fldCharType="begin"/>
            </w:r>
            <w:r>
              <w:rPr>
                <w:noProof/>
                <w:webHidden/>
              </w:rPr>
              <w:instrText xml:space="preserve"> PAGEREF _Toc109912833 \h </w:instrText>
            </w:r>
            <w:r>
              <w:rPr>
                <w:noProof/>
                <w:webHidden/>
              </w:rPr>
            </w:r>
            <w:r>
              <w:rPr>
                <w:noProof/>
                <w:webHidden/>
              </w:rPr>
              <w:fldChar w:fldCharType="separate"/>
            </w:r>
            <w:r>
              <w:rPr>
                <w:noProof/>
                <w:webHidden/>
              </w:rPr>
              <w:t>137</w:t>
            </w:r>
            <w:r>
              <w:rPr>
                <w:noProof/>
                <w:webHidden/>
              </w:rPr>
              <w:fldChar w:fldCharType="end"/>
            </w:r>
          </w:hyperlink>
        </w:p>
        <w:p w14:paraId="1E60A394" w14:textId="77777777" w:rsidR="0058106A" w:rsidRDefault="0058106A">
          <w:pPr>
            <w:pStyle w:val="TOC2"/>
            <w:tabs>
              <w:tab w:val="right" w:leader="dot" w:pos="15100"/>
            </w:tabs>
            <w:rPr>
              <w:rFonts w:eastAsiaTheme="minorEastAsia" w:cstheme="minorBidi"/>
              <w:i w:val="0"/>
              <w:iCs w:val="0"/>
              <w:noProof/>
              <w:color w:val="auto"/>
              <w:sz w:val="22"/>
              <w:szCs w:val="22"/>
            </w:rPr>
          </w:pPr>
          <w:hyperlink w:anchor="_Toc109912834" w:history="1">
            <w:r w:rsidRPr="00FC519D">
              <w:rPr>
                <w:rStyle w:val="Hyperlink"/>
                <w:rFonts w:ascii="Calibri Light" w:eastAsia="Times New Roman" w:hAnsi="Calibri Light" w:cs="Times New Roman"/>
                <w:b/>
                <w:bCs/>
                <w:noProof/>
              </w:rPr>
              <w:t>9.5. Workshop Practice - II (Electrical Wiring)</w:t>
            </w:r>
            <w:r>
              <w:rPr>
                <w:noProof/>
                <w:webHidden/>
              </w:rPr>
              <w:tab/>
            </w:r>
            <w:r>
              <w:rPr>
                <w:noProof/>
                <w:webHidden/>
              </w:rPr>
              <w:fldChar w:fldCharType="begin"/>
            </w:r>
            <w:r>
              <w:rPr>
                <w:noProof/>
                <w:webHidden/>
              </w:rPr>
              <w:instrText xml:space="preserve"> PAGEREF _Toc109912834 \h </w:instrText>
            </w:r>
            <w:r>
              <w:rPr>
                <w:noProof/>
                <w:webHidden/>
              </w:rPr>
            </w:r>
            <w:r>
              <w:rPr>
                <w:noProof/>
                <w:webHidden/>
              </w:rPr>
              <w:fldChar w:fldCharType="separate"/>
            </w:r>
            <w:r>
              <w:rPr>
                <w:noProof/>
                <w:webHidden/>
              </w:rPr>
              <w:t>139</w:t>
            </w:r>
            <w:r>
              <w:rPr>
                <w:noProof/>
                <w:webHidden/>
              </w:rPr>
              <w:fldChar w:fldCharType="end"/>
            </w:r>
          </w:hyperlink>
        </w:p>
        <w:p w14:paraId="7C702919" w14:textId="77777777" w:rsidR="0058106A" w:rsidRDefault="0058106A">
          <w:pPr>
            <w:pStyle w:val="TOC3"/>
            <w:tabs>
              <w:tab w:val="right" w:leader="dot" w:pos="15100"/>
            </w:tabs>
            <w:rPr>
              <w:rFonts w:eastAsiaTheme="minorEastAsia" w:cstheme="minorBidi"/>
              <w:noProof/>
              <w:color w:val="auto"/>
              <w:sz w:val="22"/>
              <w:szCs w:val="22"/>
            </w:rPr>
          </w:pPr>
          <w:hyperlink w:anchor="_Toc109912835" w:history="1">
            <w:r w:rsidRPr="00FC519D">
              <w:rPr>
                <w:rStyle w:val="Hyperlink"/>
                <w:b/>
                <w:noProof/>
              </w:rPr>
              <w:t>0732B&amp;CE-046. Carry Out Oh &amp; S Requirement in Workshop</w:t>
            </w:r>
            <w:r>
              <w:rPr>
                <w:noProof/>
                <w:webHidden/>
              </w:rPr>
              <w:tab/>
            </w:r>
            <w:r>
              <w:rPr>
                <w:noProof/>
                <w:webHidden/>
              </w:rPr>
              <w:fldChar w:fldCharType="begin"/>
            </w:r>
            <w:r>
              <w:rPr>
                <w:noProof/>
                <w:webHidden/>
              </w:rPr>
              <w:instrText xml:space="preserve"> PAGEREF _Toc109912835 \h </w:instrText>
            </w:r>
            <w:r>
              <w:rPr>
                <w:noProof/>
                <w:webHidden/>
              </w:rPr>
            </w:r>
            <w:r>
              <w:rPr>
                <w:noProof/>
                <w:webHidden/>
              </w:rPr>
              <w:fldChar w:fldCharType="separate"/>
            </w:r>
            <w:r>
              <w:rPr>
                <w:noProof/>
                <w:webHidden/>
              </w:rPr>
              <w:t>139</w:t>
            </w:r>
            <w:r>
              <w:rPr>
                <w:noProof/>
                <w:webHidden/>
              </w:rPr>
              <w:fldChar w:fldCharType="end"/>
            </w:r>
          </w:hyperlink>
        </w:p>
        <w:p w14:paraId="75E59718" w14:textId="77777777" w:rsidR="0058106A" w:rsidRDefault="0058106A">
          <w:pPr>
            <w:pStyle w:val="TOC3"/>
            <w:tabs>
              <w:tab w:val="right" w:leader="dot" w:pos="15100"/>
            </w:tabs>
            <w:rPr>
              <w:rFonts w:eastAsiaTheme="minorEastAsia" w:cstheme="minorBidi"/>
              <w:noProof/>
              <w:color w:val="auto"/>
              <w:sz w:val="22"/>
              <w:szCs w:val="22"/>
            </w:rPr>
          </w:pPr>
          <w:hyperlink w:anchor="_Toc109912836" w:history="1">
            <w:r w:rsidRPr="00FC519D">
              <w:rPr>
                <w:rStyle w:val="Hyperlink"/>
                <w:b/>
                <w:noProof/>
              </w:rPr>
              <w:t>0732B&amp;CE-047. Maintain Safety</w:t>
            </w:r>
            <w:r>
              <w:rPr>
                <w:noProof/>
                <w:webHidden/>
              </w:rPr>
              <w:tab/>
            </w:r>
            <w:r>
              <w:rPr>
                <w:noProof/>
                <w:webHidden/>
              </w:rPr>
              <w:fldChar w:fldCharType="begin"/>
            </w:r>
            <w:r>
              <w:rPr>
                <w:noProof/>
                <w:webHidden/>
              </w:rPr>
              <w:instrText xml:space="preserve"> PAGEREF _Toc109912836 \h </w:instrText>
            </w:r>
            <w:r>
              <w:rPr>
                <w:noProof/>
                <w:webHidden/>
              </w:rPr>
            </w:r>
            <w:r>
              <w:rPr>
                <w:noProof/>
                <w:webHidden/>
              </w:rPr>
              <w:fldChar w:fldCharType="separate"/>
            </w:r>
            <w:r>
              <w:rPr>
                <w:noProof/>
                <w:webHidden/>
              </w:rPr>
              <w:t>142</w:t>
            </w:r>
            <w:r>
              <w:rPr>
                <w:noProof/>
                <w:webHidden/>
              </w:rPr>
              <w:fldChar w:fldCharType="end"/>
            </w:r>
          </w:hyperlink>
        </w:p>
        <w:p w14:paraId="03E26D08" w14:textId="77777777" w:rsidR="0058106A" w:rsidRDefault="0058106A">
          <w:pPr>
            <w:pStyle w:val="TOC3"/>
            <w:tabs>
              <w:tab w:val="right" w:leader="dot" w:pos="15100"/>
            </w:tabs>
            <w:rPr>
              <w:rFonts w:eastAsiaTheme="minorEastAsia" w:cstheme="minorBidi"/>
              <w:noProof/>
              <w:color w:val="auto"/>
              <w:sz w:val="22"/>
              <w:szCs w:val="22"/>
            </w:rPr>
          </w:pPr>
          <w:hyperlink w:anchor="_Toc109912837" w:history="1">
            <w:r w:rsidRPr="00FC519D">
              <w:rPr>
                <w:rStyle w:val="Hyperlink"/>
                <w:b/>
                <w:noProof/>
              </w:rPr>
              <w:t>0732B&amp;CE-048. Perform Electrical Wiring</w:t>
            </w:r>
            <w:r>
              <w:rPr>
                <w:noProof/>
                <w:webHidden/>
              </w:rPr>
              <w:tab/>
            </w:r>
            <w:r>
              <w:rPr>
                <w:noProof/>
                <w:webHidden/>
              </w:rPr>
              <w:fldChar w:fldCharType="begin"/>
            </w:r>
            <w:r>
              <w:rPr>
                <w:noProof/>
                <w:webHidden/>
              </w:rPr>
              <w:instrText xml:space="preserve"> PAGEREF _Toc109912837 \h </w:instrText>
            </w:r>
            <w:r>
              <w:rPr>
                <w:noProof/>
                <w:webHidden/>
              </w:rPr>
            </w:r>
            <w:r>
              <w:rPr>
                <w:noProof/>
                <w:webHidden/>
              </w:rPr>
              <w:fldChar w:fldCharType="separate"/>
            </w:r>
            <w:r>
              <w:rPr>
                <w:noProof/>
                <w:webHidden/>
              </w:rPr>
              <w:t>144</w:t>
            </w:r>
            <w:r>
              <w:rPr>
                <w:noProof/>
                <w:webHidden/>
              </w:rPr>
              <w:fldChar w:fldCharType="end"/>
            </w:r>
          </w:hyperlink>
        </w:p>
        <w:p w14:paraId="207D8262" w14:textId="77777777" w:rsidR="0058106A" w:rsidRDefault="0058106A">
          <w:pPr>
            <w:pStyle w:val="TOC3"/>
            <w:tabs>
              <w:tab w:val="right" w:leader="dot" w:pos="15100"/>
            </w:tabs>
            <w:rPr>
              <w:rFonts w:eastAsiaTheme="minorEastAsia" w:cstheme="minorBidi"/>
              <w:noProof/>
              <w:color w:val="auto"/>
              <w:sz w:val="22"/>
              <w:szCs w:val="22"/>
            </w:rPr>
          </w:pPr>
          <w:hyperlink w:anchor="_Toc109912838" w:history="1">
            <w:r w:rsidRPr="00FC519D">
              <w:rPr>
                <w:rStyle w:val="Hyperlink"/>
                <w:b/>
                <w:noProof/>
              </w:rPr>
              <w:t>0732B&amp;CE-049. Install electrical system</w:t>
            </w:r>
            <w:r>
              <w:rPr>
                <w:noProof/>
                <w:webHidden/>
              </w:rPr>
              <w:tab/>
            </w:r>
            <w:r>
              <w:rPr>
                <w:noProof/>
                <w:webHidden/>
              </w:rPr>
              <w:fldChar w:fldCharType="begin"/>
            </w:r>
            <w:r>
              <w:rPr>
                <w:noProof/>
                <w:webHidden/>
              </w:rPr>
              <w:instrText xml:space="preserve"> PAGEREF _Toc109912838 \h </w:instrText>
            </w:r>
            <w:r>
              <w:rPr>
                <w:noProof/>
                <w:webHidden/>
              </w:rPr>
            </w:r>
            <w:r>
              <w:rPr>
                <w:noProof/>
                <w:webHidden/>
              </w:rPr>
              <w:fldChar w:fldCharType="separate"/>
            </w:r>
            <w:r>
              <w:rPr>
                <w:noProof/>
                <w:webHidden/>
              </w:rPr>
              <w:t>146</w:t>
            </w:r>
            <w:r>
              <w:rPr>
                <w:noProof/>
                <w:webHidden/>
              </w:rPr>
              <w:fldChar w:fldCharType="end"/>
            </w:r>
          </w:hyperlink>
        </w:p>
        <w:p w14:paraId="09FF9F1B" w14:textId="77777777" w:rsidR="0058106A" w:rsidRDefault="0058106A">
          <w:pPr>
            <w:pStyle w:val="TOC3"/>
            <w:tabs>
              <w:tab w:val="right" w:leader="dot" w:pos="15100"/>
            </w:tabs>
            <w:rPr>
              <w:rFonts w:eastAsiaTheme="minorEastAsia" w:cstheme="minorBidi"/>
              <w:noProof/>
              <w:color w:val="auto"/>
              <w:sz w:val="22"/>
              <w:szCs w:val="22"/>
            </w:rPr>
          </w:pPr>
          <w:hyperlink w:anchor="_Toc109912839" w:history="1">
            <w:r w:rsidRPr="00FC519D">
              <w:rPr>
                <w:rStyle w:val="Hyperlink"/>
                <w:b/>
                <w:noProof/>
              </w:rPr>
              <w:t>0732B&amp;CE-050. Construct Circuits</w:t>
            </w:r>
            <w:r>
              <w:rPr>
                <w:noProof/>
                <w:webHidden/>
              </w:rPr>
              <w:tab/>
            </w:r>
            <w:r>
              <w:rPr>
                <w:noProof/>
                <w:webHidden/>
              </w:rPr>
              <w:fldChar w:fldCharType="begin"/>
            </w:r>
            <w:r>
              <w:rPr>
                <w:noProof/>
                <w:webHidden/>
              </w:rPr>
              <w:instrText xml:space="preserve"> PAGEREF _Toc109912839 \h </w:instrText>
            </w:r>
            <w:r>
              <w:rPr>
                <w:noProof/>
                <w:webHidden/>
              </w:rPr>
            </w:r>
            <w:r>
              <w:rPr>
                <w:noProof/>
                <w:webHidden/>
              </w:rPr>
              <w:fldChar w:fldCharType="separate"/>
            </w:r>
            <w:r>
              <w:rPr>
                <w:noProof/>
                <w:webHidden/>
              </w:rPr>
              <w:t>150</w:t>
            </w:r>
            <w:r>
              <w:rPr>
                <w:noProof/>
                <w:webHidden/>
              </w:rPr>
              <w:fldChar w:fldCharType="end"/>
            </w:r>
          </w:hyperlink>
        </w:p>
        <w:p w14:paraId="2E877672" w14:textId="77777777" w:rsidR="0058106A" w:rsidRDefault="0058106A">
          <w:pPr>
            <w:pStyle w:val="TOC3"/>
            <w:tabs>
              <w:tab w:val="right" w:leader="dot" w:pos="15100"/>
            </w:tabs>
            <w:rPr>
              <w:rFonts w:eastAsiaTheme="minorEastAsia" w:cstheme="minorBidi"/>
              <w:noProof/>
              <w:color w:val="auto"/>
              <w:sz w:val="22"/>
              <w:szCs w:val="22"/>
            </w:rPr>
          </w:pPr>
          <w:hyperlink w:anchor="_Toc109912840" w:history="1">
            <w:r w:rsidRPr="00FC519D">
              <w:rPr>
                <w:rStyle w:val="Hyperlink"/>
                <w:b/>
                <w:noProof/>
              </w:rPr>
              <w:t>0732B&amp;CE-051. Measure Properties of Electricity</w:t>
            </w:r>
            <w:r>
              <w:rPr>
                <w:noProof/>
                <w:webHidden/>
              </w:rPr>
              <w:tab/>
            </w:r>
            <w:r>
              <w:rPr>
                <w:noProof/>
                <w:webHidden/>
              </w:rPr>
              <w:fldChar w:fldCharType="begin"/>
            </w:r>
            <w:r>
              <w:rPr>
                <w:noProof/>
                <w:webHidden/>
              </w:rPr>
              <w:instrText xml:space="preserve"> PAGEREF _Toc109912840 \h </w:instrText>
            </w:r>
            <w:r>
              <w:rPr>
                <w:noProof/>
                <w:webHidden/>
              </w:rPr>
            </w:r>
            <w:r>
              <w:rPr>
                <w:noProof/>
                <w:webHidden/>
              </w:rPr>
              <w:fldChar w:fldCharType="separate"/>
            </w:r>
            <w:r>
              <w:rPr>
                <w:noProof/>
                <w:webHidden/>
              </w:rPr>
              <w:t>152</w:t>
            </w:r>
            <w:r>
              <w:rPr>
                <w:noProof/>
                <w:webHidden/>
              </w:rPr>
              <w:fldChar w:fldCharType="end"/>
            </w:r>
          </w:hyperlink>
        </w:p>
        <w:p w14:paraId="1DD7D0A1" w14:textId="77777777" w:rsidR="0058106A" w:rsidRDefault="0058106A">
          <w:pPr>
            <w:pStyle w:val="TOC3"/>
            <w:tabs>
              <w:tab w:val="right" w:leader="dot" w:pos="15100"/>
            </w:tabs>
            <w:rPr>
              <w:rFonts w:eastAsiaTheme="minorEastAsia" w:cstheme="minorBidi"/>
              <w:noProof/>
              <w:color w:val="auto"/>
              <w:sz w:val="22"/>
              <w:szCs w:val="22"/>
            </w:rPr>
          </w:pPr>
          <w:hyperlink w:anchor="_Toc109912841" w:history="1">
            <w:r w:rsidRPr="00FC519D">
              <w:rPr>
                <w:rStyle w:val="Hyperlink"/>
                <w:b/>
                <w:noProof/>
              </w:rPr>
              <w:t>0732B&amp;CE-052. Perform Electrical Wiring of a Single Room</w:t>
            </w:r>
            <w:r>
              <w:rPr>
                <w:noProof/>
                <w:webHidden/>
              </w:rPr>
              <w:tab/>
            </w:r>
            <w:r>
              <w:rPr>
                <w:noProof/>
                <w:webHidden/>
              </w:rPr>
              <w:fldChar w:fldCharType="begin"/>
            </w:r>
            <w:r>
              <w:rPr>
                <w:noProof/>
                <w:webHidden/>
              </w:rPr>
              <w:instrText xml:space="preserve"> PAGEREF _Toc109912841 \h </w:instrText>
            </w:r>
            <w:r>
              <w:rPr>
                <w:noProof/>
                <w:webHidden/>
              </w:rPr>
            </w:r>
            <w:r>
              <w:rPr>
                <w:noProof/>
                <w:webHidden/>
              </w:rPr>
              <w:fldChar w:fldCharType="separate"/>
            </w:r>
            <w:r>
              <w:rPr>
                <w:noProof/>
                <w:webHidden/>
              </w:rPr>
              <w:t>153</w:t>
            </w:r>
            <w:r>
              <w:rPr>
                <w:noProof/>
                <w:webHidden/>
              </w:rPr>
              <w:fldChar w:fldCharType="end"/>
            </w:r>
          </w:hyperlink>
        </w:p>
        <w:p w14:paraId="7B6B6276" w14:textId="77777777" w:rsidR="0058106A" w:rsidRDefault="0058106A">
          <w:pPr>
            <w:pStyle w:val="TOC1"/>
            <w:tabs>
              <w:tab w:val="left" w:pos="660"/>
              <w:tab w:val="right" w:leader="dot" w:pos="15100"/>
            </w:tabs>
            <w:rPr>
              <w:rFonts w:eastAsiaTheme="minorEastAsia" w:cstheme="minorBidi"/>
              <w:b w:val="0"/>
              <w:bCs w:val="0"/>
              <w:noProof/>
              <w:color w:val="auto"/>
              <w:sz w:val="22"/>
              <w:szCs w:val="22"/>
            </w:rPr>
          </w:pPr>
          <w:hyperlink w:anchor="_Toc109912842" w:history="1">
            <w:r w:rsidRPr="00FC519D">
              <w:rPr>
                <w:rStyle w:val="Hyperlink"/>
                <w:noProof/>
              </w:rPr>
              <w:t>10.</w:t>
            </w:r>
            <w:r>
              <w:rPr>
                <w:rFonts w:eastAsiaTheme="minorEastAsia" w:cstheme="minorBidi"/>
                <w:b w:val="0"/>
                <w:bCs w:val="0"/>
                <w:noProof/>
                <w:color w:val="auto"/>
                <w:sz w:val="22"/>
                <w:szCs w:val="22"/>
              </w:rPr>
              <w:tab/>
            </w:r>
            <w:r w:rsidRPr="00FC519D">
              <w:rPr>
                <w:rStyle w:val="Hyperlink"/>
                <w:noProof/>
              </w:rPr>
              <w:t>List of Tools, Equipment and Consumable</w:t>
            </w:r>
            <w:r>
              <w:rPr>
                <w:noProof/>
                <w:webHidden/>
              </w:rPr>
              <w:tab/>
            </w:r>
            <w:r>
              <w:rPr>
                <w:noProof/>
                <w:webHidden/>
              </w:rPr>
              <w:fldChar w:fldCharType="begin"/>
            </w:r>
            <w:r>
              <w:rPr>
                <w:noProof/>
                <w:webHidden/>
              </w:rPr>
              <w:instrText xml:space="preserve"> PAGEREF _Toc109912842 \h </w:instrText>
            </w:r>
            <w:r>
              <w:rPr>
                <w:noProof/>
                <w:webHidden/>
              </w:rPr>
            </w:r>
            <w:r>
              <w:rPr>
                <w:noProof/>
                <w:webHidden/>
              </w:rPr>
              <w:fldChar w:fldCharType="separate"/>
            </w:r>
            <w:r>
              <w:rPr>
                <w:noProof/>
                <w:webHidden/>
              </w:rPr>
              <w:t>158</w:t>
            </w:r>
            <w:r>
              <w:rPr>
                <w:noProof/>
                <w:webHidden/>
              </w:rPr>
              <w:fldChar w:fldCharType="end"/>
            </w:r>
          </w:hyperlink>
        </w:p>
        <w:p w14:paraId="61AD4EFD" w14:textId="77777777" w:rsidR="0058106A" w:rsidRDefault="0058106A">
          <w:pPr>
            <w:pStyle w:val="TOC1"/>
            <w:tabs>
              <w:tab w:val="left" w:pos="660"/>
              <w:tab w:val="right" w:leader="dot" w:pos="15100"/>
            </w:tabs>
            <w:rPr>
              <w:rFonts w:eastAsiaTheme="minorEastAsia" w:cstheme="minorBidi"/>
              <w:b w:val="0"/>
              <w:bCs w:val="0"/>
              <w:noProof/>
              <w:color w:val="auto"/>
              <w:sz w:val="22"/>
              <w:szCs w:val="22"/>
            </w:rPr>
          </w:pPr>
          <w:hyperlink w:anchor="_Toc109912843" w:history="1">
            <w:r w:rsidRPr="00FC519D">
              <w:rPr>
                <w:rStyle w:val="Hyperlink"/>
                <w:rFonts w:eastAsia="Times New Roman"/>
                <w:noProof/>
                <w:lang w:val="en-AU"/>
              </w:rPr>
              <w:t>11.</w:t>
            </w:r>
            <w:r>
              <w:rPr>
                <w:rFonts w:eastAsiaTheme="minorEastAsia" w:cstheme="minorBidi"/>
                <w:b w:val="0"/>
                <w:bCs w:val="0"/>
                <w:noProof/>
                <w:color w:val="auto"/>
                <w:sz w:val="22"/>
                <w:szCs w:val="22"/>
              </w:rPr>
              <w:tab/>
            </w:r>
            <w:r w:rsidRPr="00FC519D">
              <w:rPr>
                <w:rStyle w:val="Hyperlink"/>
                <w:rFonts w:eastAsia="Times New Roman"/>
                <w:noProof/>
                <w:lang w:val="en-AU"/>
              </w:rPr>
              <w:t>Members of Curriculum Development Committee</w:t>
            </w:r>
            <w:r>
              <w:rPr>
                <w:noProof/>
                <w:webHidden/>
              </w:rPr>
              <w:tab/>
            </w:r>
            <w:r>
              <w:rPr>
                <w:noProof/>
                <w:webHidden/>
              </w:rPr>
              <w:fldChar w:fldCharType="begin"/>
            </w:r>
            <w:r>
              <w:rPr>
                <w:noProof/>
                <w:webHidden/>
              </w:rPr>
              <w:instrText xml:space="preserve"> PAGEREF _Toc109912843 \h </w:instrText>
            </w:r>
            <w:r>
              <w:rPr>
                <w:noProof/>
                <w:webHidden/>
              </w:rPr>
            </w:r>
            <w:r>
              <w:rPr>
                <w:noProof/>
                <w:webHidden/>
              </w:rPr>
              <w:fldChar w:fldCharType="separate"/>
            </w:r>
            <w:r>
              <w:rPr>
                <w:noProof/>
                <w:webHidden/>
              </w:rPr>
              <w:t>165</w:t>
            </w:r>
            <w:r>
              <w:rPr>
                <w:noProof/>
                <w:webHidden/>
              </w:rPr>
              <w:fldChar w:fldCharType="end"/>
            </w:r>
          </w:hyperlink>
        </w:p>
        <w:p w14:paraId="6EBE436B" w14:textId="032F09C6" w:rsidR="00E11F8F" w:rsidRDefault="00987027">
          <w:r>
            <w:fldChar w:fldCharType="end"/>
          </w:r>
        </w:p>
      </w:sdtContent>
    </w:sdt>
    <w:p w14:paraId="142D4FF8" w14:textId="77777777" w:rsidR="00E11F8F" w:rsidRDefault="00987027">
      <w:pPr>
        <w:spacing w:after="160" w:line="259" w:lineRule="auto"/>
        <w:ind w:left="0" w:firstLine="0"/>
        <w:jc w:val="left"/>
        <w:rPr>
          <w:highlight w:val="yellow"/>
        </w:rPr>
      </w:pPr>
      <w:r>
        <w:rPr>
          <w:highlight w:val="yellow"/>
        </w:rPr>
        <w:br w:type="page"/>
      </w:r>
    </w:p>
    <w:p w14:paraId="29618662" w14:textId="77777777" w:rsidR="00E11F8F" w:rsidRDefault="00987027">
      <w:pPr>
        <w:pStyle w:val="Heading1"/>
        <w:numPr>
          <w:ilvl w:val="0"/>
          <w:numId w:val="11"/>
        </w:numPr>
        <w:rPr>
          <w:rFonts w:eastAsia="Times New Roman"/>
          <w:color w:val="auto"/>
          <w:sz w:val="32"/>
          <w:szCs w:val="32"/>
          <w:lang w:val="en-AU"/>
        </w:rPr>
      </w:pPr>
      <w:bookmarkStart w:id="1" w:name="_Toc109912775"/>
      <w:r>
        <w:rPr>
          <w:rFonts w:eastAsia="Times New Roman"/>
          <w:color w:val="auto"/>
          <w:sz w:val="32"/>
          <w:szCs w:val="32"/>
          <w:lang w:val="en-AU"/>
        </w:rPr>
        <w:lastRenderedPageBreak/>
        <w:t>Introduction</w:t>
      </w:r>
      <w:bookmarkEnd w:id="1"/>
    </w:p>
    <w:p w14:paraId="1D6D144D" w14:textId="77777777" w:rsidR="00E11F8F" w:rsidRDefault="00987027" w:rsidP="00B1009A">
      <w:pPr>
        <w:pStyle w:val="m3634761738003977812ydpcb3d5509msonormal"/>
        <w:shd w:val="clear" w:color="auto" w:fill="FFFFFF"/>
        <w:spacing w:before="240" w:beforeAutospacing="0" w:after="0" w:afterAutospacing="0" w:line="360" w:lineRule="auto"/>
        <w:jc w:val="both"/>
        <w:rPr>
          <w:rFonts w:ascii="Arial" w:hAnsi="Arial" w:cs="Arial"/>
          <w:color w:val="222222"/>
          <w:sz w:val="22"/>
          <w:szCs w:val="22"/>
        </w:rPr>
      </w:pPr>
      <w:r>
        <w:rPr>
          <w:rFonts w:ascii="Arial" w:hAnsi="Arial" w:cs="Arial"/>
          <w:color w:val="222222"/>
          <w:sz w:val="22"/>
          <w:szCs w:val="22"/>
        </w:rPr>
        <w:t>Civil engineering is considered as the first discipline of the various branches of engineering after military engineering, and includes the designing, planning, construction, and maintenance of the infrastructure. The works include roads, bridges, buildings, dams, canals, water supply and numerous other facilities that affect the life of human beings. Civil engineering is intimately associated with the private and public sectors, including the individual homeowners and international enterprises. It is one of the oldest engineering professions, and ancient engineering achievements due to civil engineering include the pyramids of Egypt and road systems developed by the Romans.</w:t>
      </w:r>
    </w:p>
    <w:p w14:paraId="7CB09860" w14:textId="77777777" w:rsidR="00E11F8F" w:rsidRDefault="00987027" w:rsidP="00B1009A">
      <w:pPr>
        <w:pStyle w:val="m3634761738003977812ydpcb3d5509msonormal"/>
        <w:shd w:val="clear" w:color="auto" w:fill="FFFFFF"/>
        <w:spacing w:before="0" w:beforeAutospacing="0" w:after="0" w:afterAutospacing="0" w:line="360" w:lineRule="auto"/>
        <w:jc w:val="both"/>
        <w:rPr>
          <w:rFonts w:ascii="Arial" w:hAnsi="Arial" w:cs="Arial"/>
          <w:color w:val="222222"/>
          <w:sz w:val="22"/>
          <w:szCs w:val="22"/>
        </w:rPr>
      </w:pPr>
      <w:r>
        <w:rPr>
          <w:rFonts w:ascii="Arial" w:hAnsi="Arial" w:cs="Arial"/>
          <w:color w:val="222222"/>
          <w:sz w:val="22"/>
          <w:szCs w:val="22"/>
        </w:rPr>
        <w:t>Civil engineering has a significant role in the life of every human being, though one may not truly sense its importance in our daily routine. The function of civil engineering commences with the start of the day when we take a shower, since the water is delivered through a water supply system including a well-designed network of pipes, water treatment plant and other numerous associated services. The network of roads on which we drive while proceeding to school or work, the huge structural bridges we come across and the tall buildings where we work, all have been designed and constructed by civil engineers. Even the benefits of electricity we use are available to us through the contribution of civil engineers who constructed the towers for the transmission lines. In fact, no sphere of life may be identified that does not include the contribution of civil engineering. Thus, the importance of civil engineering may be determined according to its usefulness in our daily life.</w:t>
      </w:r>
      <w:r>
        <w:rPr>
          <w:rFonts w:ascii="Arial" w:hAnsi="Arial" w:cs="Arial"/>
          <w:sz w:val="22"/>
          <w:szCs w:val="22"/>
        </w:rPr>
        <w:t xml:space="preserve"> </w:t>
      </w:r>
      <w:r>
        <w:rPr>
          <w:rFonts w:ascii="Arial" w:hAnsi="Arial" w:cs="Arial"/>
          <w:color w:val="222222"/>
          <w:sz w:val="22"/>
          <w:szCs w:val="22"/>
        </w:rPr>
        <w:t xml:space="preserve">Therefore, industry expectations for skilled workforce are also dynamic which can only be managed through setting relevant competency standards in collaboration with the leading industries. Being cognizant of this fact, National Vocational &amp; Technical Training Commission (NAVTTC) developed competency standards for Civil Technology under National Vocational Qualifications Framework (NVQF). These competency standards have been developed by a Qualifications Development Committee (QDC) and validated by the Qualifications Validation Committee (QVC) having representation from the leading Construction, Real States &amp; Builder industry of the country. </w:t>
      </w:r>
    </w:p>
    <w:p w14:paraId="1DD282E1" w14:textId="77777777" w:rsidR="00E11F8F" w:rsidRDefault="00987027">
      <w:pPr>
        <w:pStyle w:val="Heading1"/>
        <w:numPr>
          <w:ilvl w:val="0"/>
          <w:numId w:val="11"/>
        </w:numPr>
        <w:rPr>
          <w:sz w:val="32"/>
          <w:szCs w:val="32"/>
        </w:rPr>
      </w:pPr>
      <w:bookmarkStart w:id="2" w:name="_Toc109912776"/>
      <w:r>
        <w:rPr>
          <w:bCs/>
          <w:sz w:val="32"/>
          <w:szCs w:val="32"/>
        </w:rPr>
        <w:t>Purpose of the Qualification</w:t>
      </w:r>
      <w:r>
        <w:rPr>
          <w:sz w:val="32"/>
          <w:szCs w:val="32"/>
        </w:rPr>
        <w:t>:</w:t>
      </w:r>
      <w:bookmarkEnd w:id="2"/>
    </w:p>
    <w:p w14:paraId="2FF3A9B6" w14:textId="77777777" w:rsidR="00E11F8F" w:rsidRDefault="00987027">
      <w:pPr>
        <w:pStyle w:val="m3634761738003977812ydpcb3d5509msonormal"/>
        <w:shd w:val="clear" w:color="auto" w:fill="FFFFFF"/>
        <w:spacing w:before="0" w:beforeAutospacing="0" w:after="0" w:line="276" w:lineRule="auto"/>
        <w:jc w:val="both"/>
        <w:rPr>
          <w:rFonts w:ascii="Arial" w:hAnsi="Arial" w:cs="Arial"/>
          <w:color w:val="222222"/>
          <w:sz w:val="22"/>
          <w:szCs w:val="22"/>
        </w:rPr>
      </w:pPr>
      <w:r>
        <w:rPr>
          <w:rFonts w:ascii="Arial" w:hAnsi="Arial" w:cs="Arial"/>
          <w:color w:val="222222"/>
          <w:sz w:val="22"/>
          <w:szCs w:val="22"/>
        </w:rPr>
        <w:t xml:space="preserve">The purpose of this qualifications is to set high professional standards for civil technology sector. The specific objectives of developing these qualifications are as under: </w:t>
      </w:r>
    </w:p>
    <w:p w14:paraId="31C278E5" w14:textId="77777777"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Improve the professional competence of the trainees</w:t>
      </w:r>
    </w:p>
    <w:p w14:paraId="0CA4B180" w14:textId="77777777"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 xml:space="preserve"> Provide opportunities for recognition of skills attained through non-formal or informal pathways</w:t>
      </w:r>
    </w:p>
    <w:p w14:paraId="253A39D8" w14:textId="77777777"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lastRenderedPageBreak/>
        <w:t xml:space="preserve"> Improve the quality and effectiveness of training and assessment for civil technology industry</w:t>
      </w:r>
    </w:p>
    <w:p w14:paraId="45C9CBBD" w14:textId="77777777" w:rsidR="00E11F8F" w:rsidRDefault="00987027">
      <w:pPr>
        <w:pStyle w:val="m3634761738003977812ydpcb3d5509msonormal"/>
        <w:numPr>
          <w:ilvl w:val="0"/>
          <w:numId w:val="12"/>
        </w:numPr>
        <w:shd w:val="clear" w:color="auto" w:fill="FFFFFF"/>
        <w:spacing w:before="0" w:beforeAutospacing="0" w:after="0" w:afterAutospacing="0" w:line="360" w:lineRule="auto"/>
        <w:ind w:left="630" w:hanging="630"/>
        <w:jc w:val="both"/>
        <w:rPr>
          <w:rFonts w:ascii="Arial" w:hAnsi="Arial" w:cs="Arial"/>
          <w:color w:val="222222"/>
          <w:sz w:val="22"/>
          <w:szCs w:val="22"/>
        </w:rPr>
      </w:pPr>
      <w:r>
        <w:rPr>
          <w:rFonts w:ascii="Arial" w:hAnsi="Arial" w:cs="Arial"/>
          <w:color w:val="222222"/>
          <w:sz w:val="22"/>
          <w:szCs w:val="22"/>
        </w:rPr>
        <w:t xml:space="preserve"> Enable the existing workforce to capacitate themselves in new technologies and methods</w:t>
      </w:r>
    </w:p>
    <w:p w14:paraId="534AE3E2" w14:textId="77777777" w:rsidR="00E11F8F" w:rsidRDefault="00987027">
      <w:pPr>
        <w:pStyle w:val="Heading1"/>
        <w:numPr>
          <w:ilvl w:val="0"/>
          <w:numId w:val="13"/>
        </w:numPr>
        <w:rPr>
          <w:sz w:val="32"/>
          <w:szCs w:val="32"/>
        </w:rPr>
      </w:pPr>
      <w:bookmarkStart w:id="3" w:name="_Toc109912777"/>
      <w:r>
        <w:rPr>
          <w:sz w:val="32"/>
          <w:szCs w:val="32"/>
        </w:rPr>
        <w:t>Overall objectives of training program</w:t>
      </w:r>
      <w:bookmarkEnd w:id="3"/>
    </w:p>
    <w:p w14:paraId="7B153B4D" w14:textId="77777777" w:rsidR="00E11F8F" w:rsidRDefault="00987027">
      <w:pPr>
        <w:spacing w:after="0" w:line="360" w:lineRule="auto"/>
      </w:pPr>
      <w:r>
        <w:t xml:space="preserve">The Civil qualification of level 5 consists of both the theoretical and practical details and having the following Occupations </w:t>
      </w:r>
    </w:p>
    <w:p w14:paraId="7890EFE1" w14:textId="77777777" w:rsidR="00E11F8F" w:rsidRDefault="00987027">
      <w:pPr>
        <w:pStyle w:val="ListParagraph"/>
        <w:numPr>
          <w:ilvl w:val="0"/>
          <w:numId w:val="14"/>
        </w:numPr>
        <w:spacing w:after="0" w:line="360" w:lineRule="auto"/>
      </w:pPr>
      <w:r>
        <w:t>Civil Surveyor</w:t>
      </w:r>
    </w:p>
    <w:p w14:paraId="6B4F9521" w14:textId="77777777" w:rsidR="00E11F8F" w:rsidRDefault="00987027">
      <w:pPr>
        <w:pStyle w:val="ListParagraph"/>
        <w:numPr>
          <w:ilvl w:val="0"/>
          <w:numId w:val="14"/>
        </w:numPr>
        <w:spacing w:after="0" w:line="360" w:lineRule="auto"/>
      </w:pPr>
      <w:r>
        <w:t xml:space="preserve">Draftsman </w:t>
      </w:r>
    </w:p>
    <w:p w14:paraId="6718FFB5" w14:textId="77777777" w:rsidR="00E11F8F" w:rsidRDefault="00987027">
      <w:pPr>
        <w:pStyle w:val="ListParagraph"/>
        <w:numPr>
          <w:ilvl w:val="0"/>
          <w:numId w:val="14"/>
        </w:numPr>
        <w:spacing w:after="0" w:line="360" w:lineRule="auto"/>
      </w:pPr>
      <w:r>
        <w:t xml:space="preserve">Quantity Surveyor </w:t>
      </w:r>
    </w:p>
    <w:p w14:paraId="4516B22C" w14:textId="77777777" w:rsidR="00E11F8F" w:rsidRDefault="00987027">
      <w:pPr>
        <w:pStyle w:val="ListParagraph"/>
        <w:numPr>
          <w:ilvl w:val="0"/>
          <w:numId w:val="14"/>
        </w:numPr>
        <w:spacing w:after="0" w:line="360" w:lineRule="auto"/>
      </w:pPr>
      <w:r>
        <w:t>Quantity Surveyor after Draftsman</w:t>
      </w:r>
    </w:p>
    <w:p w14:paraId="12BE1FA6" w14:textId="77777777" w:rsidR="00E11F8F" w:rsidRDefault="00987027">
      <w:pPr>
        <w:pStyle w:val="ListParagraph"/>
        <w:numPr>
          <w:ilvl w:val="0"/>
          <w:numId w:val="14"/>
        </w:numPr>
        <w:spacing w:after="0" w:line="360" w:lineRule="auto"/>
      </w:pPr>
      <w:r>
        <w:t xml:space="preserve">Materials Technician </w:t>
      </w:r>
    </w:p>
    <w:p w14:paraId="22D0D8BB" w14:textId="77777777" w:rsidR="00E11F8F" w:rsidRDefault="00987027">
      <w:pPr>
        <w:pStyle w:val="ListParagraph"/>
        <w:numPr>
          <w:ilvl w:val="0"/>
          <w:numId w:val="14"/>
        </w:numPr>
        <w:spacing w:after="0" w:line="360" w:lineRule="auto"/>
      </w:pPr>
      <w:r>
        <w:t>Construction Quality control Supervisor</w:t>
      </w:r>
    </w:p>
    <w:p w14:paraId="411744F7" w14:textId="77777777" w:rsidR="00E11F8F" w:rsidRDefault="00987027">
      <w:pPr>
        <w:pStyle w:val="ListParagraph"/>
        <w:numPr>
          <w:ilvl w:val="0"/>
          <w:numId w:val="14"/>
        </w:numPr>
        <w:spacing w:after="0" w:line="360" w:lineRule="auto"/>
      </w:pPr>
      <w:r>
        <w:t>Mason</w:t>
      </w:r>
    </w:p>
    <w:p w14:paraId="34BD9910" w14:textId="77777777" w:rsidR="00E11F8F" w:rsidRDefault="00987027">
      <w:pPr>
        <w:pStyle w:val="ListParagraph"/>
        <w:numPr>
          <w:ilvl w:val="0"/>
          <w:numId w:val="14"/>
        </w:numPr>
        <w:spacing w:after="0" w:line="360" w:lineRule="auto"/>
      </w:pPr>
      <w:r>
        <w:t>Plumber</w:t>
      </w:r>
    </w:p>
    <w:p w14:paraId="68A5D2C7" w14:textId="77777777" w:rsidR="00E11F8F" w:rsidRDefault="00987027">
      <w:pPr>
        <w:pStyle w:val="ListParagraph"/>
        <w:numPr>
          <w:ilvl w:val="0"/>
          <w:numId w:val="14"/>
        </w:numPr>
        <w:spacing w:after="0" w:line="360" w:lineRule="auto"/>
      </w:pPr>
      <w:r>
        <w:t>Domestic Electrician.</w:t>
      </w:r>
    </w:p>
    <w:p w14:paraId="3C93FF93" w14:textId="0727BAC2" w:rsidR="00E11F8F" w:rsidRDefault="00987027">
      <w:pPr>
        <w:pStyle w:val="ListParagraph"/>
        <w:numPr>
          <w:ilvl w:val="0"/>
          <w:numId w:val="14"/>
        </w:numPr>
        <w:spacing w:after="0" w:line="360" w:lineRule="auto"/>
      </w:pPr>
      <w:r>
        <w:t>Site supervisor</w:t>
      </w:r>
    </w:p>
    <w:p w14:paraId="1A344FB6" w14:textId="77777777" w:rsidR="00F72F78" w:rsidRDefault="00F72F78" w:rsidP="00F72F78">
      <w:pPr>
        <w:spacing w:after="0" w:line="360" w:lineRule="auto"/>
      </w:pPr>
    </w:p>
    <w:p w14:paraId="14C077BB" w14:textId="77777777" w:rsidR="00E11F8F" w:rsidRDefault="00987027">
      <w:pPr>
        <w:pStyle w:val="Heading1"/>
        <w:numPr>
          <w:ilvl w:val="0"/>
          <w:numId w:val="13"/>
        </w:numPr>
        <w:rPr>
          <w:bCs/>
          <w:sz w:val="32"/>
          <w:szCs w:val="32"/>
        </w:rPr>
      </w:pPr>
      <w:bookmarkStart w:id="4" w:name="_Toc109912778"/>
      <w:r>
        <w:rPr>
          <w:bCs/>
          <w:sz w:val="32"/>
          <w:szCs w:val="32"/>
        </w:rPr>
        <w:t>Entry level of trainees</w:t>
      </w:r>
      <w:bookmarkEnd w:id="4"/>
    </w:p>
    <w:tbl>
      <w:tblPr>
        <w:tblStyle w:val="TableGrid"/>
        <w:tblW w:w="0" w:type="auto"/>
        <w:tblLook w:val="04A0" w:firstRow="1" w:lastRow="0" w:firstColumn="1" w:lastColumn="0" w:noHBand="0" w:noVBand="1"/>
      </w:tblPr>
      <w:tblGrid>
        <w:gridCol w:w="12595"/>
        <w:gridCol w:w="2505"/>
      </w:tblGrid>
      <w:tr w:rsidR="00CB17DD" w14:paraId="30B2E8C0" w14:textId="77777777" w:rsidTr="00CB17DD">
        <w:tc>
          <w:tcPr>
            <w:tcW w:w="12595" w:type="dxa"/>
          </w:tcPr>
          <w:p w14:paraId="7B377474" w14:textId="118FBAF1" w:rsidR="00CB17DD" w:rsidRDefault="00CB17DD" w:rsidP="00CB17DD">
            <w:pPr>
              <w:spacing w:after="0" w:line="360" w:lineRule="auto"/>
              <w:ind w:left="0" w:right="297" w:firstLine="0"/>
              <w:jc w:val="left"/>
              <w:rPr>
                <w:rFonts w:eastAsia="Times New Roman"/>
                <w:bCs/>
                <w:color w:val="000000" w:themeColor="text1"/>
              </w:rPr>
            </w:pPr>
            <w:r w:rsidRPr="00523142">
              <w:rPr>
                <w:rFonts w:eastAsia="Times New Roman"/>
                <w:bCs/>
                <w:color w:val="000000" w:themeColor="text1"/>
              </w:rPr>
              <w:t xml:space="preserve">National Vocational Certificate Level 1 &amp; 2  (Site </w:t>
            </w:r>
            <w:r w:rsidR="00BB12EB">
              <w:rPr>
                <w:rFonts w:eastAsia="Times New Roman"/>
                <w:bCs/>
                <w:color w:val="000000" w:themeColor="text1"/>
              </w:rPr>
              <w:t xml:space="preserve">Assistant </w:t>
            </w:r>
            <w:r w:rsidR="00F91C7F">
              <w:rPr>
                <w:rFonts w:eastAsia="Times New Roman"/>
                <w:bCs/>
                <w:color w:val="000000" w:themeColor="text1"/>
              </w:rPr>
              <w:t>i</w:t>
            </w:r>
            <w:r w:rsidR="00BB12EB">
              <w:rPr>
                <w:rFonts w:eastAsia="Times New Roman"/>
                <w:bCs/>
                <w:color w:val="000000" w:themeColor="text1"/>
              </w:rPr>
              <w:t>n</w:t>
            </w:r>
            <w:r w:rsidRPr="00523142">
              <w:rPr>
                <w:rFonts w:eastAsia="Times New Roman"/>
                <w:bCs/>
                <w:color w:val="000000" w:themeColor="text1"/>
              </w:rPr>
              <w:t xml:space="preserve"> Civil Technology)</w:t>
            </w:r>
            <w:r>
              <w:rPr>
                <w:rFonts w:eastAsia="Times New Roman"/>
                <w:bCs/>
                <w:color w:val="000000" w:themeColor="text1"/>
              </w:rPr>
              <w:t xml:space="preserve">  </w:t>
            </w:r>
          </w:p>
        </w:tc>
        <w:tc>
          <w:tcPr>
            <w:tcW w:w="2505" w:type="dxa"/>
          </w:tcPr>
          <w:p w14:paraId="197B77E2" w14:textId="73F87AEC" w:rsidR="00CB17DD" w:rsidRDefault="00CB17DD" w:rsidP="00CB17DD">
            <w:pPr>
              <w:spacing w:after="0" w:line="360" w:lineRule="auto"/>
              <w:ind w:left="0" w:right="297" w:firstLine="0"/>
              <w:jc w:val="left"/>
              <w:rPr>
                <w:rFonts w:eastAsia="Times New Roman"/>
                <w:bCs/>
                <w:color w:val="000000" w:themeColor="text1"/>
              </w:rPr>
            </w:pPr>
            <w:r>
              <w:rPr>
                <w:rFonts w:eastAsia="Times New Roman"/>
                <w:bCs/>
                <w:color w:val="000000" w:themeColor="text1"/>
              </w:rPr>
              <w:t xml:space="preserve">Middle </w:t>
            </w:r>
          </w:p>
        </w:tc>
      </w:tr>
      <w:tr w:rsidR="00CB17DD" w14:paraId="5F90A6BB" w14:textId="77777777" w:rsidTr="00CB17DD">
        <w:tc>
          <w:tcPr>
            <w:tcW w:w="12595" w:type="dxa"/>
          </w:tcPr>
          <w:p w14:paraId="5A97EACF" w14:textId="1F8F1812" w:rsidR="00CB17DD" w:rsidRDefault="00CB17DD" w:rsidP="00CB17DD">
            <w:pPr>
              <w:spacing w:after="0" w:line="360" w:lineRule="auto"/>
              <w:ind w:left="0" w:right="297" w:firstLine="0"/>
              <w:jc w:val="left"/>
              <w:rPr>
                <w:rFonts w:eastAsia="Times New Roman"/>
                <w:bCs/>
                <w:color w:val="000000" w:themeColor="text1"/>
              </w:rPr>
            </w:pPr>
            <w:r w:rsidRPr="00523142">
              <w:rPr>
                <w:rFonts w:eastAsia="Times New Roman"/>
                <w:bCs/>
                <w:color w:val="000000" w:themeColor="text1"/>
              </w:rPr>
              <w:t xml:space="preserve">National Vocational Certificate </w:t>
            </w:r>
            <w:r w:rsidR="00532C08">
              <w:rPr>
                <w:rFonts w:eastAsia="Times New Roman"/>
                <w:bCs/>
                <w:color w:val="000000" w:themeColor="text1"/>
              </w:rPr>
              <w:t xml:space="preserve">Level 3  </w:t>
            </w:r>
            <w:r w:rsidR="00BB12EB">
              <w:rPr>
                <w:rFonts w:eastAsia="Times New Roman"/>
                <w:bCs/>
                <w:color w:val="000000" w:themeColor="text1"/>
              </w:rPr>
              <w:t xml:space="preserve">( Assistant Surveyor in </w:t>
            </w:r>
            <w:r w:rsidR="00532C08">
              <w:rPr>
                <w:rFonts w:eastAsia="Times New Roman"/>
                <w:bCs/>
                <w:color w:val="000000" w:themeColor="text1"/>
              </w:rPr>
              <w:t>Civil Technology</w:t>
            </w:r>
            <w:r w:rsidR="00BB12EB">
              <w:rPr>
                <w:rFonts w:eastAsia="Times New Roman"/>
                <w:bCs/>
                <w:color w:val="000000" w:themeColor="text1"/>
              </w:rPr>
              <w:t>)</w:t>
            </w:r>
            <w:r w:rsidR="00532C08">
              <w:rPr>
                <w:rFonts w:eastAsia="Times New Roman"/>
                <w:bCs/>
                <w:color w:val="000000" w:themeColor="text1"/>
              </w:rPr>
              <w:t xml:space="preserve"> </w:t>
            </w:r>
          </w:p>
        </w:tc>
        <w:tc>
          <w:tcPr>
            <w:tcW w:w="2505" w:type="dxa"/>
          </w:tcPr>
          <w:p w14:paraId="1117F7F8" w14:textId="50791E5F" w:rsidR="00CB17DD" w:rsidRDefault="00CB17DD" w:rsidP="00CB17DD">
            <w:pPr>
              <w:spacing w:after="0" w:line="360" w:lineRule="auto"/>
              <w:ind w:left="0" w:right="297" w:firstLine="0"/>
              <w:jc w:val="left"/>
              <w:rPr>
                <w:rFonts w:eastAsia="Times New Roman"/>
                <w:bCs/>
                <w:color w:val="000000" w:themeColor="text1"/>
              </w:rPr>
            </w:pPr>
            <w:r>
              <w:rPr>
                <w:rFonts w:eastAsia="Times New Roman"/>
                <w:bCs/>
                <w:color w:val="000000" w:themeColor="text1"/>
              </w:rPr>
              <w:t>Level 1 &amp; 2</w:t>
            </w:r>
          </w:p>
        </w:tc>
      </w:tr>
      <w:tr w:rsidR="00CB17DD" w14:paraId="32DF7CC7" w14:textId="77777777" w:rsidTr="00CB17DD">
        <w:tc>
          <w:tcPr>
            <w:tcW w:w="12595" w:type="dxa"/>
          </w:tcPr>
          <w:p w14:paraId="4B593245" w14:textId="4F9B3D69" w:rsidR="00CB17DD" w:rsidRDefault="00CB17DD" w:rsidP="00CB17DD">
            <w:pPr>
              <w:spacing w:after="0" w:line="360" w:lineRule="auto"/>
              <w:ind w:left="0" w:right="297" w:firstLine="0"/>
              <w:jc w:val="left"/>
              <w:rPr>
                <w:rFonts w:eastAsia="Times New Roman"/>
                <w:bCs/>
                <w:color w:val="000000" w:themeColor="text1"/>
              </w:rPr>
            </w:pPr>
            <w:r w:rsidRPr="00523142">
              <w:rPr>
                <w:rFonts w:eastAsia="Times New Roman"/>
                <w:bCs/>
                <w:color w:val="000000" w:themeColor="text1"/>
              </w:rPr>
              <w:t xml:space="preserve">National Vocational Certificate </w:t>
            </w:r>
            <w:r w:rsidR="00532C08">
              <w:rPr>
                <w:rFonts w:eastAsia="Times New Roman"/>
                <w:bCs/>
                <w:color w:val="000000" w:themeColor="text1"/>
              </w:rPr>
              <w:t xml:space="preserve">Level 4 </w:t>
            </w:r>
            <w:r w:rsidR="00BB12EB">
              <w:rPr>
                <w:rFonts w:eastAsia="Times New Roman"/>
                <w:bCs/>
                <w:color w:val="000000" w:themeColor="text1"/>
              </w:rPr>
              <w:t>( Site Supervisor  in Civil Technology)</w:t>
            </w:r>
          </w:p>
        </w:tc>
        <w:tc>
          <w:tcPr>
            <w:tcW w:w="2505" w:type="dxa"/>
          </w:tcPr>
          <w:p w14:paraId="37EA4ED8" w14:textId="6BB093A9" w:rsidR="00CB17DD" w:rsidRDefault="00532C08" w:rsidP="00CB17DD">
            <w:pPr>
              <w:spacing w:after="0" w:line="360" w:lineRule="auto"/>
              <w:ind w:left="0" w:right="297" w:firstLine="0"/>
              <w:jc w:val="left"/>
              <w:rPr>
                <w:rFonts w:eastAsia="Times New Roman"/>
                <w:bCs/>
                <w:color w:val="000000" w:themeColor="text1"/>
              </w:rPr>
            </w:pPr>
            <w:r>
              <w:rPr>
                <w:rFonts w:eastAsia="Times New Roman"/>
                <w:bCs/>
                <w:color w:val="000000" w:themeColor="text1"/>
              </w:rPr>
              <w:t>Level 3</w:t>
            </w:r>
          </w:p>
        </w:tc>
      </w:tr>
      <w:tr w:rsidR="00CB17DD" w14:paraId="77146BB1" w14:textId="77777777" w:rsidTr="00CB17DD">
        <w:tc>
          <w:tcPr>
            <w:tcW w:w="12595" w:type="dxa"/>
          </w:tcPr>
          <w:p w14:paraId="42C29CA2" w14:textId="08E7F1DA" w:rsidR="00CB17DD" w:rsidRDefault="00CB17DD" w:rsidP="00BB12EB">
            <w:pPr>
              <w:spacing w:after="0" w:line="360" w:lineRule="auto"/>
              <w:ind w:left="0" w:right="297" w:firstLine="0"/>
              <w:jc w:val="left"/>
              <w:rPr>
                <w:rFonts w:eastAsia="Times New Roman"/>
                <w:bCs/>
                <w:color w:val="000000" w:themeColor="text1"/>
              </w:rPr>
            </w:pPr>
            <w:r w:rsidRPr="00523142">
              <w:rPr>
                <w:rFonts w:eastAsia="Times New Roman"/>
                <w:bCs/>
                <w:color w:val="000000" w:themeColor="text1"/>
              </w:rPr>
              <w:t xml:space="preserve">National </w:t>
            </w:r>
            <w:r w:rsidR="00BB12EB">
              <w:rPr>
                <w:rFonts w:eastAsia="Times New Roman"/>
                <w:bCs/>
                <w:color w:val="000000" w:themeColor="text1"/>
              </w:rPr>
              <w:t xml:space="preserve">Diploma in Civil Technology Level 5 </w:t>
            </w:r>
          </w:p>
        </w:tc>
        <w:tc>
          <w:tcPr>
            <w:tcW w:w="2505" w:type="dxa"/>
          </w:tcPr>
          <w:p w14:paraId="3EFFD17D" w14:textId="701DA5D7" w:rsidR="00CB17DD" w:rsidRDefault="00532C08" w:rsidP="00CB17DD">
            <w:pPr>
              <w:spacing w:after="0" w:line="360" w:lineRule="auto"/>
              <w:ind w:left="0" w:right="297" w:firstLine="0"/>
              <w:jc w:val="left"/>
              <w:rPr>
                <w:rFonts w:eastAsia="Times New Roman"/>
                <w:bCs/>
                <w:color w:val="000000" w:themeColor="text1"/>
              </w:rPr>
            </w:pPr>
            <w:r>
              <w:rPr>
                <w:rFonts w:eastAsia="Times New Roman"/>
                <w:bCs/>
                <w:color w:val="000000" w:themeColor="text1"/>
              </w:rPr>
              <w:t>Level 4</w:t>
            </w:r>
          </w:p>
        </w:tc>
      </w:tr>
    </w:tbl>
    <w:p w14:paraId="2A88B8B2" w14:textId="77777777" w:rsidR="00E11F8F" w:rsidRDefault="00E11F8F">
      <w:pPr>
        <w:spacing w:after="0" w:line="276" w:lineRule="auto"/>
        <w:ind w:left="720" w:firstLine="0"/>
        <w:contextualSpacing/>
        <w:jc w:val="left"/>
        <w:rPr>
          <w:rFonts w:eastAsia="Times New Roman"/>
          <w:bCs/>
          <w:color w:val="000000" w:themeColor="text1"/>
        </w:rPr>
      </w:pPr>
    </w:p>
    <w:p w14:paraId="5A224507" w14:textId="77777777" w:rsidR="00E11F8F" w:rsidRDefault="00987027">
      <w:pPr>
        <w:pStyle w:val="Heading1"/>
        <w:numPr>
          <w:ilvl w:val="0"/>
          <w:numId w:val="13"/>
        </w:numPr>
        <w:rPr>
          <w:sz w:val="32"/>
          <w:szCs w:val="32"/>
        </w:rPr>
      </w:pPr>
      <w:bookmarkStart w:id="5" w:name="_Toc109912779"/>
      <w:r>
        <w:rPr>
          <w:sz w:val="32"/>
          <w:szCs w:val="32"/>
        </w:rPr>
        <w:lastRenderedPageBreak/>
        <w:t>Minimum qualification for teachers</w:t>
      </w:r>
      <w:bookmarkEnd w:id="5"/>
    </w:p>
    <w:p w14:paraId="4E4EFB7A" w14:textId="6BF92288" w:rsidR="00DB4D35" w:rsidRDefault="00DB4D35" w:rsidP="00DB4D35">
      <w:pPr>
        <w:numPr>
          <w:ilvl w:val="0"/>
          <w:numId w:val="16"/>
        </w:numPr>
        <w:spacing w:after="0" w:line="360" w:lineRule="auto"/>
        <w:ind w:left="1170"/>
      </w:pPr>
      <w:r>
        <w:t>B. Tech in Civil Technology</w:t>
      </w:r>
      <w:r w:rsidR="004753AF">
        <w:t xml:space="preserve"> 4 Years</w:t>
      </w:r>
    </w:p>
    <w:p w14:paraId="6FBEF881" w14:textId="6742B3BE" w:rsidR="00E11F8F" w:rsidRDefault="00987027">
      <w:pPr>
        <w:numPr>
          <w:ilvl w:val="0"/>
          <w:numId w:val="16"/>
        </w:numPr>
        <w:spacing w:after="0" w:line="360" w:lineRule="auto"/>
        <w:ind w:left="1170"/>
      </w:pPr>
      <w:r>
        <w:t xml:space="preserve">B.Sc. / B.E. in Civil Engineering </w:t>
      </w:r>
      <w:r w:rsidR="004753AF">
        <w:t>4 Years</w:t>
      </w:r>
    </w:p>
    <w:p w14:paraId="01A65742" w14:textId="4623487C" w:rsidR="00E11F8F" w:rsidRDefault="00987027">
      <w:pPr>
        <w:numPr>
          <w:ilvl w:val="0"/>
          <w:numId w:val="16"/>
        </w:numPr>
        <w:spacing w:after="0" w:line="360" w:lineRule="auto"/>
        <w:ind w:left="1170"/>
      </w:pPr>
      <w:r>
        <w:t xml:space="preserve">D. A. E. in Civil Technology with </w:t>
      </w:r>
      <w:r w:rsidR="00B1009A">
        <w:t>3</w:t>
      </w:r>
      <w:r>
        <w:t xml:space="preserve"> Years teaching experience</w:t>
      </w:r>
    </w:p>
    <w:p w14:paraId="656E336D" w14:textId="77777777" w:rsidR="00E11F8F" w:rsidRDefault="00987027">
      <w:pPr>
        <w:numPr>
          <w:ilvl w:val="0"/>
          <w:numId w:val="16"/>
        </w:numPr>
        <w:spacing w:after="0" w:line="360" w:lineRule="auto"/>
        <w:ind w:left="1170"/>
      </w:pPr>
      <w:r>
        <w:t xml:space="preserve">Must be able to communicate effectively </w:t>
      </w:r>
    </w:p>
    <w:p w14:paraId="56B939FE" w14:textId="531A439E" w:rsidR="00E11F8F" w:rsidRDefault="00987027" w:rsidP="00B1009A">
      <w:pPr>
        <w:spacing w:after="160" w:line="259" w:lineRule="auto"/>
        <w:ind w:left="0" w:firstLine="0"/>
        <w:jc w:val="left"/>
        <w:rPr>
          <w:b/>
          <w:bCs/>
        </w:rPr>
      </w:pPr>
      <w:r>
        <w:rPr>
          <w:b/>
          <w:bCs/>
        </w:rPr>
        <w:t xml:space="preserve">       Medium of instruction</w:t>
      </w:r>
    </w:p>
    <w:p w14:paraId="1AF2B6B8" w14:textId="3B15371E" w:rsidR="00E11F8F" w:rsidRDefault="00987027">
      <w:pPr>
        <w:spacing w:after="0" w:line="360" w:lineRule="auto"/>
        <w:ind w:left="1077" w:firstLine="363"/>
      </w:pPr>
      <w:r>
        <w:t>English, and Urdu.</w:t>
      </w:r>
    </w:p>
    <w:p w14:paraId="37F05623" w14:textId="77777777" w:rsidR="00F72F78" w:rsidRDefault="00F72F78">
      <w:pPr>
        <w:spacing w:after="0" w:line="360" w:lineRule="auto"/>
        <w:ind w:left="1077" w:firstLine="363"/>
      </w:pPr>
    </w:p>
    <w:p w14:paraId="6C586478" w14:textId="77777777" w:rsidR="00E11F8F" w:rsidRDefault="00987027">
      <w:pPr>
        <w:pStyle w:val="Heading1"/>
        <w:numPr>
          <w:ilvl w:val="0"/>
          <w:numId w:val="13"/>
        </w:numPr>
        <w:rPr>
          <w:sz w:val="32"/>
          <w:szCs w:val="32"/>
        </w:rPr>
      </w:pPr>
      <w:bookmarkStart w:id="6" w:name="_Toc109912780"/>
      <w:r>
        <w:rPr>
          <w:sz w:val="32"/>
          <w:szCs w:val="32"/>
        </w:rPr>
        <w:t>Duration of the course:</w:t>
      </w:r>
      <w:bookmarkEnd w:id="6"/>
    </w:p>
    <w:p w14:paraId="16132F35" w14:textId="3A9C983E" w:rsidR="00E11F8F" w:rsidRDefault="00987027" w:rsidP="00F72F78">
      <w:pPr>
        <w:spacing w:after="0" w:line="360" w:lineRule="auto"/>
        <w:ind w:left="1440" w:firstLine="0"/>
        <w:rPr>
          <w:color w:val="auto"/>
        </w:rPr>
      </w:pPr>
      <w:r>
        <w:t xml:space="preserve">The proposed curriculum is composed of </w:t>
      </w:r>
      <w:r w:rsidR="00B1009A">
        <w:rPr>
          <w:b/>
          <w:bCs/>
        </w:rPr>
        <w:t>30</w:t>
      </w:r>
      <w:r w:rsidR="004753AF">
        <w:rPr>
          <w:b/>
          <w:bCs/>
        </w:rPr>
        <w:t>6</w:t>
      </w:r>
      <w:r>
        <w:rPr>
          <w:b/>
          <w:bCs/>
        </w:rPr>
        <w:t xml:space="preserve"> modules</w:t>
      </w:r>
      <w:r>
        <w:t xml:space="preserve"> that will be covered in </w:t>
      </w:r>
      <w:r w:rsidR="00B1009A">
        <w:rPr>
          <w:b/>
          <w:bCs/>
        </w:rPr>
        <w:t>3600</w:t>
      </w:r>
      <w:r>
        <w:rPr>
          <w:b/>
          <w:bCs/>
        </w:rPr>
        <w:t xml:space="preserve"> Learning hours</w:t>
      </w:r>
      <w:r>
        <w:t xml:space="preserve">. </w:t>
      </w:r>
      <w:r>
        <w:rPr>
          <w:color w:val="auto"/>
        </w:rPr>
        <w:t xml:space="preserve">Duration of the course is proposed to be Three years. </w:t>
      </w:r>
      <w:r w:rsidR="00F72F78">
        <w:rPr>
          <w:color w:val="auto"/>
        </w:rPr>
        <w:t xml:space="preserve">The total weightage for technical modules is 3600 hours. A total of 1200 hours have been reserved for allied subjects i.e. Islamic studies, English, Mathematics, Physics and Chemistry. </w:t>
      </w:r>
    </w:p>
    <w:p w14:paraId="7A67F824" w14:textId="77777777" w:rsidR="00F72F78" w:rsidRDefault="00F72F78">
      <w:pPr>
        <w:spacing w:after="0" w:line="240" w:lineRule="auto"/>
        <w:ind w:left="1440" w:firstLine="0"/>
        <w:rPr>
          <w:color w:val="auto"/>
        </w:rPr>
      </w:pPr>
    </w:p>
    <w:p w14:paraId="24896595" w14:textId="77E4A58B" w:rsidR="00F72F78" w:rsidRDefault="00F72F78">
      <w:pPr>
        <w:spacing w:after="0" w:line="240" w:lineRule="auto"/>
        <w:ind w:left="1440" w:firstLine="0"/>
        <w:rPr>
          <w:color w:val="auto"/>
        </w:rPr>
      </w:pPr>
      <w:r>
        <w:rPr>
          <w:color w:val="auto"/>
        </w:rPr>
        <w:t>The details of technical modules are given as under:</w:t>
      </w:r>
    </w:p>
    <w:p w14:paraId="3DA1EC1C" w14:textId="77777777" w:rsidR="00F72F78" w:rsidRDefault="00F72F78">
      <w:pPr>
        <w:spacing w:after="0" w:line="240" w:lineRule="auto"/>
        <w:ind w:left="1440" w:firstLine="0"/>
        <w:rPr>
          <w:color w:val="auto"/>
        </w:rPr>
      </w:pPr>
    </w:p>
    <w:p w14:paraId="7906AF09" w14:textId="0FFF255B" w:rsidR="00E11F8F" w:rsidRDefault="00987027" w:rsidP="00F72F78">
      <w:pPr>
        <w:spacing w:after="0" w:line="360" w:lineRule="auto"/>
        <w:ind w:left="2970" w:firstLine="0"/>
        <w:rPr>
          <w:color w:val="auto"/>
        </w:rPr>
      </w:pPr>
      <w:r>
        <w:rPr>
          <w:color w:val="auto"/>
        </w:rPr>
        <w:t xml:space="preserve">Level </w:t>
      </w:r>
      <w:r w:rsidR="00BB12EB">
        <w:rPr>
          <w:color w:val="auto"/>
        </w:rPr>
        <w:t>1</w:t>
      </w:r>
      <w:r>
        <w:rPr>
          <w:color w:val="auto"/>
        </w:rPr>
        <w:t>- 2 = 6 months.</w:t>
      </w:r>
      <w:r w:rsidR="004753AF">
        <w:rPr>
          <w:color w:val="auto"/>
        </w:rPr>
        <w:t xml:space="preserve"> (Single Semester)</w:t>
      </w:r>
    </w:p>
    <w:p w14:paraId="1075E19C" w14:textId="201666BE" w:rsidR="00E11F8F" w:rsidRDefault="00987027" w:rsidP="00F72F78">
      <w:pPr>
        <w:spacing w:after="0" w:line="360" w:lineRule="auto"/>
        <w:ind w:left="2970" w:firstLine="0"/>
        <w:rPr>
          <w:color w:val="auto"/>
        </w:rPr>
      </w:pPr>
      <w:r>
        <w:rPr>
          <w:color w:val="auto"/>
        </w:rPr>
        <w:t>Level - 3 = 6 months</w:t>
      </w:r>
      <w:r w:rsidR="004753AF">
        <w:rPr>
          <w:color w:val="auto"/>
        </w:rPr>
        <w:t>. (Single Semester)</w:t>
      </w:r>
    </w:p>
    <w:p w14:paraId="155CE289" w14:textId="304052AE" w:rsidR="00E11F8F" w:rsidRDefault="00987027" w:rsidP="00F72F78">
      <w:pPr>
        <w:spacing w:after="0" w:line="360" w:lineRule="auto"/>
        <w:ind w:left="2970" w:firstLine="0"/>
        <w:rPr>
          <w:color w:val="auto"/>
        </w:rPr>
      </w:pPr>
      <w:r>
        <w:rPr>
          <w:color w:val="auto"/>
        </w:rPr>
        <w:t>Level - 4 = 1 Year</w:t>
      </w:r>
      <w:r w:rsidR="004753AF">
        <w:rPr>
          <w:color w:val="auto"/>
        </w:rPr>
        <w:t>. (Two Semesters)</w:t>
      </w:r>
    </w:p>
    <w:p w14:paraId="276B527A" w14:textId="5716386B" w:rsidR="00E11F8F" w:rsidRDefault="00987027" w:rsidP="00F72F78">
      <w:pPr>
        <w:spacing w:after="0" w:line="360" w:lineRule="auto"/>
        <w:ind w:left="2970" w:firstLine="0"/>
        <w:rPr>
          <w:color w:val="auto"/>
        </w:rPr>
      </w:pPr>
      <w:r>
        <w:rPr>
          <w:color w:val="auto"/>
        </w:rPr>
        <w:t>Level - 5 = 1 Year</w:t>
      </w:r>
      <w:r w:rsidR="004753AF">
        <w:rPr>
          <w:color w:val="auto"/>
        </w:rPr>
        <w:t>. (Two Semesters)</w:t>
      </w:r>
    </w:p>
    <w:p w14:paraId="48D6B236" w14:textId="77777777" w:rsidR="00DB4D35" w:rsidRDefault="00DB4D35">
      <w:pPr>
        <w:spacing w:after="0" w:line="240" w:lineRule="auto"/>
        <w:ind w:left="2970" w:firstLine="0"/>
        <w:rPr>
          <w:color w:val="auto"/>
        </w:rPr>
      </w:pPr>
    </w:p>
    <w:p w14:paraId="5B47C858" w14:textId="6AE78CDE" w:rsidR="00E11F8F" w:rsidRDefault="00987027">
      <w:pPr>
        <w:spacing w:after="0" w:line="360" w:lineRule="auto"/>
        <w:ind w:left="732" w:firstLine="708"/>
      </w:pPr>
      <w:r>
        <w:t xml:space="preserve">The </w:t>
      </w:r>
      <w:r w:rsidR="00591240">
        <w:t xml:space="preserve">overall </w:t>
      </w:r>
      <w:r>
        <w:t xml:space="preserve">distribution of contact hours </w:t>
      </w:r>
      <w:r w:rsidR="00591240">
        <w:t xml:space="preserve">and Credit Hours </w:t>
      </w:r>
      <w:r>
        <w:t xml:space="preserve">is given below: </w:t>
      </w:r>
    </w:p>
    <w:p w14:paraId="6BDDB062" w14:textId="18382700" w:rsidR="00E11F8F" w:rsidRDefault="00987027" w:rsidP="00B1009A">
      <w:pPr>
        <w:spacing w:after="0" w:line="276" w:lineRule="auto"/>
        <w:ind w:left="2127" w:firstLine="708"/>
        <w:rPr>
          <w:b/>
          <w:bCs/>
        </w:rPr>
      </w:pPr>
      <w:r>
        <w:rPr>
          <w:b/>
        </w:rPr>
        <w:t>Total.</w:t>
      </w:r>
      <w:r>
        <w:rPr>
          <w:b/>
        </w:rPr>
        <w:tab/>
      </w:r>
      <w:r>
        <w:rPr>
          <w:b/>
        </w:rPr>
        <w:tab/>
      </w:r>
      <w:r w:rsidR="00B1009A">
        <w:rPr>
          <w:b/>
          <w:bCs/>
        </w:rPr>
        <w:t>3600</w:t>
      </w:r>
      <w:r>
        <w:rPr>
          <w:b/>
          <w:bCs/>
        </w:rPr>
        <w:t xml:space="preserve"> hours. </w:t>
      </w:r>
      <w:r w:rsidR="00591240">
        <w:rPr>
          <w:b/>
          <w:bCs/>
        </w:rPr>
        <w:t>&amp; 360 Credits</w:t>
      </w:r>
    </w:p>
    <w:p w14:paraId="4C46416C" w14:textId="13C79EA0" w:rsidR="00591240" w:rsidRPr="00B1009A" w:rsidRDefault="00591240" w:rsidP="00591240">
      <w:pPr>
        <w:spacing w:after="0" w:line="276" w:lineRule="auto"/>
        <w:ind w:left="2127" w:firstLine="708"/>
        <w:rPr>
          <w:b/>
        </w:rPr>
      </w:pPr>
      <w:r w:rsidRPr="00B1009A">
        <w:rPr>
          <w:b/>
        </w:rPr>
        <w:t>Theory.</w:t>
      </w:r>
      <w:r w:rsidRPr="00B1009A">
        <w:rPr>
          <w:b/>
        </w:rPr>
        <w:tab/>
      </w:r>
      <w:r>
        <w:rPr>
          <w:b/>
        </w:rPr>
        <w:t>9</w:t>
      </w:r>
      <w:r w:rsidR="004753AF">
        <w:rPr>
          <w:b/>
        </w:rPr>
        <w:t>76</w:t>
      </w:r>
      <w:r w:rsidRPr="00B1009A">
        <w:rPr>
          <w:b/>
        </w:rPr>
        <w:t xml:space="preserve"> hours (</w:t>
      </w:r>
      <w:r w:rsidR="004753AF">
        <w:rPr>
          <w:b/>
        </w:rPr>
        <w:t>27.11</w:t>
      </w:r>
      <w:r w:rsidRPr="00B1009A">
        <w:rPr>
          <w:b/>
        </w:rPr>
        <w:t xml:space="preserve"> %) </w:t>
      </w:r>
    </w:p>
    <w:p w14:paraId="3E48A3FA" w14:textId="2CF3C66C" w:rsidR="00591240" w:rsidRDefault="00591240" w:rsidP="00591240">
      <w:pPr>
        <w:spacing w:after="0" w:line="276" w:lineRule="auto"/>
        <w:ind w:left="2127" w:firstLine="708"/>
        <w:rPr>
          <w:b/>
        </w:rPr>
      </w:pPr>
      <w:r w:rsidRPr="00B1009A">
        <w:rPr>
          <w:b/>
        </w:rPr>
        <w:t>Practical.</w:t>
      </w:r>
      <w:r w:rsidRPr="00B1009A">
        <w:rPr>
          <w:b/>
        </w:rPr>
        <w:tab/>
      </w:r>
      <w:r>
        <w:rPr>
          <w:b/>
        </w:rPr>
        <w:t>26</w:t>
      </w:r>
      <w:r w:rsidR="004753AF">
        <w:rPr>
          <w:b/>
        </w:rPr>
        <w:t>24</w:t>
      </w:r>
      <w:r w:rsidRPr="00B1009A">
        <w:rPr>
          <w:b/>
        </w:rPr>
        <w:t xml:space="preserve"> hours (</w:t>
      </w:r>
      <w:r w:rsidR="004753AF">
        <w:rPr>
          <w:b/>
        </w:rPr>
        <w:t>72.89</w:t>
      </w:r>
      <w:r w:rsidRPr="00B1009A">
        <w:rPr>
          <w:b/>
        </w:rPr>
        <w:t xml:space="preserve"> %)</w:t>
      </w:r>
    </w:p>
    <w:p w14:paraId="618DC18B" w14:textId="77777777" w:rsidR="00591240" w:rsidRPr="00B1009A" w:rsidRDefault="00591240" w:rsidP="00591240">
      <w:pPr>
        <w:spacing w:after="0" w:line="276" w:lineRule="auto"/>
        <w:ind w:left="2127" w:firstLine="708"/>
        <w:rPr>
          <w:b/>
        </w:rPr>
      </w:pPr>
    </w:p>
    <w:p w14:paraId="7FC9239F" w14:textId="68F6D7CC" w:rsidR="00591240" w:rsidRDefault="00591240" w:rsidP="00591240">
      <w:pPr>
        <w:spacing w:after="0" w:line="360" w:lineRule="auto"/>
        <w:ind w:left="732" w:firstLine="708"/>
      </w:pPr>
      <w:r>
        <w:lastRenderedPageBreak/>
        <w:t xml:space="preserve">The distribution of contact hours and credit hours in each level is given below: </w:t>
      </w:r>
    </w:p>
    <w:p w14:paraId="16F463DB" w14:textId="77777777" w:rsidR="00591240" w:rsidRDefault="00591240" w:rsidP="00B1009A">
      <w:pPr>
        <w:spacing w:after="0" w:line="240" w:lineRule="auto"/>
        <w:ind w:left="1418" w:firstLine="0"/>
        <w:rPr>
          <w:color w:val="auto"/>
        </w:rPr>
      </w:pPr>
    </w:p>
    <w:p w14:paraId="287DCABE" w14:textId="7EA0C739" w:rsidR="00B1009A" w:rsidRDefault="00B1009A" w:rsidP="00B1009A">
      <w:pPr>
        <w:spacing w:after="0" w:line="240" w:lineRule="auto"/>
        <w:ind w:left="1418" w:firstLine="0"/>
        <w:rPr>
          <w:color w:val="auto"/>
        </w:rPr>
      </w:pPr>
      <w:r>
        <w:rPr>
          <w:color w:val="auto"/>
        </w:rPr>
        <w:t xml:space="preserve">Level </w:t>
      </w:r>
      <w:r w:rsidR="00715254">
        <w:rPr>
          <w:color w:val="auto"/>
        </w:rPr>
        <w:t>1</w:t>
      </w:r>
      <w:r>
        <w:rPr>
          <w:color w:val="auto"/>
        </w:rPr>
        <w:t>- 2 = 6 months</w:t>
      </w:r>
      <w:r w:rsidR="00591240">
        <w:rPr>
          <w:color w:val="auto"/>
        </w:rPr>
        <w:t xml:space="preserve"> (16 weeks)</w:t>
      </w:r>
    </w:p>
    <w:p w14:paraId="7B872A30" w14:textId="056E389B" w:rsidR="00B1009A" w:rsidRDefault="00B1009A" w:rsidP="00591240">
      <w:pPr>
        <w:spacing w:after="0" w:line="276" w:lineRule="auto"/>
        <w:ind w:left="2127" w:firstLine="708"/>
        <w:rPr>
          <w:b/>
          <w:bCs/>
        </w:rPr>
      </w:pPr>
      <w:r>
        <w:rPr>
          <w:b/>
        </w:rPr>
        <w:t>Total.</w:t>
      </w:r>
      <w:r>
        <w:rPr>
          <w:b/>
        </w:rPr>
        <w:tab/>
      </w:r>
      <w:r>
        <w:rPr>
          <w:b/>
        </w:rPr>
        <w:tab/>
      </w:r>
      <w:r>
        <w:rPr>
          <w:b/>
          <w:bCs/>
        </w:rPr>
        <w:t xml:space="preserve">592 hours. </w:t>
      </w:r>
      <w:r w:rsidR="00591240">
        <w:rPr>
          <w:b/>
          <w:bCs/>
        </w:rPr>
        <w:t>&amp; 59.2 Credits</w:t>
      </w:r>
    </w:p>
    <w:p w14:paraId="0B6A7A2A" w14:textId="37FFE54C" w:rsidR="00B1009A" w:rsidRPr="00B1009A" w:rsidRDefault="00B1009A" w:rsidP="00B1009A">
      <w:pPr>
        <w:spacing w:after="0" w:line="276" w:lineRule="auto"/>
        <w:ind w:left="2127" w:firstLine="708"/>
        <w:rPr>
          <w:b/>
        </w:rPr>
      </w:pPr>
      <w:r w:rsidRPr="00B1009A">
        <w:rPr>
          <w:b/>
        </w:rPr>
        <w:t>Theory.</w:t>
      </w:r>
      <w:r w:rsidRPr="00B1009A">
        <w:rPr>
          <w:b/>
        </w:rPr>
        <w:tab/>
      </w:r>
      <w:r>
        <w:rPr>
          <w:b/>
        </w:rPr>
        <w:t>128</w:t>
      </w:r>
      <w:r w:rsidRPr="00B1009A">
        <w:rPr>
          <w:b/>
        </w:rPr>
        <w:t xml:space="preserve"> hours (</w:t>
      </w:r>
      <w:r>
        <w:rPr>
          <w:b/>
        </w:rPr>
        <w:t>22</w:t>
      </w:r>
      <w:r w:rsidRPr="00B1009A">
        <w:rPr>
          <w:b/>
        </w:rPr>
        <w:t xml:space="preserve"> %) </w:t>
      </w:r>
    </w:p>
    <w:p w14:paraId="0EDD4127" w14:textId="7A373902" w:rsidR="00B1009A" w:rsidRPr="00B1009A" w:rsidRDefault="00B1009A" w:rsidP="00B1009A">
      <w:pPr>
        <w:spacing w:after="0" w:line="276" w:lineRule="auto"/>
        <w:ind w:left="2127" w:firstLine="708"/>
        <w:rPr>
          <w:b/>
        </w:rPr>
      </w:pPr>
      <w:r w:rsidRPr="00B1009A">
        <w:rPr>
          <w:b/>
        </w:rPr>
        <w:t>Practical.</w:t>
      </w:r>
      <w:r w:rsidRPr="00B1009A">
        <w:rPr>
          <w:b/>
        </w:rPr>
        <w:tab/>
      </w:r>
      <w:r>
        <w:rPr>
          <w:b/>
        </w:rPr>
        <w:t>464</w:t>
      </w:r>
      <w:r w:rsidRPr="00B1009A">
        <w:rPr>
          <w:b/>
        </w:rPr>
        <w:t xml:space="preserve"> hours (</w:t>
      </w:r>
      <w:r>
        <w:rPr>
          <w:b/>
        </w:rPr>
        <w:t>78</w:t>
      </w:r>
      <w:r w:rsidRPr="00B1009A">
        <w:rPr>
          <w:b/>
        </w:rPr>
        <w:t xml:space="preserve"> %)</w:t>
      </w:r>
    </w:p>
    <w:p w14:paraId="3906D859" w14:textId="77777777" w:rsidR="00B1009A" w:rsidRDefault="00B1009A" w:rsidP="00B1009A">
      <w:pPr>
        <w:spacing w:after="0" w:line="240" w:lineRule="auto"/>
        <w:ind w:left="1418" w:firstLine="0"/>
        <w:rPr>
          <w:color w:val="auto"/>
        </w:rPr>
      </w:pPr>
    </w:p>
    <w:p w14:paraId="7CD7ABF1" w14:textId="33AA5041" w:rsidR="00B1009A" w:rsidRDefault="00B1009A" w:rsidP="00B1009A">
      <w:pPr>
        <w:spacing w:after="0" w:line="240" w:lineRule="auto"/>
        <w:ind w:left="1418" w:firstLine="0"/>
        <w:rPr>
          <w:color w:val="auto"/>
        </w:rPr>
      </w:pPr>
      <w:r>
        <w:rPr>
          <w:color w:val="auto"/>
        </w:rPr>
        <w:t xml:space="preserve">Level - 3 = 6 </w:t>
      </w:r>
      <w:r w:rsidR="00DB4D35">
        <w:rPr>
          <w:color w:val="auto"/>
        </w:rPr>
        <w:t>months (16 weeks)</w:t>
      </w:r>
    </w:p>
    <w:p w14:paraId="591928DE" w14:textId="41681EC6" w:rsidR="00B1009A" w:rsidRDefault="00B1009A" w:rsidP="00591240">
      <w:pPr>
        <w:spacing w:after="0" w:line="276" w:lineRule="auto"/>
        <w:ind w:left="2127" w:firstLine="708"/>
        <w:rPr>
          <w:b/>
          <w:bCs/>
        </w:rPr>
      </w:pPr>
      <w:r>
        <w:rPr>
          <w:b/>
        </w:rPr>
        <w:t>Total.</w:t>
      </w:r>
      <w:r>
        <w:rPr>
          <w:b/>
        </w:rPr>
        <w:tab/>
      </w:r>
      <w:r>
        <w:rPr>
          <w:b/>
        </w:rPr>
        <w:tab/>
      </w:r>
      <w:r>
        <w:rPr>
          <w:b/>
          <w:bCs/>
        </w:rPr>
        <w:t xml:space="preserve">608 hours. </w:t>
      </w:r>
      <w:r w:rsidR="00591240">
        <w:rPr>
          <w:b/>
          <w:bCs/>
        </w:rPr>
        <w:t>&amp; 60.8 Credits</w:t>
      </w:r>
    </w:p>
    <w:p w14:paraId="3541B33A" w14:textId="5492BE7D" w:rsidR="00B1009A" w:rsidRPr="00B1009A" w:rsidRDefault="00B1009A" w:rsidP="00B1009A">
      <w:pPr>
        <w:spacing w:after="0" w:line="276" w:lineRule="auto"/>
        <w:ind w:left="2127" w:firstLine="708"/>
        <w:rPr>
          <w:b/>
        </w:rPr>
      </w:pPr>
      <w:r w:rsidRPr="00B1009A">
        <w:rPr>
          <w:b/>
        </w:rPr>
        <w:t>Theory.</w:t>
      </w:r>
      <w:r w:rsidRPr="00B1009A">
        <w:rPr>
          <w:b/>
        </w:rPr>
        <w:tab/>
      </w:r>
      <w:r>
        <w:rPr>
          <w:b/>
        </w:rPr>
        <w:t>128</w:t>
      </w:r>
      <w:r w:rsidRPr="00B1009A">
        <w:rPr>
          <w:b/>
        </w:rPr>
        <w:t xml:space="preserve"> hours (</w:t>
      </w:r>
      <w:r>
        <w:rPr>
          <w:b/>
        </w:rPr>
        <w:t>21</w:t>
      </w:r>
      <w:r w:rsidRPr="00B1009A">
        <w:rPr>
          <w:b/>
        </w:rPr>
        <w:t xml:space="preserve"> %) </w:t>
      </w:r>
    </w:p>
    <w:p w14:paraId="34858519" w14:textId="6A8A7AB7" w:rsidR="00B1009A" w:rsidRPr="00B1009A" w:rsidRDefault="00B1009A" w:rsidP="00B1009A">
      <w:pPr>
        <w:spacing w:after="0" w:line="276" w:lineRule="auto"/>
        <w:ind w:left="2127" w:firstLine="708"/>
        <w:rPr>
          <w:b/>
        </w:rPr>
      </w:pPr>
      <w:r w:rsidRPr="00B1009A">
        <w:rPr>
          <w:b/>
        </w:rPr>
        <w:t>Practical.</w:t>
      </w:r>
      <w:r w:rsidRPr="00B1009A">
        <w:rPr>
          <w:b/>
        </w:rPr>
        <w:tab/>
      </w:r>
      <w:r>
        <w:rPr>
          <w:b/>
        </w:rPr>
        <w:t>480</w:t>
      </w:r>
      <w:r w:rsidRPr="00B1009A">
        <w:rPr>
          <w:b/>
        </w:rPr>
        <w:t xml:space="preserve"> hours (</w:t>
      </w:r>
      <w:r>
        <w:rPr>
          <w:b/>
        </w:rPr>
        <w:t>79</w:t>
      </w:r>
      <w:r w:rsidRPr="00B1009A">
        <w:rPr>
          <w:b/>
        </w:rPr>
        <w:t xml:space="preserve"> %)</w:t>
      </w:r>
    </w:p>
    <w:p w14:paraId="53F8A15C" w14:textId="77777777" w:rsidR="00B1009A" w:rsidRDefault="00B1009A" w:rsidP="00B1009A">
      <w:pPr>
        <w:spacing w:after="0" w:line="240" w:lineRule="auto"/>
        <w:ind w:left="1418" w:firstLine="0"/>
        <w:rPr>
          <w:color w:val="auto"/>
        </w:rPr>
      </w:pPr>
    </w:p>
    <w:p w14:paraId="78EC4358" w14:textId="06098BAB" w:rsidR="00B1009A" w:rsidRDefault="00B1009A" w:rsidP="00B1009A">
      <w:pPr>
        <w:spacing w:after="0" w:line="240" w:lineRule="auto"/>
        <w:ind w:left="1418" w:firstLine="0"/>
        <w:rPr>
          <w:color w:val="auto"/>
        </w:rPr>
      </w:pPr>
      <w:r>
        <w:rPr>
          <w:color w:val="auto"/>
        </w:rPr>
        <w:t xml:space="preserve">Level - 4 = 1 </w:t>
      </w:r>
      <w:r w:rsidR="00DB4D35">
        <w:rPr>
          <w:color w:val="auto"/>
        </w:rPr>
        <w:t>Year (16 weeks</w:t>
      </w:r>
      <w:r w:rsidR="004753AF">
        <w:rPr>
          <w:color w:val="auto"/>
        </w:rPr>
        <w:t xml:space="preserve"> + 16 Weeks</w:t>
      </w:r>
      <w:r w:rsidR="00DB4D35">
        <w:rPr>
          <w:color w:val="auto"/>
        </w:rPr>
        <w:t>)</w:t>
      </w:r>
    </w:p>
    <w:p w14:paraId="014FDF6F" w14:textId="53B63A24" w:rsidR="00B1009A" w:rsidRDefault="00B1009A" w:rsidP="00591240">
      <w:pPr>
        <w:spacing w:after="0" w:line="276" w:lineRule="auto"/>
        <w:ind w:left="2127" w:firstLine="708"/>
        <w:rPr>
          <w:b/>
          <w:bCs/>
        </w:rPr>
      </w:pPr>
      <w:r>
        <w:rPr>
          <w:b/>
        </w:rPr>
        <w:t>Total.</w:t>
      </w:r>
      <w:r>
        <w:rPr>
          <w:b/>
        </w:rPr>
        <w:tab/>
      </w:r>
      <w:r>
        <w:rPr>
          <w:b/>
        </w:rPr>
        <w:tab/>
      </w:r>
      <w:r w:rsidR="004753AF">
        <w:rPr>
          <w:b/>
          <w:bCs/>
        </w:rPr>
        <w:t>1200</w:t>
      </w:r>
      <w:r>
        <w:rPr>
          <w:b/>
          <w:bCs/>
        </w:rPr>
        <w:t xml:space="preserve"> hours. </w:t>
      </w:r>
      <w:r w:rsidR="00591240">
        <w:rPr>
          <w:b/>
          <w:bCs/>
        </w:rPr>
        <w:t xml:space="preserve">&amp; </w:t>
      </w:r>
      <w:r w:rsidR="004753AF">
        <w:rPr>
          <w:b/>
          <w:bCs/>
        </w:rPr>
        <w:t>120</w:t>
      </w:r>
      <w:r w:rsidR="00591240">
        <w:rPr>
          <w:b/>
          <w:bCs/>
        </w:rPr>
        <w:t xml:space="preserve"> Credits</w:t>
      </w:r>
    </w:p>
    <w:p w14:paraId="703B6682" w14:textId="68E23C78" w:rsidR="00B1009A" w:rsidRPr="00B1009A" w:rsidRDefault="00B1009A" w:rsidP="00B1009A">
      <w:pPr>
        <w:spacing w:after="0" w:line="276" w:lineRule="auto"/>
        <w:ind w:left="2127" w:firstLine="708"/>
        <w:rPr>
          <w:b/>
        </w:rPr>
      </w:pPr>
      <w:r w:rsidRPr="00B1009A">
        <w:rPr>
          <w:b/>
        </w:rPr>
        <w:t>Theory.</w:t>
      </w:r>
      <w:r w:rsidRPr="00B1009A">
        <w:rPr>
          <w:b/>
        </w:rPr>
        <w:tab/>
      </w:r>
      <w:r>
        <w:rPr>
          <w:b/>
        </w:rPr>
        <w:t>2</w:t>
      </w:r>
      <w:r w:rsidR="004753AF">
        <w:rPr>
          <w:b/>
        </w:rPr>
        <w:t>40</w:t>
      </w:r>
      <w:r w:rsidRPr="00B1009A">
        <w:rPr>
          <w:b/>
        </w:rPr>
        <w:t xml:space="preserve"> hours (</w:t>
      </w:r>
      <w:r w:rsidR="004753AF">
        <w:rPr>
          <w:b/>
        </w:rPr>
        <w:t>20</w:t>
      </w:r>
      <w:r w:rsidRPr="00B1009A">
        <w:rPr>
          <w:b/>
        </w:rPr>
        <w:t xml:space="preserve"> %) </w:t>
      </w:r>
    </w:p>
    <w:p w14:paraId="31D88A7B" w14:textId="2FA7B0CC" w:rsidR="00B1009A" w:rsidRPr="00B1009A" w:rsidRDefault="00B1009A" w:rsidP="00B1009A">
      <w:pPr>
        <w:spacing w:after="0" w:line="276" w:lineRule="auto"/>
        <w:ind w:left="2127" w:firstLine="708"/>
        <w:rPr>
          <w:b/>
        </w:rPr>
      </w:pPr>
      <w:r w:rsidRPr="00B1009A">
        <w:rPr>
          <w:b/>
        </w:rPr>
        <w:t>Practical.</w:t>
      </w:r>
      <w:r w:rsidRPr="00B1009A">
        <w:rPr>
          <w:b/>
        </w:rPr>
        <w:tab/>
      </w:r>
      <w:r>
        <w:rPr>
          <w:b/>
        </w:rPr>
        <w:t>960</w:t>
      </w:r>
      <w:r w:rsidRPr="00B1009A">
        <w:rPr>
          <w:b/>
        </w:rPr>
        <w:t xml:space="preserve"> hours (</w:t>
      </w:r>
      <w:r w:rsidR="00591240">
        <w:rPr>
          <w:b/>
        </w:rPr>
        <w:t>8</w:t>
      </w:r>
      <w:r w:rsidR="004753AF">
        <w:rPr>
          <w:b/>
        </w:rPr>
        <w:t>0</w:t>
      </w:r>
      <w:r w:rsidRPr="00B1009A">
        <w:rPr>
          <w:b/>
        </w:rPr>
        <w:t xml:space="preserve"> %)</w:t>
      </w:r>
    </w:p>
    <w:p w14:paraId="06A45E03" w14:textId="77777777" w:rsidR="00B1009A" w:rsidRDefault="00B1009A" w:rsidP="00B1009A">
      <w:pPr>
        <w:spacing w:after="0" w:line="240" w:lineRule="auto"/>
        <w:ind w:left="1418" w:firstLine="0"/>
        <w:rPr>
          <w:color w:val="auto"/>
        </w:rPr>
      </w:pPr>
    </w:p>
    <w:p w14:paraId="1AE07E7B" w14:textId="04660079" w:rsidR="00B1009A" w:rsidRDefault="00B1009A" w:rsidP="00B1009A">
      <w:pPr>
        <w:spacing w:after="0" w:line="240" w:lineRule="auto"/>
        <w:ind w:left="1418" w:firstLine="0"/>
        <w:rPr>
          <w:color w:val="auto"/>
        </w:rPr>
      </w:pPr>
      <w:r>
        <w:rPr>
          <w:color w:val="auto"/>
        </w:rPr>
        <w:t xml:space="preserve">Level - 5 = 1 </w:t>
      </w:r>
      <w:r w:rsidR="00DB4D35">
        <w:rPr>
          <w:color w:val="auto"/>
        </w:rPr>
        <w:t>Year (</w:t>
      </w:r>
      <w:r w:rsidR="004753AF">
        <w:rPr>
          <w:color w:val="auto"/>
        </w:rPr>
        <w:t>16 weeks + 16 Weeks</w:t>
      </w:r>
      <w:r w:rsidR="00DB4D35">
        <w:rPr>
          <w:color w:val="auto"/>
        </w:rPr>
        <w:t>)</w:t>
      </w:r>
    </w:p>
    <w:p w14:paraId="68E1CF02" w14:textId="2A900B25" w:rsidR="00B1009A" w:rsidRDefault="00B1009A" w:rsidP="00591240">
      <w:pPr>
        <w:spacing w:after="0" w:line="276" w:lineRule="auto"/>
        <w:ind w:left="2127" w:firstLine="708"/>
        <w:rPr>
          <w:b/>
          <w:bCs/>
        </w:rPr>
      </w:pPr>
      <w:r>
        <w:rPr>
          <w:b/>
        </w:rPr>
        <w:t>Total.</w:t>
      </w:r>
      <w:r>
        <w:rPr>
          <w:b/>
        </w:rPr>
        <w:tab/>
      </w:r>
      <w:r>
        <w:rPr>
          <w:b/>
        </w:rPr>
        <w:tab/>
      </w:r>
      <w:r>
        <w:rPr>
          <w:b/>
          <w:bCs/>
        </w:rPr>
        <w:t>12</w:t>
      </w:r>
      <w:r w:rsidR="004753AF">
        <w:rPr>
          <w:b/>
          <w:bCs/>
        </w:rPr>
        <w:t>00</w:t>
      </w:r>
      <w:r>
        <w:rPr>
          <w:b/>
          <w:bCs/>
        </w:rPr>
        <w:t xml:space="preserve"> hours. </w:t>
      </w:r>
      <w:r w:rsidR="00591240">
        <w:rPr>
          <w:b/>
          <w:bCs/>
        </w:rPr>
        <w:t>&amp; 12</w:t>
      </w:r>
      <w:r w:rsidR="004753AF">
        <w:rPr>
          <w:b/>
          <w:bCs/>
        </w:rPr>
        <w:t xml:space="preserve">0 </w:t>
      </w:r>
      <w:r w:rsidR="00591240">
        <w:rPr>
          <w:b/>
          <w:bCs/>
        </w:rPr>
        <w:t>Credits</w:t>
      </w:r>
    </w:p>
    <w:p w14:paraId="32C48654" w14:textId="4FA0B20E" w:rsidR="00E11F8F" w:rsidRPr="00B1009A" w:rsidRDefault="00987027" w:rsidP="00B1009A">
      <w:pPr>
        <w:spacing w:after="0" w:line="276" w:lineRule="auto"/>
        <w:ind w:left="2127" w:firstLine="708"/>
        <w:rPr>
          <w:b/>
        </w:rPr>
      </w:pPr>
      <w:r w:rsidRPr="00B1009A">
        <w:rPr>
          <w:b/>
        </w:rPr>
        <w:t>Theory.</w:t>
      </w:r>
      <w:r w:rsidRPr="00B1009A">
        <w:rPr>
          <w:b/>
        </w:rPr>
        <w:tab/>
      </w:r>
      <w:r w:rsidR="00591240">
        <w:rPr>
          <w:b/>
        </w:rPr>
        <w:t>480</w:t>
      </w:r>
      <w:r w:rsidRPr="00B1009A">
        <w:rPr>
          <w:b/>
        </w:rPr>
        <w:t xml:space="preserve"> hours (</w:t>
      </w:r>
      <w:r w:rsidR="004753AF">
        <w:rPr>
          <w:b/>
        </w:rPr>
        <w:t>40</w:t>
      </w:r>
      <w:r w:rsidRPr="00B1009A">
        <w:rPr>
          <w:b/>
        </w:rPr>
        <w:t xml:space="preserve"> %) </w:t>
      </w:r>
    </w:p>
    <w:p w14:paraId="38621F8E" w14:textId="21395E14" w:rsidR="00E11F8F" w:rsidRPr="00B1009A" w:rsidRDefault="00987027" w:rsidP="00B1009A">
      <w:pPr>
        <w:spacing w:after="0" w:line="276" w:lineRule="auto"/>
        <w:ind w:left="2127" w:firstLine="708"/>
        <w:rPr>
          <w:b/>
        </w:rPr>
      </w:pPr>
      <w:r w:rsidRPr="00B1009A">
        <w:rPr>
          <w:b/>
        </w:rPr>
        <w:t>Practical.</w:t>
      </w:r>
      <w:r w:rsidRPr="00B1009A">
        <w:rPr>
          <w:b/>
        </w:rPr>
        <w:tab/>
      </w:r>
      <w:r w:rsidR="00591240">
        <w:rPr>
          <w:b/>
        </w:rPr>
        <w:t>7</w:t>
      </w:r>
      <w:r w:rsidR="004753AF">
        <w:rPr>
          <w:b/>
        </w:rPr>
        <w:t>20</w:t>
      </w:r>
      <w:r w:rsidRPr="00B1009A">
        <w:rPr>
          <w:b/>
        </w:rPr>
        <w:t xml:space="preserve"> hours (</w:t>
      </w:r>
      <w:r w:rsidR="00591240">
        <w:rPr>
          <w:b/>
        </w:rPr>
        <w:t>6</w:t>
      </w:r>
      <w:r w:rsidR="004753AF">
        <w:rPr>
          <w:b/>
        </w:rPr>
        <w:t>0</w:t>
      </w:r>
      <w:r w:rsidRPr="00B1009A">
        <w:rPr>
          <w:b/>
        </w:rPr>
        <w:t xml:space="preserve"> %)</w:t>
      </w:r>
    </w:p>
    <w:p w14:paraId="276158AA" w14:textId="77777777" w:rsidR="00E11F8F" w:rsidRDefault="00987027">
      <w:pPr>
        <w:spacing w:after="160" w:line="259" w:lineRule="auto"/>
        <w:ind w:left="0" w:firstLine="0"/>
        <w:jc w:val="left"/>
        <w:rPr>
          <w:b/>
        </w:rPr>
      </w:pPr>
      <w:r>
        <w:br w:type="page"/>
      </w:r>
    </w:p>
    <w:p w14:paraId="5C932F92" w14:textId="77777777" w:rsidR="00E11F8F" w:rsidRDefault="00987027">
      <w:pPr>
        <w:pStyle w:val="Heading1"/>
        <w:numPr>
          <w:ilvl w:val="0"/>
          <w:numId w:val="13"/>
        </w:numPr>
        <w:rPr>
          <w:sz w:val="32"/>
          <w:szCs w:val="32"/>
        </w:rPr>
      </w:pPr>
      <w:bookmarkStart w:id="7" w:name="_Toc109912781"/>
      <w:r>
        <w:rPr>
          <w:sz w:val="32"/>
          <w:szCs w:val="32"/>
        </w:rPr>
        <w:lastRenderedPageBreak/>
        <w:t>Description and structure of the course</w:t>
      </w:r>
      <w:bookmarkEnd w:id="7"/>
    </w:p>
    <w:p w14:paraId="1594EEA0" w14:textId="77777777" w:rsidR="00E11F8F" w:rsidRDefault="00987027">
      <w:pPr>
        <w:spacing w:after="0" w:line="240" w:lineRule="auto"/>
        <w:ind w:left="2" w:firstLine="0"/>
        <w:jc w:val="left"/>
        <w:rPr>
          <w:sz w:val="24"/>
        </w:rPr>
      </w:pPr>
      <w:r>
        <w:rPr>
          <w:sz w:val="24"/>
        </w:rPr>
        <w:t>Following is the structure of the course:</w:t>
      </w:r>
    </w:p>
    <w:p w14:paraId="0D9329E6" w14:textId="31B3C1B2" w:rsidR="00E11F8F" w:rsidRDefault="00E11F8F">
      <w:pPr>
        <w:spacing w:after="0" w:line="240" w:lineRule="auto"/>
        <w:ind w:left="0" w:firstLine="0"/>
        <w:jc w:val="left"/>
        <w:rPr>
          <w:rFonts w:eastAsia="Times New Roman"/>
          <w:b/>
          <w:bCs/>
          <w:color w:val="00B0F0"/>
          <w:sz w:val="28"/>
          <w:szCs w:val="28"/>
        </w:rPr>
      </w:pPr>
    </w:p>
    <w:p w14:paraId="165FD9EC" w14:textId="19EB9279" w:rsidR="003F0EEF" w:rsidRPr="00BE33F6" w:rsidRDefault="003F0EEF" w:rsidP="00BE33F6">
      <w:pPr>
        <w:tabs>
          <w:tab w:val="left" w:pos="1912"/>
          <w:tab w:val="left" w:pos="8037"/>
          <w:tab w:val="left" w:pos="9294"/>
          <w:tab w:val="left" w:pos="10124"/>
          <w:tab w:val="left" w:pos="11141"/>
          <w:tab w:val="left" w:pos="12358"/>
          <w:tab w:val="left" w:pos="13554"/>
        </w:tabs>
        <w:spacing w:after="0" w:line="360" w:lineRule="auto"/>
        <w:ind w:left="216" w:firstLine="0"/>
        <w:jc w:val="left"/>
        <w:rPr>
          <w:rFonts w:ascii="Times New Roman" w:eastAsia="Times New Roman" w:hAnsi="Times New Roman" w:cs="Times New Roman"/>
          <w:color w:val="auto"/>
          <w:sz w:val="20"/>
          <w:szCs w:val="20"/>
        </w:rPr>
      </w:pPr>
      <w:r w:rsidRPr="00BE33F6">
        <w:rPr>
          <w:rFonts w:ascii="Times New Roman" w:eastAsia="Times New Roman" w:hAnsi="Times New Roman" w:cs="Times New Roman"/>
          <w:b/>
          <w:bCs/>
          <w:color w:val="auto"/>
          <w:sz w:val="20"/>
          <w:szCs w:val="20"/>
        </w:rPr>
        <w:tab/>
      </w:r>
      <w:r>
        <w:rPr>
          <w:rFonts w:eastAsia="Times New Roman"/>
          <w:b/>
          <w:bCs/>
          <w:sz w:val="28"/>
          <w:szCs w:val="28"/>
          <w:highlight w:val="cyan"/>
        </w:rPr>
        <w:t xml:space="preserve"> (</w:t>
      </w:r>
      <w:r w:rsidRPr="00BE33F6">
        <w:rPr>
          <w:rFonts w:eastAsia="Times New Roman"/>
          <w:b/>
          <w:bCs/>
          <w:sz w:val="28"/>
          <w:szCs w:val="28"/>
          <w:highlight w:val="cyan"/>
        </w:rPr>
        <w:t xml:space="preserve">National </w:t>
      </w:r>
      <w:r w:rsidR="00532C08">
        <w:rPr>
          <w:rFonts w:eastAsia="Times New Roman"/>
          <w:b/>
          <w:bCs/>
          <w:sz w:val="28"/>
          <w:szCs w:val="28"/>
          <w:highlight w:val="cyan"/>
        </w:rPr>
        <w:t xml:space="preserve">Vocational </w:t>
      </w:r>
      <w:r w:rsidRPr="00BE33F6">
        <w:rPr>
          <w:rFonts w:eastAsia="Times New Roman"/>
          <w:b/>
          <w:bCs/>
          <w:sz w:val="28"/>
          <w:szCs w:val="28"/>
          <w:highlight w:val="cyan"/>
        </w:rPr>
        <w:t>Certificate</w:t>
      </w:r>
      <w:r w:rsidR="00532C08">
        <w:rPr>
          <w:rFonts w:eastAsia="Times New Roman"/>
          <w:b/>
          <w:bCs/>
          <w:sz w:val="28"/>
          <w:szCs w:val="28"/>
          <w:highlight w:val="cyan"/>
        </w:rPr>
        <w:t xml:space="preserve"> Level 1 &amp; 2 Site Assistant in Civil Technology)</w:t>
      </w:r>
      <w:r w:rsidRPr="00BE33F6">
        <w:rPr>
          <w:rFonts w:eastAsia="Times New Roman"/>
          <w:b/>
          <w:bCs/>
          <w:sz w:val="28"/>
          <w:szCs w:val="28"/>
        </w:rPr>
        <w:tab/>
      </w:r>
      <w:r w:rsidRPr="00BE33F6">
        <w:rPr>
          <w:rFonts w:eastAsia="Times New Roman"/>
          <w:b/>
          <w:bCs/>
          <w:sz w:val="28"/>
          <w:szCs w:val="28"/>
        </w:rPr>
        <w:tab/>
      </w:r>
      <w:r w:rsidRPr="00BE33F6">
        <w:rPr>
          <w:rFonts w:ascii="Times New Roman" w:eastAsia="Times New Roman" w:hAnsi="Times New Roman" w:cs="Times New Roman"/>
          <w:color w:val="auto"/>
          <w:sz w:val="20"/>
          <w:szCs w:val="20"/>
        </w:rPr>
        <w:tab/>
      </w:r>
      <w:r w:rsidRPr="00BE33F6">
        <w:rPr>
          <w:rFonts w:ascii="Times New Roman" w:eastAsia="Times New Roman" w:hAnsi="Times New Roman" w:cs="Times New Roman"/>
          <w:color w:val="auto"/>
          <w:sz w:val="20"/>
          <w:szCs w:val="20"/>
        </w:rPr>
        <w:tab/>
      </w:r>
      <w:r w:rsidRPr="00BE33F6">
        <w:rPr>
          <w:rFonts w:ascii="Times New Roman" w:eastAsia="Times New Roman" w:hAnsi="Times New Roman" w:cs="Times New Roman"/>
          <w:color w:val="auto"/>
          <w:sz w:val="20"/>
          <w:szCs w:val="20"/>
        </w:rPr>
        <w:tab/>
      </w:r>
      <w:r w:rsidRPr="00BE33F6">
        <w:rPr>
          <w:rFonts w:ascii="Times New Roman" w:eastAsia="Times New Roman" w:hAnsi="Times New Roman" w:cs="Times New Roman"/>
          <w:color w:val="auto"/>
          <w:sz w:val="20"/>
          <w:szCs w:val="20"/>
        </w:rPr>
        <w:tab/>
      </w:r>
    </w:p>
    <w:tbl>
      <w:tblPr>
        <w:tblW w:w="14913" w:type="dxa"/>
        <w:tblInd w:w="108" w:type="dxa"/>
        <w:tblLook w:val="04A0" w:firstRow="1" w:lastRow="0" w:firstColumn="1" w:lastColumn="0" w:noHBand="0" w:noVBand="1"/>
      </w:tblPr>
      <w:tblGrid>
        <w:gridCol w:w="1696"/>
        <w:gridCol w:w="6125"/>
        <w:gridCol w:w="1257"/>
        <w:gridCol w:w="830"/>
        <w:gridCol w:w="1017"/>
        <w:gridCol w:w="1217"/>
        <w:gridCol w:w="1196"/>
        <w:gridCol w:w="1575"/>
      </w:tblGrid>
      <w:tr w:rsidR="00BE33F6" w:rsidRPr="00BE33F6" w14:paraId="53FB4C0C" w14:textId="77777777" w:rsidTr="00BE33F6">
        <w:trPr>
          <w:trHeight w:val="900"/>
        </w:trPr>
        <w:tc>
          <w:tcPr>
            <w:tcW w:w="1696" w:type="dxa"/>
            <w:tcBorders>
              <w:top w:val="single" w:sz="4" w:space="0" w:color="auto"/>
              <w:left w:val="single" w:sz="4" w:space="0" w:color="auto"/>
              <w:bottom w:val="single" w:sz="4" w:space="0" w:color="auto"/>
              <w:right w:val="single" w:sz="4" w:space="0" w:color="auto"/>
            </w:tcBorders>
            <w:shd w:val="clear" w:color="000000" w:fill="DEEAF6"/>
            <w:vAlign w:val="center"/>
            <w:hideMark/>
          </w:tcPr>
          <w:p w14:paraId="040A4BD5" w14:textId="77777777" w:rsidR="00BE33F6" w:rsidRPr="00BE33F6" w:rsidRDefault="00BE33F6" w:rsidP="00BE33F6">
            <w:pPr>
              <w:spacing w:after="0" w:line="360" w:lineRule="auto"/>
              <w:ind w:left="0" w:firstLine="0"/>
              <w:jc w:val="center"/>
              <w:rPr>
                <w:rFonts w:eastAsia="Times New Roman"/>
                <w:b/>
                <w:bCs/>
                <w:sz w:val="24"/>
                <w:szCs w:val="24"/>
              </w:rPr>
            </w:pPr>
            <w:r w:rsidRPr="00BE33F6">
              <w:rPr>
                <w:rFonts w:eastAsia="Times New Roman"/>
                <w:b/>
                <w:bCs/>
                <w:sz w:val="24"/>
                <w:szCs w:val="24"/>
              </w:rPr>
              <w:t>Module Code</w:t>
            </w:r>
          </w:p>
        </w:tc>
        <w:tc>
          <w:tcPr>
            <w:tcW w:w="6125" w:type="dxa"/>
            <w:tcBorders>
              <w:top w:val="single" w:sz="4" w:space="0" w:color="auto"/>
              <w:left w:val="single" w:sz="4" w:space="0" w:color="auto"/>
              <w:bottom w:val="single" w:sz="4" w:space="0" w:color="auto"/>
              <w:right w:val="single" w:sz="4" w:space="0" w:color="auto"/>
            </w:tcBorders>
            <w:shd w:val="clear" w:color="000000" w:fill="DEEAF6"/>
            <w:vAlign w:val="center"/>
            <w:hideMark/>
          </w:tcPr>
          <w:p w14:paraId="1A0BE81F" w14:textId="77777777" w:rsidR="00BE33F6" w:rsidRPr="00BE33F6" w:rsidRDefault="00BE33F6" w:rsidP="00BE33F6">
            <w:pPr>
              <w:spacing w:after="0" w:line="360" w:lineRule="auto"/>
              <w:ind w:left="0" w:firstLine="0"/>
              <w:jc w:val="center"/>
              <w:rPr>
                <w:rFonts w:eastAsia="Times New Roman"/>
                <w:b/>
                <w:bCs/>
                <w:sz w:val="24"/>
                <w:szCs w:val="24"/>
              </w:rPr>
            </w:pPr>
            <w:r w:rsidRPr="00BE33F6">
              <w:rPr>
                <w:rFonts w:eastAsia="Times New Roman"/>
                <w:b/>
                <w:bCs/>
                <w:sz w:val="24"/>
                <w:szCs w:val="24"/>
              </w:rPr>
              <w:t>Competency Standard</w:t>
            </w:r>
          </w:p>
        </w:tc>
        <w:tc>
          <w:tcPr>
            <w:tcW w:w="1257" w:type="dxa"/>
            <w:tcBorders>
              <w:top w:val="single" w:sz="4" w:space="0" w:color="auto"/>
              <w:left w:val="nil"/>
              <w:bottom w:val="single" w:sz="4" w:space="0" w:color="auto"/>
              <w:right w:val="single" w:sz="4" w:space="0" w:color="auto"/>
            </w:tcBorders>
            <w:shd w:val="clear" w:color="000000" w:fill="DEEAF6"/>
            <w:vAlign w:val="center"/>
            <w:hideMark/>
          </w:tcPr>
          <w:p w14:paraId="55D4BA83" w14:textId="77777777" w:rsidR="00BE33F6" w:rsidRPr="00BE33F6" w:rsidRDefault="00BE33F6" w:rsidP="00BE33F6">
            <w:pPr>
              <w:spacing w:after="0" w:line="360" w:lineRule="auto"/>
              <w:ind w:left="0" w:firstLine="0"/>
              <w:jc w:val="center"/>
              <w:rPr>
                <w:rFonts w:eastAsia="Times New Roman"/>
                <w:b/>
                <w:bCs/>
                <w:sz w:val="24"/>
                <w:szCs w:val="24"/>
              </w:rPr>
            </w:pPr>
            <w:r w:rsidRPr="00BE33F6">
              <w:rPr>
                <w:rFonts w:eastAsia="Times New Roman"/>
                <w:b/>
                <w:bCs/>
                <w:sz w:val="24"/>
                <w:szCs w:val="24"/>
              </w:rPr>
              <w:t>Category</w:t>
            </w:r>
          </w:p>
        </w:tc>
        <w:tc>
          <w:tcPr>
            <w:tcW w:w="830" w:type="dxa"/>
            <w:tcBorders>
              <w:top w:val="single" w:sz="4" w:space="0" w:color="auto"/>
              <w:left w:val="nil"/>
              <w:bottom w:val="single" w:sz="4" w:space="0" w:color="auto"/>
              <w:right w:val="single" w:sz="4" w:space="0" w:color="auto"/>
            </w:tcBorders>
            <w:shd w:val="clear" w:color="000000" w:fill="DEEAF6"/>
            <w:vAlign w:val="center"/>
            <w:hideMark/>
          </w:tcPr>
          <w:p w14:paraId="5D0417D8" w14:textId="77777777" w:rsidR="00BE33F6" w:rsidRPr="00BE33F6" w:rsidRDefault="00BE33F6" w:rsidP="00BE33F6">
            <w:pPr>
              <w:spacing w:after="0" w:line="360" w:lineRule="auto"/>
              <w:ind w:left="0" w:firstLine="0"/>
              <w:jc w:val="center"/>
              <w:rPr>
                <w:rFonts w:eastAsia="Times New Roman"/>
                <w:b/>
                <w:bCs/>
                <w:sz w:val="24"/>
                <w:szCs w:val="24"/>
              </w:rPr>
            </w:pPr>
            <w:r w:rsidRPr="00BE33F6">
              <w:rPr>
                <w:rFonts w:eastAsia="Times New Roman"/>
                <w:b/>
                <w:bCs/>
                <w:sz w:val="24"/>
                <w:szCs w:val="24"/>
              </w:rPr>
              <w:t>Level</w:t>
            </w:r>
          </w:p>
        </w:tc>
        <w:tc>
          <w:tcPr>
            <w:tcW w:w="1017" w:type="dxa"/>
            <w:tcBorders>
              <w:top w:val="single" w:sz="4" w:space="0" w:color="auto"/>
              <w:left w:val="nil"/>
              <w:bottom w:val="single" w:sz="4" w:space="0" w:color="auto"/>
              <w:right w:val="single" w:sz="4" w:space="0" w:color="auto"/>
            </w:tcBorders>
            <w:shd w:val="clear" w:color="000000" w:fill="DEEAF6"/>
            <w:vAlign w:val="center"/>
            <w:hideMark/>
          </w:tcPr>
          <w:p w14:paraId="011394A9" w14:textId="77777777" w:rsidR="00BE33F6" w:rsidRPr="00BE33F6" w:rsidRDefault="00BE33F6" w:rsidP="00BE33F6">
            <w:pPr>
              <w:spacing w:after="0" w:line="360" w:lineRule="auto"/>
              <w:ind w:left="0" w:firstLine="0"/>
              <w:jc w:val="center"/>
              <w:rPr>
                <w:rFonts w:eastAsia="Times New Roman"/>
                <w:b/>
                <w:bCs/>
                <w:sz w:val="24"/>
                <w:szCs w:val="24"/>
              </w:rPr>
            </w:pPr>
            <w:r w:rsidRPr="00BE33F6">
              <w:rPr>
                <w:rFonts w:eastAsia="Times New Roman"/>
                <w:b/>
                <w:bCs/>
                <w:sz w:val="24"/>
                <w:szCs w:val="24"/>
              </w:rPr>
              <w:t>Theory</w:t>
            </w:r>
          </w:p>
        </w:tc>
        <w:tc>
          <w:tcPr>
            <w:tcW w:w="1217" w:type="dxa"/>
            <w:tcBorders>
              <w:top w:val="single" w:sz="4" w:space="0" w:color="auto"/>
              <w:left w:val="nil"/>
              <w:bottom w:val="single" w:sz="4" w:space="0" w:color="auto"/>
              <w:right w:val="single" w:sz="4" w:space="0" w:color="auto"/>
            </w:tcBorders>
            <w:shd w:val="clear" w:color="000000" w:fill="DEEAF6"/>
            <w:vAlign w:val="center"/>
            <w:hideMark/>
          </w:tcPr>
          <w:p w14:paraId="673ACD0B" w14:textId="77777777" w:rsidR="00BE33F6" w:rsidRPr="00BE33F6" w:rsidRDefault="00BE33F6" w:rsidP="00BE33F6">
            <w:pPr>
              <w:spacing w:after="0" w:line="360" w:lineRule="auto"/>
              <w:ind w:left="0" w:firstLine="0"/>
              <w:jc w:val="center"/>
              <w:rPr>
                <w:rFonts w:eastAsia="Times New Roman"/>
                <w:b/>
                <w:bCs/>
                <w:sz w:val="24"/>
                <w:szCs w:val="24"/>
              </w:rPr>
            </w:pPr>
            <w:r w:rsidRPr="00BE33F6">
              <w:rPr>
                <w:rFonts w:eastAsia="Times New Roman"/>
                <w:b/>
                <w:bCs/>
                <w:sz w:val="24"/>
                <w:szCs w:val="24"/>
              </w:rPr>
              <w:t>Practical</w:t>
            </w:r>
          </w:p>
        </w:tc>
        <w:tc>
          <w:tcPr>
            <w:tcW w:w="1196" w:type="dxa"/>
            <w:tcBorders>
              <w:top w:val="single" w:sz="4" w:space="0" w:color="auto"/>
              <w:left w:val="nil"/>
              <w:bottom w:val="single" w:sz="4" w:space="0" w:color="auto"/>
              <w:right w:val="single" w:sz="4" w:space="0" w:color="auto"/>
            </w:tcBorders>
            <w:shd w:val="clear" w:color="000000" w:fill="DEEAF6"/>
            <w:vAlign w:val="center"/>
            <w:hideMark/>
          </w:tcPr>
          <w:p w14:paraId="55D8FAEF" w14:textId="77777777" w:rsidR="00BE33F6" w:rsidRPr="00BE33F6" w:rsidRDefault="00BE33F6" w:rsidP="00BE33F6">
            <w:pPr>
              <w:spacing w:after="0" w:line="360" w:lineRule="auto"/>
              <w:ind w:left="0" w:firstLine="0"/>
              <w:jc w:val="center"/>
              <w:rPr>
                <w:rFonts w:eastAsia="Times New Roman"/>
                <w:b/>
                <w:bCs/>
                <w:sz w:val="24"/>
                <w:szCs w:val="24"/>
              </w:rPr>
            </w:pPr>
            <w:r w:rsidRPr="00BE33F6">
              <w:rPr>
                <w:rFonts w:eastAsia="Times New Roman"/>
                <w:b/>
                <w:bCs/>
                <w:sz w:val="24"/>
                <w:szCs w:val="24"/>
              </w:rPr>
              <w:t>Total</w:t>
            </w:r>
          </w:p>
        </w:tc>
        <w:tc>
          <w:tcPr>
            <w:tcW w:w="1575" w:type="dxa"/>
            <w:tcBorders>
              <w:top w:val="single" w:sz="4" w:space="0" w:color="auto"/>
              <w:left w:val="nil"/>
              <w:bottom w:val="single" w:sz="4" w:space="0" w:color="auto"/>
              <w:right w:val="single" w:sz="4" w:space="0" w:color="auto"/>
            </w:tcBorders>
            <w:shd w:val="clear" w:color="000000" w:fill="DEEAF6"/>
            <w:vAlign w:val="center"/>
            <w:hideMark/>
          </w:tcPr>
          <w:p w14:paraId="001F8343" w14:textId="77777777" w:rsidR="00BE33F6" w:rsidRPr="00BE33F6" w:rsidRDefault="00BE33F6" w:rsidP="00BE33F6">
            <w:pPr>
              <w:spacing w:after="0" w:line="360" w:lineRule="auto"/>
              <w:ind w:left="0" w:firstLine="0"/>
              <w:jc w:val="center"/>
              <w:rPr>
                <w:rFonts w:eastAsia="Times New Roman"/>
                <w:b/>
                <w:bCs/>
                <w:sz w:val="24"/>
                <w:szCs w:val="24"/>
              </w:rPr>
            </w:pPr>
            <w:r w:rsidRPr="00BE33F6">
              <w:rPr>
                <w:rFonts w:eastAsia="Times New Roman"/>
                <w:b/>
                <w:bCs/>
                <w:sz w:val="24"/>
                <w:szCs w:val="24"/>
              </w:rPr>
              <w:t>Credit Hour</w:t>
            </w:r>
          </w:p>
        </w:tc>
      </w:tr>
      <w:tr w:rsidR="00BE33F6" w:rsidRPr="00BE33F6" w14:paraId="1D3B1458" w14:textId="77777777" w:rsidTr="00BE33F6">
        <w:trPr>
          <w:trHeight w:val="300"/>
        </w:trPr>
        <w:tc>
          <w:tcPr>
            <w:tcW w:w="1696" w:type="dxa"/>
            <w:tcBorders>
              <w:top w:val="nil"/>
              <w:left w:val="single" w:sz="4" w:space="0" w:color="auto"/>
              <w:bottom w:val="single" w:sz="4" w:space="0" w:color="auto"/>
              <w:right w:val="single" w:sz="4" w:space="0" w:color="auto"/>
            </w:tcBorders>
            <w:shd w:val="clear" w:color="auto" w:fill="auto"/>
            <w:noWrap/>
            <w:hideMark/>
          </w:tcPr>
          <w:p w14:paraId="6AA156BA" w14:textId="77777777" w:rsidR="00BE33F6" w:rsidRPr="00BE33F6" w:rsidRDefault="00BE33F6" w:rsidP="00BE33F6">
            <w:pPr>
              <w:spacing w:after="0" w:line="360" w:lineRule="auto"/>
              <w:ind w:left="0" w:firstLine="0"/>
              <w:jc w:val="left"/>
              <w:rPr>
                <w:rFonts w:eastAsia="Times New Roman"/>
                <w:b/>
                <w:bCs/>
              </w:rPr>
            </w:pPr>
            <w:r w:rsidRPr="00BE33F6">
              <w:rPr>
                <w:rFonts w:eastAsia="Times New Roman"/>
                <w:b/>
                <w:bCs/>
              </w:rPr>
              <w:t> </w:t>
            </w:r>
          </w:p>
        </w:tc>
        <w:tc>
          <w:tcPr>
            <w:tcW w:w="6125" w:type="dxa"/>
            <w:tcBorders>
              <w:top w:val="nil"/>
              <w:left w:val="nil"/>
              <w:bottom w:val="single" w:sz="4" w:space="0" w:color="auto"/>
              <w:right w:val="single" w:sz="4" w:space="0" w:color="auto"/>
            </w:tcBorders>
            <w:shd w:val="clear" w:color="000000" w:fill="FFF2CC"/>
            <w:vAlign w:val="center"/>
            <w:hideMark/>
          </w:tcPr>
          <w:p w14:paraId="4A891B26" w14:textId="274CF2E6" w:rsidR="00BE33F6" w:rsidRPr="00EE31FE" w:rsidRDefault="00BE33F6" w:rsidP="00BE33F6">
            <w:pPr>
              <w:spacing w:after="0" w:line="360" w:lineRule="auto"/>
              <w:ind w:left="0" w:firstLine="0"/>
              <w:jc w:val="center"/>
              <w:rPr>
                <w:rFonts w:eastAsia="Times New Roman"/>
                <w:b/>
                <w:bCs/>
              </w:rPr>
            </w:pPr>
            <w:r w:rsidRPr="00BE33F6">
              <w:rPr>
                <w:rFonts w:eastAsia="Times New Roman"/>
                <w:b/>
                <w:bCs/>
              </w:rPr>
              <w:t>9.01 Basic Engineering Survey</w:t>
            </w:r>
            <w:r w:rsidR="00EE31FE">
              <w:rPr>
                <w:rFonts w:eastAsia="Times New Roman"/>
                <w:b/>
                <w:bCs/>
              </w:rPr>
              <w:t>ing</w:t>
            </w:r>
          </w:p>
        </w:tc>
        <w:tc>
          <w:tcPr>
            <w:tcW w:w="1257" w:type="dxa"/>
            <w:tcBorders>
              <w:top w:val="nil"/>
              <w:left w:val="nil"/>
              <w:bottom w:val="single" w:sz="4" w:space="0" w:color="auto"/>
              <w:right w:val="single" w:sz="4" w:space="0" w:color="auto"/>
            </w:tcBorders>
            <w:shd w:val="clear" w:color="auto" w:fill="auto"/>
            <w:vAlign w:val="center"/>
            <w:hideMark/>
          </w:tcPr>
          <w:p w14:paraId="08E36B2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 </w:t>
            </w:r>
          </w:p>
        </w:tc>
        <w:tc>
          <w:tcPr>
            <w:tcW w:w="830" w:type="dxa"/>
            <w:tcBorders>
              <w:top w:val="nil"/>
              <w:left w:val="nil"/>
              <w:bottom w:val="single" w:sz="4" w:space="0" w:color="auto"/>
              <w:right w:val="single" w:sz="4" w:space="0" w:color="auto"/>
            </w:tcBorders>
            <w:shd w:val="clear" w:color="auto" w:fill="auto"/>
            <w:vAlign w:val="center"/>
            <w:hideMark/>
          </w:tcPr>
          <w:p w14:paraId="1791A12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 </w:t>
            </w:r>
          </w:p>
        </w:tc>
        <w:tc>
          <w:tcPr>
            <w:tcW w:w="1017" w:type="dxa"/>
            <w:tcBorders>
              <w:top w:val="nil"/>
              <w:left w:val="nil"/>
              <w:bottom w:val="single" w:sz="4" w:space="0" w:color="auto"/>
              <w:right w:val="single" w:sz="4" w:space="0" w:color="auto"/>
            </w:tcBorders>
            <w:shd w:val="clear" w:color="000000" w:fill="FFF2CC"/>
            <w:vAlign w:val="center"/>
            <w:hideMark/>
          </w:tcPr>
          <w:p w14:paraId="48E0895F"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32</w:t>
            </w:r>
          </w:p>
        </w:tc>
        <w:tc>
          <w:tcPr>
            <w:tcW w:w="1217" w:type="dxa"/>
            <w:tcBorders>
              <w:top w:val="nil"/>
              <w:left w:val="nil"/>
              <w:bottom w:val="single" w:sz="4" w:space="0" w:color="auto"/>
              <w:right w:val="single" w:sz="4" w:space="0" w:color="auto"/>
            </w:tcBorders>
            <w:shd w:val="clear" w:color="000000" w:fill="FFF2CC"/>
            <w:vAlign w:val="center"/>
            <w:hideMark/>
          </w:tcPr>
          <w:p w14:paraId="6902D56E"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160</w:t>
            </w:r>
          </w:p>
        </w:tc>
        <w:tc>
          <w:tcPr>
            <w:tcW w:w="1196" w:type="dxa"/>
            <w:tcBorders>
              <w:top w:val="nil"/>
              <w:left w:val="nil"/>
              <w:bottom w:val="single" w:sz="4" w:space="0" w:color="auto"/>
              <w:right w:val="single" w:sz="4" w:space="0" w:color="auto"/>
            </w:tcBorders>
            <w:shd w:val="clear" w:color="000000" w:fill="FFF2CC"/>
            <w:vAlign w:val="center"/>
            <w:hideMark/>
          </w:tcPr>
          <w:p w14:paraId="2CC2C796"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192</w:t>
            </w:r>
          </w:p>
        </w:tc>
        <w:tc>
          <w:tcPr>
            <w:tcW w:w="1575" w:type="dxa"/>
            <w:tcBorders>
              <w:top w:val="nil"/>
              <w:left w:val="nil"/>
              <w:bottom w:val="single" w:sz="4" w:space="0" w:color="auto"/>
              <w:right w:val="single" w:sz="4" w:space="0" w:color="auto"/>
            </w:tcBorders>
            <w:shd w:val="clear" w:color="000000" w:fill="FFF2CC"/>
            <w:vAlign w:val="center"/>
            <w:hideMark/>
          </w:tcPr>
          <w:p w14:paraId="476F8B2D"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19.2</w:t>
            </w:r>
          </w:p>
        </w:tc>
      </w:tr>
      <w:tr w:rsidR="00BE33F6" w:rsidRPr="00BE33F6" w14:paraId="2F100FBA"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E882305"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0732B&amp;CE001</w:t>
            </w:r>
          </w:p>
        </w:tc>
        <w:tc>
          <w:tcPr>
            <w:tcW w:w="6125" w:type="dxa"/>
            <w:tcBorders>
              <w:top w:val="nil"/>
              <w:left w:val="nil"/>
              <w:bottom w:val="single" w:sz="4" w:space="0" w:color="auto"/>
              <w:right w:val="single" w:sz="4" w:space="0" w:color="auto"/>
            </w:tcBorders>
            <w:shd w:val="clear" w:color="auto" w:fill="auto"/>
            <w:noWrap/>
            <w:vAlign w:val="center"/>
            <w:hideMark/>
          </w:tcPr>
          <w:p w14:paraId="47B479B7"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Chain Survey</w:t>
            </w:r>
          </w:p>
        </w:tc>
        <w:tc>
          <w:tcPr>
            <w:tcW w:w="1257" w:type="dxa"/>
            <w:tcBorders>
              <w:top w:val="nil"/>
              <w:left w:val="nil"/>
              <w:bottom w:val="single" w:sz="4" w:space="0" w:color="auto"/>
              <w:right w:val="single" w:sz="4" w:space="0" w:color="auto"/>
            </w:tcBorders>
            <w:shd w:val="clear" w:color="auto" w:fill="auto"/>
            <w:vAlign w:val="center"/>
            <w:hideMark/>
          </w:tcPr>
          <w:p w14:paraId="71AE47E8"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460974B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73D0280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217" w:type="dxa"/>
            <w:tcBorders>
              <w:top w:val="nil"/>
              <w:left w:val="nil"/>
              <w:bottom w:val="single" w:sz="4" w:space="0" w:color="auto"/>
              <w:right w:val="single" w:sz="4" w:space="0" w:color="auto"/>
            </w:tcBorders>
            <w:shd w:val="clear" w:color="auto" w:fill="auto"/>
            <w:noWrap/>
            <w:vAlign w:val="center"/>
            <w:hideMark/>
          </w:tcPr>
          <w:p w14:paraId="139CD60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02CAE49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13</w:t>
            </w:r>
          </w:p>
        </w:tc>
        <w:tc>
          <w:tcPr>
            <w:tcW w:w="1575" w:type="dxa"/>
            <w:tcBorders>
              <w:top w:val="nil"/>
              <w:left w:val="nil"/>
              <w:bottom w:val="single" w:sz="4" w:space="0" w:color="auto"/>
              <w:right w:val="single" w:sz="4" w:space="0" w:color="auto"/>
            </w:tcBorders>
            <w:shd w:val="clear" w:color="auto" w:fill="auto"/>
            <w:noWrap/>
            <w:vAlign w:val="center"/>
            <w:hideMark/>
          </w:tcPr>
          <w:p w14:paraId="3CAF605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1.3</w:t>
            </w:r>
          </w:p>
        </w:tc>
      </w:tr>
      <w:tr w:rsidR="00BE33F6" w:rsidRPr="00BE33F6" w14:paraId="7BF0C681"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16381170"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0732B&amp;CE002</w:t>
            </w:r>
          </w:p>
        </w:tc>
        <w:tc>
          <w:tcPr>
            <w:tcW w:w="6125" w:type="dxa"/>
            <w:tcBorders>
              <w:top w:val="nil"/>
              <w:left w:val="nil"/>
              <w:bottom w:val="single" w:sz="4" w:space="0" w:color="auto"/>
              <w:right w:val="single" w:sz="4" w:space="0" w:color="auto"/>
            </w:tcBorders>
            <w:shd w:val="clear" w:color="auto" w:fill="auto"/>
            <w:noWrap/>
            <w:vAlign w:val="center"/>
            <w:hideMark/>
          </w:tcPr>
          <w:p w14:paraId="0001B86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Compass Traversing</w:t>
            </w:r>
          </w:p>
        </w:tc>
        <w:tc>
          <w:tcPr>
            <w:tcW w:w="1257" w:type="dxa"/>
            <w:tcBorders>
              <w:top w:val="nil"/>
              <w:left w:val="nil"/>
              <w:bottom w:val="single" w:sz="4" w:space="0" w:color="auto"/>
              <w:right w:val="single" w:sz="4" w:space="0" w:color="auto"/>
            </w:tcBorders>
            <w:shd w:val="clear" w:color="auto" w:fill="auto"/>
            <w:vAlign w:val="center"/>
            <w:hideMark/>
          </w:tcPr>
          <w:p w14:paraId="5D0B07A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0B3258A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2580007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217" w:type="dxa"/>
            <w:tcBorders>
              <w:top w:val="nil"/>
              <w:left w:val="nil"/>
              <w:bottom w:val="single" w:sz="4" w:space="0" w:color="auto"/>
              <w:right w:val="single" w:sz="4" w:space="0" w:color="auto"/>
            </w:tcBorders>
            <w:shd w:val="clear" w:color="auto" w:fill="auto"/>
            <w:noWrap/>
            <w:vAlign w:val="center"/>
            <w:hideMark/>
          </w:tcPr>
          <w:p w14:paraId="3A9DDFF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15</w:t>
            </w:r>
          </w:p>
        </w:tc>
        <w:tc>
          <w:tcPr>
            <w:tcW w:w="1196" w:type="dxa"/>
            <w:tcBorders>
              <w:top w:val="nil"/>
              <w:left w:val="nil"/>
              <w:bottom w:val="single" w:sz="4" w:space="0" w:color="auto"/>
              <w:right w:val="single" w:sz="4" w:space="0" w:color="auto"/>
            </w:tcBorders>
            <w:shd w:val="clear" w:color="000000" w:fill="FFFF00"/>
            <w:noWrap/>
            <w:vAlign w:val="center"/>
            <w:hideMark/>
          </w:tcPr>
          <w:p w14:paraId="55A5FCA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19</w:t>
            </w:r>
          </w:p>
        </w:tc>
        <w:tc>
          <w:tcPr>
            <w:tcW w:w="1575" w:type="dxa"/>
            <w:tcBorders>
              <w:top w:val="nil"/>
              <w:left w:val="nil"/>
              <w:bottom w:val="single" w:sz="4" w:space="0" w:color="auto"/>
              <w:right w:val="single" w:sz="4" w:space="0" w:color="auto"/>
            </w:tcBorders>
            <w:shd w:val="clear" w:color="auto" w:fill="auto"/>
            <w:noWrap/>
            <w:vAlign w:val="center"/>
            <w:hideMark/>
          </w:tcPr>
          <w:p w14:paraId="5BDB023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1.9</w:t>
            </w:r>
          </w:p>
        </w:tc>
      </w:tr>
      <w:tr w:rsidR="00BE33F6" w:rsidRPr="00BE33F6" w14:paraId="77398959"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5EFC2A7D"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0732B&amp;CE003</w:t>
            </w:r>
          </w:p>
        </w:tc>
        <w:tc>
          <w:tcPr>
            <w:tcW w:w="6125" w:type="dxa"/>
            <w:tcBorders>
              <w:top w:val="nil"/>
              <w:left w:val="nil"/>
              <w:bottom w:val="single" w:sz="4" w:space="0" w:color="auto"/>
              <w:right w:val="single" w:sz="4" w:space="0" w:color="auto"/>
            </w:tcBorders>
            <w:shd w:val="clear" w:color="auto" w:fill="auto"/>
            <w:noWrap/>
            <w:vAlign w:val="center"/>
            <w:hideMark/>
          </w:tcPr>
          <w:p w14:paraId="0AF6DF58"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Carry out Plane Table Survey</w:t>
            </w:r>
          </w:p>
        </w:tc>
        <w:tc>
          <w:tcPr>
            <w:tcW w:w="1257" w:type="dxa"/>
            <w:tcBorders>
              <w:top w:val="nil"/>
              <w:left w:val="nil"/>
              <w:bottom w:val="single" w:sz="4" w:space="0" w:color="auto"/>
              <w:right w:val="single" w:sz="4" w:space="0" w:color="auto"/>
            </w:tcBorders>
            <w:shd w:val="clear" w:color="auto" w:fill="auto"/>
            <w:vAlign w:val="center"/>
            <w:hideMark/>
          </w:tcPr>
          <w:p w14:paraId="3BE2F5F5"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0D027A5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331B45C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217" w:type="dxa"/>
            <w:tcBorders>
              <w:top w:val="nil"/>
              <w:left w:val="nil"/>
              <w:bottom w:val="single" w:sz="4" w:space="0" w:color="auto"/>
              <w:right w:val="single" w:sz="4" w:space="0" w:color="auto"/>
            </w:tcBorders>
            <w:shd w:val="clear" w:color="auto" w:fill="auto"/>
            <w:noWrap/>
            <w:vAlign w:val="center"/>
            <w:hideMark/>
          </w:tcPr>
          <w:p w14:paraId="384FA5C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12</w:t>
            </w:r>
          </w:p>
        </w:tc>
        <w:tc>
          <w:tcPr>
            <w:tcW w:w="1196" w:type="dxa"/>
            <w:tcBorders>
              <w:top w:val="nil"/>
              <w:left w:val="nil"/>
              <w:bottom w:val="single" w:sz="4" w:space="0" w:color="auto"/>
              <w:right w:val="single" w:sz="4" w:space="0" w:color="auto"/>
            </w:tcBorders>
            <w:shd w:val="clear" w:color="000000" w:fill="FFFF00"/>
            <w:noWrap/>
            <w:vAlign w:val="center"/>
            <w:hideMark/>
          </w:tcPr>
          <w:p w14:paraId="6298752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16</w:t>
            </w:r>
          </w:p>
        </w:tc>
        <w:tc>
          <w:tcPr>
            <w:tcW w:w="1575" w:type="dxa"/>
            <w:tcBorders>
              <w:top w:val="nil"/>
              <w:left w:val="nil"/>
              <w:bottom w:val="single" w:sz="4" w:space="0" w:color="auto"/>
              <w:right w:val="single" w:sz="4" w:space="0" w:color="auto"/>
            </w:tcBorders>
            <w:shd w:val="clear" w:color="auto" w:fill="auto"/>
            <w:noWrap/>
            <w:vAlign w:val="center"/>
            <w:hideMark/>
          </w:tcPr>
          <w:p w14:paraId="0DD31E2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1.6</w:t>
            </w:r>
          </w:p>
        </w:tc>
      </w:tr>
      <w:tr w:rsidR="00BE33F6" w:rsidRPr="00BE33F6" w14:paraId="6D3FF907"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55715D6"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0732B&amp;CE004</w:t>
            </w:r>
          </w:p>
        </w:tc>
        <w:tc>
          <w:tcPr>
            <w:tcW w:w="6125" w:type="dxa"/>
            <w:tcBorders>
              <w:top w:val="nil"/>
              <w:left w:val="nil"/>
              <w:bottom w:val="single" w:sz="4" w:space="0" w:color="auto"/>
              <w:right w:val="single" w:sz="4" w:space="0" w:color="auto"/>
            </w:tcBorders>
            <w:shd w:val="clear" w:color="auto" w:fill="auto"/>
            <w:noWrap/>
            <w:vAlign w:val="center"/>
            <w:hideMark/>
          </w:tcPr>
          <w:p w14:paraId="28EDB25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Levelling</w:t>
            </w:r>
          </w:p>
        </w:tc>
        <w:tc>
          <w:tcPr>
            <w:tcW w:w="1257" w:type="dxa"/>
            <w:tcBorders>
              <w:top w:val="nil"/>
              <w:left w:val="nil"/>
              <w:bottom w:val="single" w:sz="4" w:space="0" w:color="auto"/>
              <w:right w:val="single" w:sz="4" w:space="0" w:color="auto"/>
            </w:tcBorders>
            <w:shd w:val="clear" w:color="auto" w:fill="auto"/>
            <w:vAlign w:val="center"/>
            <w:hideMark/>
          </w:tcPr>
          <w:p w14:paraId="41DFC0B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3FF047A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7FF8B29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217" w:type="dxa"/>
            <w:tcBorders>
              <w:top w:val="nil"/>
              <w:left w:val="nil"/>
              <w:bottom w:val="single" w:sz="4" w:space="0" w:color="auto"/>
              <w:right w:val="single" w:sz="4" w:space="0" w:color="auto"/>
            </w:tcBorders>
            <w:shd w:val="clear" w:color="auto" w:fill="auto"/>
            <w:noWrap/>
            <w:vAlign w:val="center"/>
            <w:hideMark/>
          </w:tcPr>
          <w:p w14:paraId="02E8598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27</w:t>
            </w:r>
          </w:p>
        </w:tc>
        <w:tc>
          <w:tcPr>
            <w:tcW w:w="1196" w:type="dxa"/>
            <w:tcBorders>
              <w:top w:val="nil"/>
              <w:left w:val="nil"/>
              <w:bottom w:val="single" w:sz="4" w:space="0" w:color="auto"/>
              <w:right w:val="single" w:sz="4" w:space="0" w:color="auto"/>
            </w:tcBorders>
            <w:shd w:val="clear" w:color="000000" w:fill="FFFF00"/>
            <w:noWrap/>
            <w:vAlign w:val="center"/>
            <w:hideMark/>
          </w:tcPr>
          <w:p w14:paraId="26BF172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31</w:t>
            </w:r>
          </w:p>
        </w:tc>
        <w:tc>
          <w:tcPr>
            <w:tcW w:w="1575" w:type="dxa"/>
            <w:tcBorders>
              <w:top w:val="nil"/>
              <w:left w:val="nil"/>
              <w:bottom w:val="single" w:sz="4" w:space="0" w:color="auto"/>
              <w:right w:val="single" w:sz="4" w:space="0" w:color="auto"/>
            </w:tcBorders>
            <w:shd w:val="clear" w:color="auto" w:fill="auto"/>
            <w:noWrap/>
            <w:vAlign w:val="center"/>
            <w:hideMark/>
          </w:tcPr>
          <w:p w14:paraId="0BE8638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3.1</w:t>
            </w:r>
          </w:p>
        </w:tc>
      </w:tr>
      <w:tr w:rsidR="00BE33F6" w:rsidRPr="00BE33F6" w14:paraId="52A9FBA0"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4A417575"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0732B&amp;CE005</w:t>
            </w:r>
          </w:p>
        </w:tc>
        <w:tc>
          <w:tcPr>
            <w:tcW w:w="6125" w:type="dxa"/>
            <w:tcBorders>
              <w:top w:val="nil"/>
              <w:left w:val="nil"/>
              <w:bottom w:val="single" w:sz="4" w:space="0" w:color="auto"/>
              <w:right w:val="single" w:sz="4" w:space="0" w:color="auto"/>
            </w:tcBorders>
            <w:shd w:val="clear" w:color="auto" w:fill="auto"/>
            <w:noWrap/>
            <w:vAlign w:val="center"/>
            <w:hideMark/>
          </w:tcPr>
          <w:p w14:paraId="4C43E358"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Reciprocal Levelling</w:t>
            </w:r>
          </w:p>
        </w:tc>
        <w:tc>
          <w:tcPr>
            <w:tcW w:w="1257" w:type="dxa"/>
            <w:tcBorders>
              <w:top w:val="nil"/>
              <w:left w:val="nil"/>
              <w:bottom w:val="single" w:sz="4" w:space="0" w:color="auto"/>
              <w:right w:val="single" w:sz="4" w:space="0" w:color="auto"/>
            </w:tcBorders>
            <w:shd w:val="clear" w:color="auto" w:fill="auto"/>
            <w:vAlign w:val="center"/>
            <w:hideMark/>
          </w:tcPr>
          <w:p w14:paraId="637578A4"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2CA204F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5EA56C5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0B39518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21</w:t>
            </w:r>
          </w:p>
        </w:tc>
        <w:tc>
          <w:tcPr>
            <w:tcW w:w="1196" w:type="dxa"/>
            <w:tcBorders>
              <w:top w:val="nil"/>
              <w:left w:val="nil"/>
              <w:bottom w:val="single" w:sz="4" w:space="0" w:color="auto"/>
              <w:right w:val="single" w:sz="4" w:space="0" w:color="auto"/>
            </w:tcBorders>
            <w:shd w:val="clear" w:color="000000" w:fill="FFFF00"/>
            <w:noWrap/>
            <w:vAlign w:val="center"/>
            <w:hideMark/>
          </w:tcPr>
          <w:p w14:paraId="30FA0D7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23</w:t>
            </w:r>
          </w:p>
        </w:tc>
        <w:tc>
          <w:tcPr>
            <w:tcW w:w="1575" w:type="dxa"/>
            <w:tcBorders>
              <w:top w:val="nil"/>
              <w:left w:val="nil"/>
              <w:bottom w:val="single" w:sz="4" w:space="0" w:color="auto"/>
              <w:right w:val="single" w:sz="4" w:space="0" w:color="auto"/>
            </w:tcBorders>
            <w:shd w:val="clear" w:color="auto" w:fill="auto"/>
            <w:noWrap/>
            <w:vAlign w:val="center"/>
            <w:hideMark/>
          </w:tcPr>
          <w:p w14:paraId="03E3BBD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2.3</w:t>
            </w:r>
          </w:p>
        </w:tc>
      </w:tr>
      <w:tr w:rsidR="00BE33F6" w:rsidRPr="00BE33F6" w14:paraId="2EED154B"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5E26FEC4"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0732B&amp;CE006</w:t>
            </w:r>
          </w:p>
        </w:tc>
        <w:tc>
          <w:tcPr>
            <w:tcW w:w="6125" w:type="dxa"/>
            <w:tcBorders>
              <w:top w:val="nil"/>
              <w:left w:val="nil"/>
              <w:bottom w:val="single" w:sz="4" w:space="0" w:color="auto"/>
              <w:right w:val="single" w:sz="4" w:space="0" w:color="auto"/>
            </w:tcBorders>
            <w:shd w:val="clear" w:color="auto" w:fill="auto"/>
            <w:noWrap/>
            <w:vAlign w:val="center"/>
            <w:hideMark/>
          </w:tcPr>
          <w:p w14:paraId="190896A6"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Long &amp; Cross Sectioning</w:t>
            </w:r>
          </w:p>
        </w:tc>
        <w:tc>
          <w:tcPr>
            <w:tcW w:w="1257" w:type="dxa"/>
            <w:tcBorders>
              <w:top w:val="nil"/>
              <w:left w:val="nil"/>
              <w:bottom w:val="single" w:sz="4" w:space="0" w:color="auto"/>
              <w:right w:val="single" w:sz="4" w:space="0" w:color="auto"/>
            </w:tcBorders>
            <w:shd w:val="clear" w:color="auto" w:fill="auto"/>
            <w:vAlign w:val="center"/>
            <w:hideMark/>
          </w:tcPr>
          <w:p w14:paraId="798811E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7424B71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3F8FFEB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122A74F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22</w:t>
            </w:r>
          </w:p>
        </w:tc>
        <w:tc>
          <w:tcPr>
            <w:tcW w:w="1196" w:type="dxa"/>
            <w:tcBorders>
              <w:top w:val="nil"/>
              <w:left w:val="nil"/>
              <w:bottom w:val="single" w:sz="4" w:space="0" w:color="auto"/>
              <w:right w:val="single" w:sz="4" w:space="0" w:color="auto"/>
            </w:tcBorders>
            <w:shd w:val="clear" w:color="000000" w:fill="FFFF00"/>
            <w:noWrap/>
            <w:vAlign w:val="center"/>
            <w:hideMark/>
          </w:tcPr>
          <w:p w14:paraId="01D6D99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24</w:t>
            </w:r>
          </w:p>
        </w:tc>
        <w:tc>
          <w:tcPr>
            <w:tcW w:w="1575" w:type="dxa"/>
            <w:tcBorders>
              <w:top w:val="nil"/>
              <w:left w:val="nil"/>
              <w:bottom w:val="single" w:sz="4" w:space="0" w:color="auto"/>
              <w:right w:val="single" w:sz="4" w:space="0" w:color="auto"/>
            </w:tcBorders>
            <w:shd w:val="clear" w:color="auto" w:fill="auto"/>
            <w:noWrap/>
            <w:vAlign w:val="center"/>
            <w:hideMark/>
          </w:tcPr>
          <w:p w14:paraId="2A663AD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2.4</w:t>
            </w:r>
          </w:p>
        </w:tc>
      </w:tr>
      <w:tr w:rsidR="00BE33F6" w:rsidRPr="00BE33F6" w14:paraId="0BC86E89"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5856A307"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0732B&amp;CE007</w:t>
            </w:r>
          </w:p>
        </w:tc>
        <w:tc>
          <w:tcPr>
            <w:tcW w:w="6125" w:type="dxa"/>
            <w:tcBorders>
              <w:top w:val="nil"/>
              <w:left w:val="nil"/>
              <w:bottom w:val="single" w:sz="4" w:space="0" w:color="auto"/>
              <w:right w:val="single" w:sz="4" w:space="0" w:color="auto"/>
            </w:tcBorders>
            <w:shd w:val="clear" w:color="auto" w:fill="auto"/>
            <w:noWrap/>
            <w:vAlign w:val="center"/>
            <w:hideMark/>
          </w:tcPr>
          <w:p w14:paraId="0EB93A0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Tacheometry</w:t>
            </w:r>
          </w:p>
        </w:tc>
        <w:tc>
          <w:tcPr>
            <w:tcW w:w="1257" w:type="dxa"/>
            <w:tcBorders>
              <w:top w:val="nil"/>
              <w:left w:val="nil"/>
              <w:bottom w:val="single" w:sz="4" w:space="0" w:color="auto"/>
              <w:right w:val="single" w:sz="4" w:space="0" w:color="auto"/>
            </w:tcBorders>
            <w:shd w:val="clear" w:color="auto" w:fill="auto"/>
            <w:vAlign w:val="center"/>
            <w:hideMark/>
          </w:tcPr>
          <w:p w14:paraId="72F318DE"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730DFB0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7A650C0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118BF89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41CD40D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7A3CDBC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77531813"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23454062"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0732B&amp;CE008</w:t>
            </w:r>
          </w:p>
        </w:tc>
        <w:tc>
          <w:tcPr>
            <w:tcW w:w="6125" w:type="dxa"/>
            <w:tcBorders>
              <w:top w:val="nil"/>
              <w:left w:val="nil"/>
              <w:bottom w:val="single" w:sz="4" w:space="0" w:color="auto"/>
              <w:right w:val="single" w:sz="4" w:space="0" w:color="auto"/>
            </w:tcBorders>
            <w:shd w:val="clear" w:color="auto" w:fill="auto"/>
            <w:noWrap/>
            <w:vAlign w:val="center"/>
            <w:hideMark/>
          </w:tcPr>
          <w:p w14:paraId="32C3B570"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Contouring</w:t>
            </w:r>
          </w:p>
        </w:tc>
        <w:tc>
          <w:tcPr>
            <w:tcW w:w="1257" w:type="dxa"/>
            <w:tcBorders>
              <w:top w:val="nil"/>
              <w:left w:val="nil"/>
              <w:bottom w:val="single" w:sz="4" w:space="0" w:color="auto"/>
              <w:right w:val="single" w:sz="4" w:space="0" w:color="auto"/>
            </w:tcBorders>
            <w:shd w:val="clear" w:color="auto" w:fill="auto"/>
            <w:vAlign w:val="center"/>
            <w:hideMark/>
          </w:tcPr>
          <w:p w14:paraId="1914484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3A24B2C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2CEBCCA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6D179B6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18</w:t>
            </w:r>
          </w:p>
        </w:tc>
        <w:tc>
          <w:tcPr>
            <w:tcW w:w="1196" w:type="dxa"/>
            <w:tcBorders>
              <w:top w:val="nil"/>
              <w:left w:val="nil"/>
              <w:bottom w:val="single" w:sz="4" w:space="0" w:color="auto"/>
              <w:right w:val="single" w:sz="4" w:space="0" w:color="auto"/>
            </w:tcBorders>
            <w:shd w:val="clear" w:color="000000" w:fill="FFFF00"/>
            <w:noWrap/>
            <w:vAlign w:val="center"/>
            <w:hideMark/>
          </w:tcPr>
          <w:p w14:paraId="3DB2A69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20</w:t>
            </w:r>
          </w:p>
        </w:tc>
        <w:tc>
          <w:tcPr>
            <w:tcW w:w="1575" w:type="dxa"/>
            <w:tcBorders>
              <w:top w:val="nil"/>
              <w:left w:val="nil"/>
              <w:bottom w:val="single" w:sz="4" w:space="0" w:color="auto"/>
              <w:right w:val="single" w:sz="4" w:space="0" w:color="auto"/>
            </w:tcBorders>
            <w:shd w:val="clear" w:color="auto" w:fill="auto"/>
            <w:noWrap/>
            <w:vAlign w:val="center"/>
            <w:hideMark/>
          </w:tcPr>
          <w:p w14:paraId="09AE1B1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r>
      <w:tr w:rsidR="00BE33F6" w:rsidRPr="00BE33F6" w14:paraId="6DCDB199"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49CF8A5C"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0732B&amp;CE009</w:t>
            </w:r>
          </w:p>
        </w:tc>
        <w:tc>
          <w:tcPr>
            <w:tcW w:w="6125" w:type="dxa"/>
            <w:tcBorders>
              <w:top w:val="nil"/>
              <w:left w:val="nil"/>
              <w:bottom w:val="single" w:sz="4" w:space="0" w:color="auto"/>
              <w:right w:val="single" w:sz="4" w:space="0" w:color="auto"/>
            </w:tcBorders>
            <w:shd w:val="clear" w:color="auto" w:fill="auto"/>
            <w:noWrap/>
            <w:vAlign w:val="center"/>
            <w:hideMark/>
          </w:tcPr>
          <w:p w14:paraId="39FBD63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Hydrographic Survey</w:t>
            </w:r>
          </w:p>
        </w:tc>
        <w:tc>
          <w:tcPr>
            <w:tcW w:w="1257" w:type="dxa"/>
            <w:tcBorders>
              <w:top w:val="nil"/>
              <w:left w:val="nil"/>
              <w:bottom w:val="single" w:sz="4" w:space="0" w:color="auto"/>
              <w:right w:val="single" w:sz="4" w:space="0" w:color="auto"/>
            </w:tcBorders>
            <w:shd w:val="clear" w:color="auto" w:fill="auto"/>
            <w:vAlign w:val="center"/>
            <w:hideMark/>
          </w:tcPr>
          <w:p w14:paraId="0D550FCA"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134B60C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4DCC3BB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217" w:type="dxa"/>
            <w:tcBorders>
              <w:top w:val="nil"/>
              <w:left w:val="nil"/>
              <w:bottom w:val="single" w:sz="4" w:space="0" w:color="auto"/>
              <w:right w:val="single" w:sz="4" w:space="0" w:color="auto"/>
            </w:tcBorders>
            <w:shd w:val="clear" w:color="auto" w:fill="auto"/>
            <w:noWrap/>
            <w:vAlign w:val="center"/>
            <w:hideMark/>
          </w:tcPr>
          <w:p w14:paraId="2F1C70C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15</w:t>
            </w:r>
          </w:p>
        </w:tc>
        <w:tc>
          <w:tcPr>
            <w:tcW w:w="1196" w:type="dxa"/>
            <w:tcBorders>
              <w:top w:val="nil"/>
              <w:left w:val="nil"/>
              <w:bottom w:val="single" w:sz="4" w:space="0" w:color="auto"/>
              <w:right w:val="single" w:sz="4" w:space="0" w:color="auto"/>
            </w:tcBorders>
            <w:shd w:val="clear" w:color="000000" w:fill="FFFF00"/>
            <w:noWrap/>
            <w:vAlign w:val="center"/>
            <w:hideMark/>
          </w:tcPr>
          <w:p w14:paraId="711FD8E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21</w:t>
            </w:r>
          </w:p>
        </w:tc>
        <w:tc>
          <w:tcPr>
            <w:tcW w:w="1575" w:type="dxa"/>
            <w:tcBorders>
              <w:top w:val="nil"/>
              <w:left w:val="nil"/>
              <w:bottom w:val="single" w:sz="4" w:space="0" w:color="auto"/>
              <w:right w:val="single" w:sz="4" w:space="0" w:color="auto"/>
            </w:tcBorders>
            <w:shd w:val="clear" w:color="auto" w:fill="auto"/>
            <w:noWrap/>
            <w:vAlign w:val="center"/>
            <w:hideMark/>
          </w:tcPr>
          <w:p w14:paraId="6DD05EB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2.1</w:t>
            </w:r>
          </w:p>
        </w:tc>
      </w:tr>
      <w:tr w:rsidR="00BE33F6" w:rsidRPr="00BE33F6" w14:paraId="5717CA87"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072319D2"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0732B&amp;CE010</w:t>
            </w:r>
          </w:p>
        </w:tc>
        <w:tc>
          <w:tcPr>
            <w:tcW w:w="6125" w:type="dxa"/>
            <w:tcBorders>
              <w:top w:val="nil"/>
              <w:left w:val="nil"/>
              <w:bottom w:val="single" w:sz="4" w:space="0" w:color="auto"/>
              <w:right w:val="single" w:sz="4" w:space="0" w:color="auto"/>
            </w:tcBorders>
            <w:shd w:val="clear" w:color="auto" w:fill="auto"/>
            <w:noWrap/>
            <w:vAlign w:val="center"/>
            <w:hideMark/>
          </w:tcPr>
          <w:p w14:paraId="68A23BAB"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Compute Volume by Contouring</w:t>
            </w:r>
          </w:p>
        </w:tc>
        <w:tc>
          <w:tcPr>
            <w:tcW w:w="1257" w:type="dxa"/>
            <w:tcBorders>
              <w:top w:val="nil"/>
              <w:left w:val="nil"/>
              <w:bottom w:val="single" w:sz="4" w:space="0" w:color="auto"/>
              <w:right w:val="single" w:sz="4" w:space="0" w:color="auto"/>
            </w:tcBorders>
            <w:shd w:val="clear" w:color="auto" w:fill="auto"/>
            <w:vAlign w:val="center"/>
            <w:hideMark/>
          </w:tcPr>
          <w:p w14:paraId="32D7F9AC"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2291FA3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553851A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6CA0D59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12</w:t>
            </w:r>
          </w:p>
        </w:tc>
        <w:tc>
          <w:tcPr>
            <w:tcW w:w="1196" w:type="dxa"/>
            <w:tcBorders>
              <w:top w:val="nil"/>
              <w:left w:val="nil"/>
              <w:bottom w:val="single" w:sz="4" w:space="0" w:color="auto"/>
              <w:right w:val="single" w:sz="4" w:space="0" w:color="auto"/>
            </w:tcBorders>
            <w:shd w:val="clear" w:color="000000" w:fill="FFFF00"/>
            <w:noWrap/>
            <w:vAlign w:val="center"/>
            <w:hideMark/>
          </w:tcPr>
          <w:p w14:paraId="713014D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14</w:t>
            </w:r>
          </w:p>
        </w:tc>
        <w:tc>
          <w:tcPr>
            <w:tcW w:w="1575" w:type="dxa"/>
            <w:tcBorders>
              <w:top w:val="nil"/>
              <w:left w:val="nil"/>
              <w:bottom w:val="single" w:sz="4" w:space="0" w:color="auto"/>
              <w:right w:val="single" w:sz="4" w:space="0" w:color="auto"/>
            </w:tcBorders>
            <w:shd w:val="clear" w:color="auto" w:fill="auto"/>
            <w:noWrap/>
            <w:vAlign w:val="center"/>
            <w:hideMark/>
          </w:tcPr>
          <w:p w14:paraId="5C9B910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1.4</w:t>
            </w:r>
          </w:p>
        </w:tc>
      </w:tr>
      <w:tr w:rsidR="00BE33F6" w:rsidRPr="00BE33F6" w14:paraId="74BC000C" w14:textId="77777777" w:rsidTr="00BE33F6">
        <w:trPr>
          <w:trHeight w:val="315"/>
        </w:trPr>
        <w:tc>
          <w:tcPr>
            <w:tcW w:w="1696" w:type="dxa"/>
            <w:tcBorders>
              <w:top w:val="nil"/>
              <w:left w:val="single" w:sz="4" w:space="0" w:color="auto"/>
              <w:bottom w:val="single" w:sz="4" w:space="0" w:color="auto"/>
              <w:right w:val="single" w:sz="4" w:space="0" w:color="auto"/>
            </w:tcBorders>
            <w:shd w:val="clear" w:color="auto" w:fill="auto"/>
            <w:noWrap/>
            <w:hideMark/>
          </w:tcPr>
          <w:p w14:paraId="46C18917" w14:textId="77777777" w:rsidR="00BE33F6" w:rsidRPr="00BE33F6" w:rsidRDefault="00BE33F6" w:rsidP="00BE33F6">
            <w:pPr>
              <w:spacing w:after="0" w:line="360" w:lineRule="auto"/>
              <w:ind w:left="0" w:firstLine="0"/>
              <w:jc w:val="left"/>
              <w:rPr>
                <w:rFonts w:eastAsia="Times New Roman"/>
                <w:b/>
                <w:bCs/>
              </w:rPr>
            </w:pPr>
            <w:r w:rsidRPr="00BE33F6">
              <w:rPr>
                <w:rFonts w:eastAsia="Times New Roman"/>
                <w:b/>
                <w:bCs/>
              </w:rPr>
              <w:t> </w:t>
            </w:r>
          </w:p>
        </w:tc>
        <w:tc>
          <w:tcPr>
            <w:tcW w:w="6125" w:type="dxa"/>
            <w:tcBorders>
              <w:top w:val="nil"/>
              <w:left w:val="nil"/>
              <w:bottom w:val="single" w:sz="4" w:space="0" w:color="auto"/>
              <w:right w:val="single" w:sz="4" w:space="0" w:color="auto"/>
            </w:tcBorders>
            <w:shd w:val="clear" w:color="000000" w:fill="FFF2CC"/>
            <w:noWrap/>
            <w:vAlign w:val="center"/>
            <w:hideMark/>
          </w:tcPr>
          <w:p w14:paraId="09B50E5A" w14:textId="48FEDF4F" w:rsidR="00BE33F6" w:rsidRPr="00BE33F6" w:rsidRDefault="00BE33F6" w:rsidP="00BE33F6">
            <w:pPr>
              <w:spacing w:after="0" w:line="360" w:lineRule="auto"/>
              <w:ind w:left="0" w:firstLine="0"/>
              <w:jc w:val="left"/>
              <w:rPr>
                <w:rFonts w:eastAsia="Times New Roman"/>
                <w:b/>
                <w:bCs/>
              </w:rPr>
            </w:pPr>
            <w:r w:rsidRPr="00BE33F6">
              <w:rPr>
                <w:rFonts w:eastAsia="Times New Roman"/>
                <w:b/>
                <w:bCs/>
              </w:rPr>
              <w:t xml:space="preserve">9.02 </w:t>
            </w:r>
            <w:r w:rsidR="00EE31FE">
              <w:rPr>
                <w:rFonts w:eastAsia="Times New Roman"/>
                <w:b/>
                <w:bCs/>
              </w:rPr>
              <w:t>Civil</w:t>
            </w:r>
            <w:r w:rsidRPr="00BE33F6">
              <w:rPr>
                <w:rFonts w:eastAsia="Times New Roman"/>
                <w:b/>
                <w:bCs/>
              </w:rPr>
              <w:t xml:space="preserve"> Engineering Drawing </w:t>
            </w:r>
          </w:p>
        </w:tc>
        <w:tc>
          <w:tcPr>
            <w:tcW w:w="1257" w:type="dxa"/>
            <w:tcBorders>
              <w:top w:val="nil"/>
              <w:left w:val="nil"/>
              <w:bottom w:val="single" w:sz="4" w:space="0" w:color="auto"/>
              <w:right w:val="single" w:sz="4" w:space="0" w:color="auto"/>
            </w:tcBorders>
            <w:shd w:val="clear" w:color="000000" w:fill="FFF2CC"/>
            <w:vAlign w:val="center"/>
            <w:hideMark/>
          </w:tcPr>
          <w:p w14:paraId="01F441C1"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 </w:t>
            </w:r>
          </w:p>
        </w:tc>
        <w:tc>
          <w:tcPr>
            <w:tcW w:w="830" w:type="dxa"/>
            <w:tcBorders>
              <w:top w:val="nil"/>
              <w:left w:val="nil"/>
              <w:bottom w:val="single" w:sz="4" w:space="0" w:color="auto"/>
              <w:right w:val="single" w:sz="4" w:space="0" w:color="auto"/>
            </w:tcBorders>
            <w:shd w:val="clear" w:color="000000" w:fill="FFF2CC"/>
            <w:vAlign w:val="center"/>
            <w:hideMark/>
          </w:tcPr>
          <w:p w14:paraId="128B3F4A"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 </w:t>
            </w:r>
          </w:p>
        </w:tc>
        <w:tc>
          <w:tcPr>
            <w:tcW w:w="1017" w:type="dxa"/>
            <w:tcBorders>
              <w:top w:val="nil"/>
              <w:left w:val="nil"/>
              <w:bottom w:val="single" w:sz="4" w:space="0" w:color="auto"/>
              <w:right w:val="single" w:sz="4" w:space="0" w:color="auto"/>
            </w:tcBorders>
            <w:shd w:val="clear" w:color="000000" w:fill="FFF2CC"/>
            <w:vAlign w:val="center"/>
            <w:hideMark/>
          </w:tcPr>
          <w:p w14:paraId="0307B9E1"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32</w:t>
            </w:r>
          </w:p>
        </w:tc>
        <w:tc>
          <w:tcPr>
            <w:tcW w:w="1217" w:type="dxa"/>
            <w:tcBorders>
              <w:top w:val="nil"/>
              <w:left w:val="nil"/>
              <w:bottom w:val="single" w:sz="4" w:space="0" w:color="auto"/>
              <w:right w:val="single" w:sz="4" w:space="0" w:color="auto"/>
            </w:tcBorders>
            <w:shd w:val="clear" w:color="000000" w:fill="FFF2CC"/>
            <w:vAlign w:val="center"/>
            <w:hideMark/>
          </w:tcPr>
          <w:p w14:paraId="5A72957F"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160</w:t>
            </w:r>
          </w:p>
        </w:tc>
        <w:tc>
          <w:tcPr>
            <w:tcW w:w="1196" w:type="dxa"/>
            <w:tcBorders>
              <w:top w:val="nil"/>
              <w:left w:val="nil"/>
              <w:bottom w:val="single" w:sz="4" w:space="0" w:color="auto"/>
              <w:right w:val="single" w:sz="4" w:space="0" w:color="auto"/>
            </w:tcBorders>
            <w:shd w:val="clear" w:color="000000" w:fill="FFF2CC"/>
            <w:vAlign w:val="center"/>
            <w:hideMark/>
          </w:tcPr>
          <w:p w14:paraId="78DE2225"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192</w:t>
            </w:r>
          </w:p>
        </w:tc>
        <w:tc>
          <w:tcPr>
            <w:tcW w:w="1575" w:type="dxa"/>
            <w:tcBorders>
              <w:top w:val="nil"/>
              <w:left w:val="nil"/>
              <w:bottom w:val="single" w:sz="4" w:space="0" w:color="auto"/>
              <w:right w:val="single" w:sz="4" w:space="0" w:color="auto"/>
            </w:tcBorders>
            <w:shd w:val="clear" w:color="000000" w:fill="FFF2CC"/>
            <w:vAlign w:val="center"/>
            <w:hideMark/>
          </w:tcPr>
          <w:p w14:paraId="7CD0E3B1"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19.2</w:t>
            </w:r>
          </w:p>
        </w:tc>
      </w:tr>
      <w:tr w:rsidR="00BE33F6" w:rsidRPr="00BE33F6" w14:paraId="2FBD3FA6"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6B5ACB36"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0732B&amp;CE011</w:t>
            </w:r>
          </w:p>
        </w:tc>
        <w:tc>
          <w:tcPr>
            <w:tcW w:w="6125" w:type="dxa"/>
            <w:tcBorders>
              <w:top w:val="nil"/>
              <w:left w:val="nil"/>
              <w:bottom w:val="single" w:sz="4" w:space="0" w:color="auto"/>
              <w:right w:val="single" w:sz="4" w:space="0" w:color="auto"/>
            </w:tcBorders>
            <w:shd w:val="clear" w:color="auto" w:fill="auto"/>
            <w:vAlign w:val="center"/>
            <w:hideMark/>
          </w:tcPr>
          <w:p w14:paraId="1532C464"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Produce Templates, Title Block/ Strip &amp; Draw Lines</w:t>
            </w:r>
          </w:p>
        </w:tc>
        <w:tc>
          <w:tcPr>
            <w:tcW w:w="1257" w:type="dxa"/>
            <w:tcBorders>
              <w:top w:val="nil"/>
              <w:left w:val="nil"/>
              <w:bottom w:val="single" w:sz="4" w:space="0" w:color="auto"/>
              <w:right w:val="single" w:sz="4" w:space="0" w:color="auto"/>
            </w:tcBorders>
            <w:shd w:val="clear" w:color="auto" w:fill="auto"/>
            <w:vAlign w:val="center"/>
            <w:hideMark/>
          </w:tcPr>
          <w:p w14:paraId="57A4E7D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6C5F608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2206D5B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7B4189A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1C4A79A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702AA9B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22BAC018"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0A3F9475"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0732B&amp;CE012</w:t>
            </w:r>
          </w:p>
        </w:tc>
        <w:tc>
          <w:tcPr>
            <w:tcW w:w="6125" w:type="dxa"/>
            <w:tcBorders>
              <w:top w:val="nil"/>
              <w:left w:val="nil"/>
              <w:bottom w:val="single" w:sz="4" w:space="0" w:color="auto"/>
              <w:right w:val="single" w:sz="4" w:space="0" w:color="auto"/>
            </w:tcBorders>
            <w:shd w:val="clear" w:color="auto" w:fill="auto"/>
            <w:vAlign w:val="center"/>
            <w:hideMark/>
          </w:tcPr>
          <w:p w14:paraId="442EF51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 xml:space="preserve">Perform Lettering And Printing On Sheet. </w:t>
            </w:r>
          </w:p>
        </w:tc>
        <w:tc>
          <w:tcPr>
            <w:tcW w:w="1257" w:type="dxa"/>
            <w:tcBorders>
              <w:top w:val="nil"/>
              <w:left w:val="nil"/>
              <w:bottom w:val="single" w:sz="4" w:space="0" w:color="auto"/>
              <w:right w:val="single" w:sz="4" w:space="0" w:color="auto"/>
            </w:tcBorders>
            <w:shd w:val="clear" w:color="auto" w:fill="auto"/>
            <w:vAlign w:val="center"/>
            <w:hideMark/>
          </w:tcPr>
          <w:p w14:paraId="587E449B"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7F1ADDC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44BBE61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77774B2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368C3ED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3D528B6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43F93D15"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1680BBE"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0732B&amp;CE013</w:t>
            </w:r>
          </w:p>
        </w:tc>
        <w:tc>
          <w:tcPr>
            <w:tcW w:w="6125" w:type="dxa"/>
            <w:tcBorders>
              <w:top w:val="nil"/>
              <w:left w:val="nil"/>
              <w:bottom w:val="single" w:sz="4" w:space="0" w:color="auto"/>
              <w:right w:val="single" w:sz="4" w:space="0" w:color="auto"/>
            </w:tcBorders>
            <w:shd w:val="clear" w:color="auto" w:fill="auto"/>
            <w:vAlign w:val="center"/>
            <w:hideMark/>
          </w:tcPr>
          <w:p w14:paraId="3F976C9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Construct Scales for Drawing</w:t>
            </w:r>
          </w:p>
        </w:tc>
        <w:tc>
          <w:tcPr>
            <w:tcW w:w="1257" w:type="dxa"/>
            <w:tcBorders>
              <w:top w:val="nil"/>
              <w:left w:val="nil"/>
              <w:bottom w:val="single" w:sz="4" w:space="0" w:color="auto"/>
              <w:right w:val="single" w:sz="4" w:space="0" w:color="auto"/>
            </w:tcBorders>
            <w:shd w:val="clear" w:color="auto" w:fill="auto"/>
            <w:vAlign w:val="center"/>
            <w:hideMark/>
          </w:tcPr>
          <w:p w14:paraId="2F2E8ECA"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2828A75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3AA9554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0D3A65D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1462583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1BDE8DF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19820038"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4BA92E3D"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lastRenderedPageBreak/>
              <w:t>0732B&amp;CE014</w:t>
            </w:r>
          </w:p>
        </w:tc>
        <w:tc>
          <w:tcPr>
            <w:tcW w:w="6125" w:type="dxa"/>
            <w:tcBorders>
              <w:top w:val="nil"/>
              <w:left w:val="nil"/>
              <w:bottom w:val="single" w:sz="4" w:space="0" w:color="auto"/>
              <w:right w:val="single" w:sz="4" w:space="0" w:color="auto"/>
            </w:tcBorders>
            <w:shd w:val="clear" w:color="auto" w:fill="auto"/>
            <w:vAlign w:val="center"/>
            <w:hideMark/>
          </w:tcPr>
          <w:p w14:paraId="345FAB4F"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Construct Geometrical Figures</w:t>
            </w:r>
          </w:p>
        </w:tc>
        <w:tc>
          <w:tcPr>
            <w:tcW w:w="1257" w:type="dxa"/>
            <w:tcBorders>
              <w:top w:val="nil"/>
              <w:left w:val="nil"/>
              <w:bottom w:val="single" w:sz="4" w:space="0" w:color="auto"/>
              <w:right w:val="single" w:sz="4" w:space="0" w:color="auto"/>
            </w:tcBorders>
            <w:shd w:val="clear" w:color="auto" w:fill="auto"/>
            <w:vAlign w:val="center"/>
            <w:hideMark/>
          </w:tcPr>
          <w:p w14:paraId="553BC4AC"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70F4E58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7E17681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6300ABE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2BCF47E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4A076A3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45B3A1D4"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2B4F2815"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0732B&amp;CE015</w:t>
            </w:r>
          </w:p>
        </w:tc>
        <w:tc>
          <w:tcPr>
            <w:tcW w:w="6125" w:type="dxa"/>
            <w:tcBorders>
              <w:top w:val="nil"/>
              <w:left w:val="nil"/>
              <w:bottom w:val="single" w:sz="4" w:space="0" w:color="auto"/>
              <w:right w:val="single" w:sz="4" w:space="0" w:color="auto"/>
            </w:tcBorders>
            <w:shd w:val="clear" w:color="auto" w:fill="auto"/>
            <w:vAlign w:val="center"/>
            <w:hideMark/>
          </w:tcPr>
          <w:p w14:paraId="16C168E6"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Produce Orthographic Projections</w:t>
            </w:r>
          </w:p>
        </w:tc>
        <w:tc>
          <w:tcPr>
            <w:tcW w:w="1257" w:type="dxa"/>
            <w:tcBorders>
              <w:top w:val="nil"/>
              <w:left w:val="nil"/>
              <w:bottom w:val="single" w:sz="4" w:space="0" w:color="auto"/>
              <w:right w:val="single" w:sz="4" w:space="0" w:color="auto"/>
            </w:tcBorders>
            <w:shd w:val="clear" w:color="auto" w:fill="auto"/>
            <w:vAlign w:val="center"/>
            <w:hideMark/>
          </w:tcPr>
          <w:p w14:paraId="14E20D0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3F1ABEB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0012CE3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6C7DF11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3697DD4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7B1091B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65A512F2"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17541544"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0732B&amp;CE016</w:t>
            </w:r>
          </w:p>
        </w:tc>
        <w:tc>
          <w:tcPr>
            <w:tcW w:w="6125" w:type="dxa"/>
            <w:tcBorders>
              <w:top w:val="nil"/>
              <w:left w:val="nil"/>
              <w:bottom w:val="single" w:sz="4" w:space="0" w:color="auto"/>
              <w:right w:val="single" w:sz="4" w:space="0" w:color="auto"/>
            </w:tcBorders>
            <w:shd w:val="clear" w:color="auto" w:fill="auto"/>
            <w:vAlign w:val="center"/>
            <w:hideMark/>
          </w:tcPr>
          <w:p w14:paraId="0FC07D9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Sectioning</w:t>
            </w:r>
          </w:p>
        </w:tc>
        <w:tc>
          <w:tcPr>
            <w:tcW w:w="1257" w:type="dxa"/>
            <w:tcBorders>
              <w:top w:val="nil"/>
              <w:left w:val="nil"/>
              <w:bottom w:val="single" w:sz="4" w:space="0" w:color="auto"/>
              <w:right w:val="single" w:sz="4" w:space="0" w:color="auto"/>
            </w:tcBorders>
            <w:shd w:val="clear" w:color="auto" w:fill="auto"/>
            <w:vAlign w:val="center"/>
            <w:hideMark/>
          </w:tcPr>
          <w:p w14:paraId="669FB47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17DA4D0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2CCA210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616192F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7750A30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6B8B9A2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131C0701"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08D4ACDA"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0732B&amp;CE017</w:t>
            </w:r>
          </w:p>
        </w:tc>
        <w:tc>
          <w:tcPr>
            <w:tcW w:w="6125" w:type="dxa"/>
            <w:tcBorders>
              <w:top w:val="nil"/>
              <w:left w:val="nil"/>
              <w:bottom w:val="single" w:sz="4" w:space="0" w:color="auto"/>
              <w:right w:val="single" w:sz="4" w:space="0" w:color="auto"/>
            </w:tcBorders>
            <w:shd w:val="clear" w:color="auto" w:fill="auto"/>
            <w:vAlign w:val="center"/>
            <w:hideMark/>
          </w:tcPr>
          <w:p w14:paraId="61F7DFF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Dimensioning On Drawings</w:t>
            </w:r>
          </w:p>
        </w:tc>
        <w:tc>
          <w:tcPr>
            <w:tcW w:w="1257" w:type="dxa"/>
            <w:tcBorders>
              <w:top w:val="nil"/>
              <w:left w:val="nil"/>
              <w:bottom w:val="single" w:sz="4" w:space="0" w:color="auto"/>
              <w:right w:val="single" w:sz="4" w:space="0" w:color="auto"/>
            </w:tcBorders>
            <w:shd w:val="clear" w:color="auto" w:fill="auto"/>
            <w:vAlign w:val="center"/>
            <w:hideMark/>
          </w:tcPr>
          <w:p w14:paraId="7D58E0F8"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55BB982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18C91F5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76C4C45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75AC449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6CD06E1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6733EC0D"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35457014"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0732B&amp;CE018</w:t>
            </w:r>
          </w:p>
        </w:tc>
        <w:tc>
          <w:tcPr>
            <w:tcW w:w="6125" w:type="dxa"/>
            <w:tcBorders>
              <w:top w:val="nil"/>
              <w:left w:val="nil"/>
              <w:bottom w:val="single" w:sz="4" w:space="0" w:color="auto"/>
              <w:right w:val="single" w:sz="4" w:space="0" w:color="auto"/>
            </w:tcBorders>
            <w:shd w:val="clear" w:color="auto" w:fill="auto"/>
            <w:vAlign w:val="center"/>
            <w:hideMark/>
          </w:tcPr>
          <w:p w14:paraId="43E98A6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Produce Pictorial Drawings</w:t>
            </w:r>
          </w:p>
        </w:tc>
        <w:tc>
          <w:tcPr>
            <w:tcW w:w="1257" w:type="dxa"/>
            <w:tcBorders>
              <w:top w:val="nil"/>
              <w:left w:val="nil"/>
              <w:bottom w:val="single" w:sz="4" w:space="0" w:color="auto"/>
              <w:right w:val="single" w:sz="4" w:space="0" w:color="auto"/>
            </w:tcBorders>
            <w:shd w:val="clear" w:color="auto" w:fill="auto"/>
            <w:vAlign w:val="center"/>
            <w:hideMark/>
          </w:tcPr>
          <w:p w14:paraId="716E8047"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373C2A3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1A2C54B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31BB27C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73F0FC3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7F07BEE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16698A71"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4DF38EDB"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0732B&amp;CE019</w:t>
            </w:r>
          </w:p>
        </w:tc>
        <w:tc>
          <w:tcPr>
            <w:tcW w:w="6125" w:type="dxa"/>
            <w:tcBorders>
              <w:top w:val="nil"/>
              <w:left w:val="nil"/>
              <w:bottom w:val="single" w:sz="4" w:space="0" w:color="auto"/>
              <w:right w:val="single" w:sz="4" w:space="0" w:color="auto"/>
            </w:tcBorders>
            <w:shd w:val="clear" w:color="auto" w:fill="auto"/>
            <w:vAlign w:val="center"/>
            <w:hideMark/>
          </w:tcPr>
          <w:p w14:paraId="13BC4320"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Develop Symbols of Engineering Drawings</w:t>
            </w:r>
          </w:p>
        </w:tc>
        <w:tc>
          <w:tcPr>
            <w:tcW w:w="1257" w:type="dxa"/>
            <w:tcBorders>
              <w:top w:val="nil"/>
              <w:left w:val="nil"/>
              <w:bottom w:val="single" w:sz="4" w:space="0" w:color="auto"/>
              <w:right w:val="single" w:sz="4" w:space="0" w:color="auto"/>
            </w:tcBorders>
            <w:shd w:val="clear" w:color="auto" w:fill="auto"/>
            <w:vAlign w:val="center"/>
            <w:hideMark/>
          </w:tcPr>
          <w:p w14:paraId="3867D4C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0259B77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46DF674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0389167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3D2F824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62A6070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46B6ECCB"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69F0C92B"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0732B&amp;CE020</w:t>
            </w:r>
          </w:p>
        </w:tc>
        <w:tc>
          <w:tcPr>
            <w:tcW w:w="6125" w:type="dxa"/>
            <w:tcBorders>
              <w:top w:val="nil"/>
              <w:left w:val="nil"/>
              <w:bottom w:val="single" w:sz="4" w:space="0" w:color="auto"/>
              <w:right w:val="single" w:sz="4" w:space="0" w:color="auto"/>
            </w:tcBorders>
            <w:shd w:val="clear" w:color="auto" w:fill="auto"/>
            <w:vAlign w:val="center"/>
            <w:hideMark/>
          </w:tcPr>
          <w:p w14:paraId="556278B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 xml:space="preserve">Produce Cross Section of Wall. </w:t>
            </w:r>
          </w:p>
        </w:tc>
        <w:tc>
          <w:tcPr>
            <w:tcW w:w="1257" w:type="dxa"/>
            <w:tcBorders>
              <w:top w:val="nil"/>
              <w:left w:val="nil"/>
              <w:bottom w:val="single" w:sz="4" w:space="0" w:color="auto"/>
              <w:right w:val="single" w:sz="4" w:space="0" w:color="auto"/>
            </w:tcBorders>
            <w:shd w:val="clear" w:color="auto" w:fill="auto"/>
            <w:vAlign w:val="center"/>
            <w:hideMark/>
          </w:tcPr>
          <w:p w14:paraId="3DBD2B17"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1D2AF6D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144B3AC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251B3E3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212D730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67A1D6B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0E8E1398"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2A6F811"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0732B&amp;CE021</w:t>
            </w:r>
          </w:p>
        </w:tc>
        <w:tc>
          <w:tcPr>
            <w:tcW w:w="6125" w:type="dxa"/>
            <w:tcBorders>
              <w:top w:val="nil"/>
              <w:left w:val="nil"/>
              <w:bottom w:val="single" w:sz="4" w:space="0" w:color="auto"/>
              <w:right w:val="single" w:sz="4" w:space="0" w:color="auto"/>
            </w:tcBorders>
            <w:shd w:val="clear" w:color="auto" w:fill="auto"/>
            <w:vAlign w:val="center"/>
            <w:hideMark/>
          </w:tcPr>
          <w:p w14:paraId="0A879998"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Develop Building Drawings</w:t>
            </w:r>
          </w:p>
        </w:tc>
        <w:tc>
          <w:tcPr>
            <w:tcW w:w="1257" w:type="dxa"/>
            <w:tcBorders>
              <w:top w:val="nil"/>
              <w:left w:val="nil"/>
              <w:bottom w:val="single" w:sz="4" w:space="0" w:color="auto"/>
              <w:right w:val="single" w:sz="4" w:space="0" w:color="auto"/>
            </w:tcBorders>
            <w:shd w:val="clear" w:color="auto" w:fill="auto"/>
            <w:vAlign w:val="center"/>
            <w:hideMark/>
          </w:tcPr>
          <w:p w14:paraId="0F1C019C"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407689A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1E8B863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217" w:type="dxa"/>
            <w:tcBorders>
              <w:top w:val="nil"/>
              <w:left w:val="nil"/>
              <w:bottom w:val="single" w:sz="4" w:space="0" w:color="auto"/>
              <w:right w:val="single" w:sz="4" w:space="0" w:color="auto"/>
            </w:tcBorders>
            <w:shd w:val="clear" w:color="auto" w:fill="auto"/>
            <w:noWrap/>
            <w:vAlign w:val="center"/>
            <w:hideMark/>
          </w:tcPr>
          <w:p w14:paraId="69A7B3F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34</w:t>
            </w:r>
          </w:p>
        </w:tc>
        <w:tc>
          <w:tcPr>
            <w:tcW w:w="1196" w:type="dxa"/>
            <w:tcBorders>
              <w:top w:val="nil"/>
              <w:left w:val="nil"/>
              <w:bottom w:val="single" w:sz="4" w:space="0" w:color="auto"/>
              <w:right w:val="single" w:sz="4" w:space="0" w:color="auto"/>
            </w:tcBorders>
            <w:shd w:val="clear" w:color="000000" w:fill="FFFF00"/>
            <w:noWrap/>
            <w:vAlign w:val="center"/>
            <w:hideMark/>
          </w:tcPr>
          <w:p w14:paraId="61AF93A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40</w:t>
            </w:r>
          </w:p>
        </w:tc>
        <w:tc>
          <w:tcPr>
            <w:tcW w:w="1575" w:type="dxa"/>
            <w:tcBorders>
              <w:top w:val="nil"/>
              <w:left w:val="nil"/>
              <w:bottom w:val="single" w:sz="4" w:space="0" w:color="auto"/>
              <w:right w:val="single" w:sz="4" w:space="0" w:color="auto"/>
            </w:tcBorders>
            <w:shd w:val="clear" w:color="auto" w:fill="auto"/>
            <w:noWrap/>
            <w:vAlign w:val="center"/>
            <w:hideMark/>
          </w:tcPr>
          <w:p w14:paraId="27C0126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r>
      <w:tr w:rsidR="00BE33F6" w:rsidRPr="00BE33F6" w14:paraId="0BFE42E7"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B926776"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0732B&amp;CE022</w:t>
            </w:r>
          </w:p>
        </w:tc>
        <w:tc>
          <w:tcPr>
            <w:tcW w:w="6125" w:type="dxa"/>
            <w:tcBorders>
              <w:top w:val="nil"/>
              <w:left w:val="nil"/>
              <w:bottom w:val="single" w:sz="4" w:space="0" w:color="auto"/>
              <w:right w:val="single" w:sz="4" w:space="0" w:color="auto"/>
            </w:tcBorders>
            <w:shd w:val="clear" w:color="auto" w:fill="auto"/>
            <w:vAlign w:val="center"/>
            <w:hideMark/>
          </w:tcPr>
          <w:p w14:paraId="3A98116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House Planning</w:t>
            </w:r>
          </w:p>
        </w:tc>
        <w:tc>
          <w:tcPr>
            <w:tcW w:w="1257" w:type="dxa"/>
            <w:tcBorders>
              <w:top w:val="nil"/>
              <w:left w:val="nil"/>
              <w:bottom w:val="single" w:sz="4" w:space="0" w:color="auto"/>
              <w:right w:val="single" w:sz="4" w:space="0" w:color="auto"/>
            </w:tcBorders>
            <w:shd w:val="clear" w:color="auto" w:fill="auto"/>
            <w:vAlign w:val="center"/>
            <w:hideMark/>
          </w:tcPr>
          <w:p w14:paraId="76DF854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7809338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140BE07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26AF4E9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2E67898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55146F4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5BBC74C7"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3459434D"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0732B&amp;CE023</w:t>
            </w:r>
          </w:p>
        </w:tc>
        <w:tc>
          <w:tcPr>
            <w:tcW w:w="6125" w:type="dxa"/>
            <w:tcBorders>
              <w:top w:val="nil"/>
              <w:left w:val="nil"/>
              <w:bottom w:val="single" w:sz="4" w:space="0" w:color="auto"/>
              <w:right w:val="single" w:sz="4" w:space="0" w:color="auto"/>
            </w:tcBorders>
            <w:shd w:val="clear" w:color="auto" w:fill="auto"/>
            <w:vAlign w:val="center"/>
            <w:hideMark/>
          </w:tcPr>
          <w:p w14:paraId="5F77C154"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 xml:space="preserve">Produce Layout Plans for Building Services. </w:t>
            </w:r>
          </w:p>
        </w:tc>
        <w:tc>
          <w:tcPr>
            <w:tcW w:w="1257" w:type="dxa"/>
            <w:tcBorders>
              <w:top w:val="nil"/>
              <w:left w:val="nil"/>
              <w:bottom w:val="single" w:sz="4" w:space="0" w:color="auto"/>
              <w:right w:val="single" w:sz="4" w:space="0" w:color="auto"/>
            </w:tcBorders>
            <w:shd w:val="clear" w:color="auto" w:fill="auto"/>
            <w:vAlign w:val="center"/>
            <w:hideMark/>
          </w:tcPr>
          <w:p w14:paraId="1040A3FC"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1ADFC6A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15D5A34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3FE6B39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18</w:t>
            </w:r>
          </w:p>
        </w:tc>
        <w:tc>
          <w:tcPr>
            <w:tcW w:w="1196" w:type="dxa"/>
            <w:tcBorders>
              <w:top w:val="nil"/>
              <w:left w:val="nil"/>
              <w:bottom w:val="single" w:sz="4" w:space="0" w:color="auto"/>
              <w:right w:val="single" w:sz="4" w:space="0" w:color="auto"/>
            </w:tcBorders>
            <w:shd w:val="clear" w:color="000000" w:fill="FFFF00"/>
            <w:noWrap/>
            <w:vAlign w:val="center"/>
            <w:hideMark/>
          </w:tcPr>
          <w:p w14:paraId="1085646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20</w:t>
            </w:r>
          </w:p>
        </w:tc>
        <w:tc>
          <w:tcPr>
            <w:tcW w:w="1575" w:type="dxa"/>
            <w:tcBorders>
              <w:top w:val="nil"/>
              <w:left w:val="nil"/>
              <w:bottom w:val="single" w:sz="4" w:space="0" w:color="auto"/>
              <w:right w:val="single" w:sz="4" w:space="0" w:color="auto"/>
            </w:tcBorders>
            <w:shd w:val="clear" w:color="auto" w:fill="auto"/>
            <w:noWrap/>
            <w:vAlign w:val="center"/>
            <w:hideMark/>
          </w:tcPr>
          <w:p w14:paraId="686A93F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r>
      <w:tr w:rsidR="00BE33F6" w:rsidRPr="00BE33F6" w14:paraId="3CEA5A22"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67D8D9A5"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0732B&amp;CE024</w:t>
            </w:r>
          </w:p>
        </w:tc>
        <w:tc>
          <w:tcPr>
            <w:tcW w:w="6125" w:type="dxa"/>
            <w:tcBorders>
              <w:top w:val="nil"/>
              <w:left w:val="nil"/>
              <w:bottom w:val="single" w:sz="4" w:space="0" w:color="auto"/>
              <w:right w:val="single" w:sz="4" w:space="0" w:color="auto"/>
            </w:tcBorders>
            <w:shd w:val="clear" w:color="auto" w:fill="auto"/>
            <w:vAlign w:val="center"/>
            <w:hideMark/>
          </w:tcPr>
          <w:p w14:paraId="0522899A"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Produce Drawings of Sanitary Structures</w:t>
            </w:r>
          </w:p>
        </w:tc>
        <w:tc>
          <w:tcPr>
            <w:tcW w:w="1257" w:type="dxa"/>
            <w:tcBorders>
              <w:top w:val="nil"/>
              <w:left w:val="nil"/>
              <w:bottom w:val="single" w:sz="4" w:space="0" w:color="auto"/>
              <w:right w:val="single" w:sz="4" w:space="0" w:color="auto"/>
            </w:tcBorders>
            <w:shd w:val="clear" w:color="auto" w:fill="auto"/>
            <w:vAlign w:val="center"/>
            <w:hideMark/>
          </w:tcPr>
          <w:p w14:paraId="190599B0"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06E5A60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noWrap/>
            <w:vAlign w:val="center"/>
            <w:hideMark/>
          </w:tcPr>
          <w:p w14:paraId="331EC05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noWrap/>
            <w:vAlign w:val="center"/>
            <w:hideMark/>
          </w:tcPr>
          <w:p w14:paraId="3DC4CD9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42104F2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c>
          <w:tcPr>
            <w:tcW w:w="1575" w:type="dxa"/>
            <w:tcBorders>
              <w:top w:val="nil"/>
              <w:left w:val="nil"/>
              <w:bottom w:val="single" w:sz="4" w:space="0" w:color="auto"/>
              <w:right w:val="single" w:sz="4" w:space="0" w:color="auto"/>
            </w:tcBorders>
            <w:shd w:val="clear" w:color="auto" w:fill="auto"/>
            <w:noWrap/>
            <w:vAlign w:val="center"/>
            <w:hideMark/>
          </w:tcPr>
          <w:p w14:paraId="06BA876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1.1</w:t>
            </w:r>
          </w:p>
        </w:tc>
      </w:tr>
      <w:tr w:rsidR="00BE33F6" w:rsidRPr="00BE33F6" w14:paraId="062E3A77" w14:textId="77777777" w:rsidTr="00BE33F6">
        <w:trPr>
          <w:trHeight w:val="300"/>
        </w:trPr>
        <w:tc>
          <w:tcPr>
            <w:tcW w:w="1696" w:type="dxa"/>
            <w:tcBorders>
              <w:top w:val="nil"/>
              <w:left w:val="single" w:sz="4" w:space="0" w:color="auto"/>
              <w:bottom w:val="single" w:sz="4" w:space="0" w:color="auto"/>
              <w:right w:val="single" w:sz="4" w:space="0" w:color="auto"/>
            </w:tcBorders>
            <w:shd w:val="clear" w:color="auto" w:fill="auto"/>
            <w:noWrap/>
            <w:hideMark/>
          </w:tcPr>
          <w:p w14:paraId="059095A9" w14:textId="77777777" w:rsidR="00BE33F6" w:rsidRPr="00BE33F6" w:rsidRDefault="00BE33F6" w:rsidP="00BE33F6">
            <w:pPr>
              <w:spacing w:after="0" w:line="360" w:lineRule="auto"/>
              <w:ind w:left="0" w:firstLine="0"/>
              <w:jc w:val="left"/>
              <w:rPr>
                <w:rFonts w:eastAsia="Times New Roman"/>
                <w:b/>
                <w:bCs/>
              </w:rPr>
            </w:pPr>
            <w:r w:rsidRPr="00BE33F6">
              <w:rPr>
                <w:rFonts w:eastAsia="Times New Roman"/>
                <w:b/>
                <w:bCs/>
              </w:rPr>
              <w:t> </w:t>
            </w:r>
          </w:p>
        </w:tc>
        <w:tc>
          <w:tcPr>
            <w:tcW w:w="6125" w:type="dxa"/>
            <w:tcBorders>
              <w:top w:val="nil"/>
              <w:left w:val="nil"/>
              <w:bottom w:val="single" w:sz="4" w:space="0" w:color="auto"/>
              <w:right w:val="single" w:sz="4" w:space="0" w:color="auto"/>
            </w:tcBorders>
            <w:shd w:val="clear" w:color="000000" w:fill="FFF2CC"/>
            <w:noWrap/>
            <w:vAlign w:val="center"/>
            <w:hideMark/>
          </w:tcPr>
          <w:p w14:paraId="16CA1691" w14:textId="77777777" w:rsidR="00BE33F6" w:rsidRPr="00BE33F6" w:rsidRDefault="00BE33F6" w:rsidP="00BE33F6">
            <w:pPr>
              <w:spacing w:after="0" w:line="360" w:lineRule="auto"/>
              <w:ind w:left="0" w:firstLine="0"/>
              <w:jc w:val="left"/>
              <w:rPr>
                <w:rFonts w:eastAsia="Times New Roman"/>
                <w:b/>
                <w:bCs/>
              </w:rPr>
            </w:pPr>
            <w:r w:rsidRPr="00BE33F6">
              <w:rPr>
                <w:rFonts w:eastAsia="Times New Roman"/>
                <w:b/>
                <w:bCs/>
              </w:rPr>
              <w:t>9.03 Building Materials</w:t>
            </w:r>
          </w:p>
        </w:tc>
        <w:tc>
          <w:tcPr>
            <w:tcW w:w="1257" w:type="dxa"/>
            <w:tcBorders>
              <w:top w:val="nil"/>
              <w:left w:val="nil"/>
              <w:bottom w:val="single" w:sz="4" w:space="0" w:color="auto"/>
              <w:right w:val="single" w:sz="4" w:space="0" w:color="auto"/>
            </w:tcBorders>
            <w:shd w:val="clear" w:color="000000" w:fill="FFF2CC"/>
            <w:vAlign w:val="center"/>
            <w:hideMark/>
          </w:tcPr>
          <w:p w14:paraId="61D0658E"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 </w:t>
            </w:r>
          </w:p>
        </w:tc>
        <w:tc>
          <w:tcPr>
            <w:tcW w:w="830" w:type="dxa"/>
            <w:tcBorders>
              <w:top w:val="nil"/>
              <w:left w:val="nil"/>
              <w:bottom w:val="single" w:sz="4" w:space="0" w:color="auto"/>
              <w:right w:val="single" w:sz="4" w:space="0" w:color="auto"/>
            </w:tcBorders>
            <w:shd w:val="clear" w:color="000000" w:fill="FFF2CC"/>
            <w:vAlign w:val="center"/>
            <w:hideMark/>
          </w:tcPr>
          <w:p w14:paraId="12D4F139"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 </w:t>
            </w:r>
          </w:p>
        </w:tc>
        <w:tc>
          <w:tcPr>
            <w:tcW w:w="1017" w:type="dxa"/>
            <w:tcBorders>
              <w:top w:val="nil"/>
              <w:left w:val="nil"/>
              <w:bottom w:val="single" w:sz="4" w:space="0" w:color="auto"/>
              <w:right w:val="single" w:sz="4" w:space="0" w:color="auto"/>
            </w:tcBorders>
            <w:shd w:val="clear" w:color="000000" w:fill="FFF2CC"/>
            <w:vAlign w:val="center"/>
            <w:hideMark/>
          </w:tcPr>
          <w:p w14:paraId="0E36DC1F"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32</w:t>
            </w:r>
          </w:p>
        </w:tc>
        <w:tc>
          <w:tcPr>
            <w:tcW w:w="1217" w:type="dxa"/>
            <w:tcBorders>
              <w:top w:val="nil"/>
              <w:left w:val="nil"/>
              <w:bottom w:val="single" w:sz="4" w:space="0" w:color="auto"/>
              <w:right w:val="single" w:sz="4" w:space="0" w:color="auto"/>
            </w:tcBorders>
            <w:shd w:val="clear" w:color="000000" w:fill="FFF2CC"/>
            <w:vAlign w:val="center"/>
            <w:hideMark/>
          </w:tcPr>
          <w:p w14:paraId="69A73E84"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48</w:t>
            </w:r>
          </w:p>
        </w:tc>
        <w:tc>
          <w:tcPr>
            <w:tcW w:w="1196" w:type="dxa"/>
            <w:tcBorders>
              <w:top w:val="nil"/>
              <w:left w:val="nil"/>
              <w:bottom w:val="single" w:sz="4" w:space="0" w:color="auto"/>
              <w:right w:val="single" w:sz="4" w:space="0" w:color="auto"/>
            </w:tcBorders>
            <w:shd w:val="clear" w:color="000000" w:fill="FFF2CC"/>
            <w:vAlign w:val="center"/>
            <w:hideMark/>
          </w:tcPr>
          <w:p w14:paraId="50164311"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80</w:t>
            </w:r>
          </w:p>
        </w:tc>
        <w:tc>
          <w:tcPr>
            <w:tcW w:w="1575" w:type="dxa"/>
            <w:tcBorders>
              <w:top w:val="nil"/>
              <w:left w:val="nil"/>
              <w:bottom w:val="single" w:sz="4" w:space="0" w:color="auto"/>
              <w:right w:val="single" w:sz="4" w:space="0" w:color="auto"/>
            </w:tcBorders>
            <w:shd w:val="clear" w:color="000000" w:fill="FFF2CC"/>
            <w:vAlign w:val="center"/>
            <w:hideMark/>
          </w:tcPr>
          <w:p w14:paraId="0117B959"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8</w:t>
            </w:r>
          </w:p>
        </w:tc>
      </w:tr>
      <w:tr w:rsidR="00BE33F6" w:rsidRPr="00BE33F6" w14:paraId="3902451D"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3685A460"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0732B&amp;CE025</w:t>
            </w:r>
          </w:p>
        </w:tc>
        <w:tc>
          <w:tcPr>
            <w:tcW w:w="6125" w:type="dxa"/>
            <w:tcBorders>
              <w:top w:val="nil"/>
              <w:left w:val="nil"/>
              <w:bottom w:val="single" w:sz="4" w:space="0" w:color="auto"/>
              <w:right w:val="single" w:sz="4" w:space="0" w:color="auto"/>
            </w:tcBorders>
            <w:shd w:val="clear" w:color="auto" w:fill="auto"/>
            <w:vAlign w:val="center"/>
            <w:hideMark/>
          </w:tcPr>
          <w:p w14:paraId="3FFFBE3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Identify bricks</w:t>
            </w:r>
          </w:p>
        </w:tc>
        <w:tc>
          <w:tcPr>
            <w:tcW w:w="1257" w:type="dxa"/>
            <w:tcBorders>
              <w:top w:val="nil"/>
              <w:left w:val="nil"/>
              <w:bottom w:val="single" w:sz="4" w:space="0" w:color="auto"/>
              <w:right w:val="single" w:sz="4" w:space="0" w:color="auto"/>
            </w:tcBorders>
            <w:shd w:val="clear" w:color="auto" w:fill="auto"/>
            <w:vAlign w:val="center"/>
            <w:hideMark/>
          </w:tcPr>
          <w:p w14:paraId="51321010"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089F10D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5956494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217" w:type="dxa"/>
            <w:tcBorders>
              <w:top w:val="nil"/>
              <w:left w:val="nil"/>
              <w:bottom w:val="single" w:sz="4" w:space="0" w:color="auto"/>
              <w:right w:val="single" w:sz="4" w:space="0" w:color="auto"/>
            </w:tcBorders>
            <w:shd w:val="clear" w:color="auto" w:fill="auto"/>
            <w:vAlign w:val="center"/>
            <w:hideMark/>
          </w:tcPr>
          <w:p w14:paraId="5E45C03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34ED051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10</w:t>
            </w:r>
          </w:p>
        </w:tc>
        <w:tc>
          <w:tcPr>
            <w:tcW w:w="1575" w:type="dxa"/>
            <w:tcBorders>
              <w:top w:val="nil"/>
              <w:left w:val="nil"/>
              <w:bottom w:val="single" w:sz="4" w:space="0" w:color="auto"/>
              <w:right w:val="single" w:sz="4" w:space="0" w:color="auto"/>
            </w:tcBorders>
            <w:shd w:val="clear" w:color="auto" w:fill="auto"/>
            <w:noWrap/>
            <w:vAlign w:val="center"/>
            <w:hideMark/>
          </w:tcPr>
          <w:p w14:paraId="03E9BCF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r>
      <w:tr w:rsidR="00BE33F6" w:rsidRPr="00BE33F6" w14:paraId="4AFFC7A7"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27224207"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0732B&amp;CE026</w:t>
            </w:r>
          </w:p>
        </w:tc>
        <w:tc>
          <w:tcPr>
            <w:tcW w:w="6125" w:type="dxa"/>
            <w:tcBorders>
              <w:top w:val="nil"/>
              <w:left w:val="nil"/>
              <w:bottom w:val="single" w:sz="4" w:space="0" w:color="auto"/>
              <w:right w:val="single" w:sz="4" w:space="0" w:color="auto"/>
            </w:tcBorders>
            <w:shd w:val="clear" w:color="auto" w:fill="auto"/>
            <w:vAlign w:val="center"/>
            <w:hideMark/>
          </w:tcPr>
          <w:p w14:paraId="684BCDDF"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Dress stone for masonry</w:t>
            </w:r>
          </w:p>
        </w:tc>
        <w:tc>
          <w:tcPr>
            <w:tcW w:w="1257" w:type="dxa"/>
            <w:tcBorders>
              <w:top w:val="nil"/>
              <w:left w:val="nil"/>
              <w:bottom w:val="single" w:sz="4" w:space="0" w:color="auto"/>
              <w:right w:val="single" w:sz="4" w:space="0" w:color="auto"/>
            </w:tcBorders>
            <w:shd w:val="clear" w:color="auto" w:fill="auto"/>
            <w:vAlign w:val="center"/>
            <w:hideMark/>
          </w:tcPr>
          <w:p w14:paraId="3F25E138"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2B3DE8D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0119CB6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217" w:type="dxa"/>
            <w:tcBorders>
              <w:top w:val="nil"/>
              <w:left w:val="nil"/>
              <w:bottom w:val="single" w:sz="4" w:space="0" w:color="auto"/>
              <w:right w:val="single" w:sz="4" w:space="0" w:color="auto"/>
            </w:tcBorders>
            <w:shd w:val="clear" w:color="auto" w:fill="auto"/>
            <w:vAlign w:val="center"/>
            <w:hideMark/>
          </w:tcPr>
          <w:p w14:paraId="559E209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2E5419D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10</w:t>
            </w:r>
          </w:p>
        </w:tc>
        <w:tc>
          <w:tcPr>
            <w:tcW w:w="1575" w:type="dxa"/>
            <w:tcBorders>
              <w:top w:val="nil"/>
              <w:left w:val="nil"/>
              <w:bottom w:val="single" w:sz="4" w:space="0" w:color="auto"/>
              <w:right w:val="single" w:sz="4" w:space="0" w:color="auto"/>
            </w:tcBorders>
            <w:shd w:val="clear" w:color="auto" w:fill="auto"/>
            <w:noWrap/>
            <w:vAlign w:val="center"/>
            <w:hideMark/>
          </w:tcPr>
          <w:p w14:paraId="6B70372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r>
      <w:tr w:rsidR="00BE33F6" w:rsidRPr="00BE33F6" w14:paraId="4457DF04"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519B236A"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0732B&amp;CE027</w:t>
            </w:r>
          </w:p>
        </w:tc>
        <w:tc>
          <w:tcPr>
            <w:tcW w:w="6125" w:type="dxa"/>
            <w:tcBorders>
              <w:top w:val="nil"/>
              <w:left w:val="nil"/>
              <w:bottom w:val="single" w:sz="4" w:space="0" w:color="auto"/>
              <w:right w:val="single" w:sz="4" w:space="0" w:color="auto"/>
            </w:tcBorders>
            <w:shd w:val="clear" w:color="auto" w:fill="auto"/>
            <w:vAlign w:val="center"/>
            <w:hideMark/>
          </w:tcPr>
          <w:p w14:paraId="47AA79DE"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Prepare slaked lime</w:t>
            </w:r>
          </w:p>
        </w:tc>
        <w:tc>
          <w:tcPr>
            <w:tcW w:w="1257" w:type="dxa"/>
            <w:tcBorders>
              <w:top w:val="nil"/>
              <w:left w:val="nil"/>
              <w:bottom w:val="single" w:sz="4" w:space="0" w:color="auto"/>
              <w:right w:val="single" w:sz="4" w:space="0" w:color="auto"/>
            </w:tcBorders>
            <w:shd w:val="clear" w:color="auto" w:fill="auto"/>
            <w:vAlign w:val="center"/>
            <w:hideMark/>
          </w:tcPr>
          <w:p w14:paraId="721203C0"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3826CF3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43E945F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672E7A7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196" w:type="dxa"/>
            <w:tcBorders>
              <w:top w:val="nil"/>
              <w:left w:val="nil"/>
              <w:bottom w:val="single" w:sz="4" w:space="0" w:color="auto"/>
              <w:right w:val="single" w:sz="4" w:space="0" w:color="auto"/>
            </w:tcBorders>
            <w:shd w:val="clear" w:color="000000" w:fill="FFFF00"/>
            <w:noWrap/>
            <w:vAlign w:val="center"/>
            <w:hideMark/>
          </w:tcPr>
          <w:p w14:paraId="7D1CD74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575" w:type="dxa"/>
            <w:tcBorders>
              <w:top w:val="nil"/>
              <w:left w:val="nil"/>
              <w:bottom w:val="single" w:sz="4" w:space="0" w:color="auto"/>
              <w:right w:val="single" w:sz="4" w:space="0" w:color="auto"/>
            </w:tcBorders>
            <w:shd w:val="clear" w:color="auto" w:fill="auto"/>
            <w:noWrap/>
            <w:vAlign w:val="center"/>
            <w:hideMark/>
          </w:tcPr>
          <w:p w14:paraId="567AE96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0.5</w:t>
            </w:r>
          </w:p>
        </w:tc>
      </w:tr>
      <w:tr w:rsidR="00BE33F6" w:rsidRPr="00BE33F6" w14:paraId="66553212"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A137FCE"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0732B&amp;CE028</w:t>
            </w:r>
          </w:p>
        </w:tc>
        <w:tc>
          <w:tcPr>
            <w:tcW w:w="6125" w:type="dxa"/>
            <w:tcBorders>
              <w:top w:val="nil"/>
              <w:left w:val="nil"/>
              <w:bottom w:val="single" w:sz="4" w:space="0" w:color="auto"/>
              <w:right w:val="single" w:sz="4" w:space="0" w:color="auto"/>
            </w:tcBorders>
            <w:shd w:val="clear" w:color="auto" w:fill="auto"/>
            <w:vAlign w:val="center"/>
            <w:hideMark/>
          </w:tcPr>
          <w:p w14:paraId="591AFC7E"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Identify and store cement for construction</w:t>
            </w:r>
          </w:p>
        </w:tc>
        <w:tc>
          <w:tcPr>
            <w:tcW w:w="1257" w:type="dxa"/>
            <w:tcBorders>
              <w:top w:val="nil"/>
              <w:left w:val="nil"/>
              <w:bottom w:val="single" w:sz="4" w:space="0" w:color="auto"/>
              <w:right w:val="single" w:sz="4" w:space="0" w:color="auto"/>
            </w:tcBorders>
            <w:shd w:val="clear" w:color="auto" w:fill="auto"/>
            <w:vAlign w:val="center"/>
            <w:hideMark/>
          </w:tcPr>
          <w:p w14:paraId="7B5554F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13A8CCB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4DC150A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217" w:type="dxa"/>
            <w:tcBorders>
              <w:top w:val="nil"/>
              <w:left w:val="nil"/>
              <w:bottom w:val="single" w:sz="4" w:space="0" w:color="auto"/>
              <w:right w:val="single" w:sz="4" w:space="0" w:color="auto"/>
            </w:tcBorders>
            <w:shd w:val="clear" w:color="auto" w:fill="auto"/>
            <w:vAlign w:val="center"/>
            <w:hideMark/>
          </w:tcPr>
          <w:p w14:paraId="0C410DC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36B9B08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10</w:t>
            </w:r>
          </w:p>
        </w:tc>
        <w:tc>
          <w:tcPr>
            <w:tcW w:w="1575" w:type="dxa"/>
            <w:tcBorders>
              <w:top w:val="nil"/>
              <w:left w:val="nil"/>
              <w:bottom w:val="single" w:sz="4" w:space="0" w:color="auto"/>
              <w:right w:val="single" w:sz="4" w:space="0" w:color="auto"/>
            </w:tcBorders>
            <w:shd w:val="clear" w:color="auto" w:fill="auto"/>
            <w:noWrap/>
            <w:vAlign w:val="center"/>
            <w:hideMark/>
          </w:tcPr>
          <w:p w14:paraId="0CB712B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r>
      <w:tr w:rsidR="00BE33F6" w:rsidRPr="00BE33F6" w14:paraId="327990CE"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6D6EBC98"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0732B&amp;CE029</w:t>
            </w:r>
          </w:p>
        </w:tc>
        <w:tc>
          <w:tcPr>
            <w:tcW w:w="6125" w:type="dxa"/>
            <w:tcBorders>
              <w:top w:val="nil"/>
              <w:left w:val="nil"/>
              <w:bottom w:val="single" w:sz="4" w:space="0" w:color="auto"/>
              <w:right w:val="single" w:sz="4" w:space="0" w:color="auto"/>
            </w:tcBorders>
            <w:shd w:val="clear" w:color="auto" w:fill="auto"/>
            <w:vAlign w:val="center"/>
            <w:hideMark/>
          </w:tcPr>
          <w:p w14:paraId="4C460E2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Select sand for construction</w:t>
            </w:r>
          </w:p>
        </w:tc>
        <w:tc>
          <w:tcPr>
            <w:tcW w:w="1257" w:type="dxa"/>
            <w:tcBorders>
              <w:top w:val="nil"/>
              <w:left w:val="nil"/>
              <w:bottom w:val="single" w:sz="4" w:space="0" w:color="auto"/>
              <w:right w:val="single" w:sz="4" w:space="0" w:color="auto"/>
            </w:tcBorders>
            <w:shd w:val="clear" w:color="auto" w:fill="auto"/>
            <w:vAlign w:val="center"/>
            <w:hideMark/>
          </w:tcPr>
          <w:p w14:paraId="369AB10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6786743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2C24786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0E2C0A3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196" w:type="dxa"/>
            <w:tcBorders>
              <w:top w:val="nil"/>
              <w:left w:val="nil"/>
              <w:bottom w:val="single" w:sz="4" w:space="0" w:color="auto"/>
              <w:right w:val="single" w:sz="4" w:space="0" w:color="auto"/>
            </w:tcBorders>
            <w:shd w:val="clear" w:color="000000" w:fill="FFFF00"/>
            <w:noWrap/>
            <w:vAlign w:val="center"/>
            <w:hideMark/>
          </w:tcPr>
          <w:p w14:paraId="4A91CBE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5</w:t>
            </w:r>
          </w:p>
        </w:tc>
        <w:tc>
          <w:tcPr>
            <w:tcW w:w="1575" w:type="dxa"/>
            <w:tcBorders>
              <w:top w:val="nil"/>
              <w:left w:val="nil"/>
              <w:bottom w:val="single" w:sz="4" w:space="0" w:color="auto"/>
              <w:right w:val="single" w:sz="4" w:space="0" w:color="auto"/>
            </w:tcBorders>
            <w:shd w:val="clear" w:color="auto" w:fill="auto"/>
            <w:noWrap/>
            <w:vAlign w:val="center"/>
            <w:hideMark/>
          </w:tcPr>
          <w:p w14:paraId="564865E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0.5</w:t>
            </w:r>
          </w:p>
        </w:tc>
      </w:tr>
      <w:tr w:rsidR="00BE33F6" w:rsidRPr="00BE33F6" w14:paraId="49AA576D"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CB4F26B"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0732B&amp;CE030</w:t>
            </w:r>
          </w:p>
        </w:tc>
        <w:tc>
          <w:tcPr>
            <w:tcW w:w="6125" w:type="dxa"/>
            <w:tcBorders>
              <w:top w:val="nil"/>
              <w:left w:val="nil"/>
              <w:bottom w:val="single" w:sz="4" w:space="0" w:color="auto"/>
              <w:right w:val="single" w:sz="4" w:space="0" w:color="auto"/>
            </w:tcBorders>
            <w:shd w:val="clear" w:color="auto" w:fill="auto"/>
            <w:vAlign w:val="center"/>
            <w:hideMark/>
          </w:tcPr>
          <w:p w14:paraId="44C4ECEE"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Identify ferrous and non-ferrous metals</w:t>
            </w:r>
          </w:p>
        </w:tc>
        <w:tc>
          <w:tcPr>
            <w:tcW w:w="1257" w:type="dxa"/>
            <w:tcBorders>
              <w:top w:val="nil"/>
              <w:left w:val="nil"/>
              <w:bottom w:val="single" w:sz="4" w:space="0" w:color="auto"/>
              <w:right w:val="single" w:sz="4" w:space="0" w:color="auto"/>
            </w:tcBorders>
            <w:shd w:val="clear" w:color="auto" w:fill="auto"/>
            <w:vAlign w:val="center"/>
            <w:hideMark/>
          </w:tcPr>
          <w:p w14:paraId="51C23C4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238E62A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286A8C3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1A92BA2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09FC5AA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nil"/>
              <w:left w:val="nil"/>
              <w:bottom w:val="single" w:sz="4" w:space="0" w:color="auto"/>
              <w:right w:val="single" w:sz="4" w:space="0" w:color="auto"/>
            </w:tcBorders>
            <w:shd w:val="clear" w:color="auto" w:fill="auto"/>
            <w:noWrap/>
            <w:vAlign w:val="center"/>
            <w:hideMark/>
          </w:tcPr>
          <w:p w14:paraId="312DEB5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r>
      <w:tr w:rsidR="00BE33F6" w:rsidRPr="00BE33F6" w14:paraId="7D0649B3"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26E8BCE0"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0732B&amp;CE031</w:t>
            </w:r>
          </w:p>
        </w:tc>
        <w:tc>
          <w:tcPr>
            <w:tcW w:w="6125" w:type="dxa"/>
            <w:tcBorders>
              <w:top w:val="nil"/>
              <w:left w:val="nil"/>
              <w:bottom w:val="single" w:sz="4" w:space="0" w:color="auto"/>
              <w:right w:val="single" w:sz="4" w:space="0" w:color="auto"/>
            </w:tcBorders>
            <w:shd w:val="clear" w:color="auto" w:fill="auto"/>
            <w:vAlign w:val="center"/>
            <w:hideMark/>
          </w:tcPr>
          <w:p w14:paraId="49A2B3C4"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Identify advanced construction materials</w:t>
            </w:r>
          </w:p>
        </w:tc>
        <w:tc>
          <w:tcPr>
            <w:tcW w:w="1257" w:type="dxa"/>
            <w:tcBorders>
              <w:top w:val="nil"/>
              <w:left w:val="nil"/>
              <w:bottom w:val="single" w:sz="4" w:space="0" w:color="auto"/>
              <w:right w:val="single" w:sz="4" w:space="0" w:color="auto"/>
            </w:tcBorders>
            <w:shd w:val="clear" w:color="auto" w:fill="auto"/>
            <w:vAlign w:val="center"/>
            <w:hideMark/>
          </w:tcPr>
          <w:p w14:paraId="01D7509B"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3C3BFB1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641C5E5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217" w:type="dxa"/>
            <w:tcBorders>
              <w:top w:val="nil"/>
              <w:left w:val="nil"/>
              <w:bottom w:val="single" w:sz="4" w:space="0" w:color="auto"/>
              <w:right w:val="single" w:sz="4" w:space="0" w:color="auto"/>
            </w:tcBorders>
            <w:shd w:val="clear" w:color="auto" w:fill="auto"/>
            <w:vAlign w:val="center"/>
            <w:hideMark/>
          </w:tcPr>
          <w:p w14:paraId="2F5C67A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0700698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13</w:t>
            </w:r>
          </w:p>
        </w:tc>
        <w:tc>
          <w:tcPr>
            <w:tcW w:w="1575" w:type="dxa"/>
            <w:tcBorders>
              <w:top w:val="nil"/>
              <w:left w:val="nil"/>
              <w:bottom w:val="single" w:sz="4" w:space="0" w:color="auto"/>
              <w:right w:val="single" w:sz="4" w:space="0" w:color="auto"/>
            </w:tcBorders>
            <w:shd w:val="clear" w:color="auto" w:fill="auto"/>
            <w:noWrap/>
            <w:vAlign w:val="center"/>
            <w:hideMark/>
          </w:tcPr>
          <w:p w14:paraId="35DD11F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r>
      <w:tr w:rsidR="00BE33F6" w:rsidRPr="00BE33F6" w14:paraId="3BADFE6A"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5466198"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0732B&amp;CE032</w:t>
            </w:r>
          </w:p>
        </w:tc>
        <w:tc>
          <w:tcPr>
            <w:tcW w:w="6125" w:type="dxa"/>
            <w:tcBorders>
              <w:top w:val="nil"/>
              <w:left w:val="nil"/>
              <w:bottom w:val="single" w:sz="4" w:space="0" w:color="auto"/>
              <w:right w:val="single" w:sz="4" w:space="0" w:color="auto"/>
            </w:tcBorders>
            <w:shd w:val="clear" w:color="auto" w:fill="auto"/>
            <w:vAlign w:val="center"/>
            <w:hideMark/>
          </w:tcPr>
          <w:p w14:paraId="281AF0F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Work Safely in Construction Industry</w:t>
            </w:r>
          </w:p>
        </w:tc>
        <w:tc>
          <w:tcPr>
            <w:tcW w:w="1257" w:type="dxa"/>
            <w:tcBorders>
              <w:top w:val="nil"/>
              <w:left w:val="nil"/>
              <w:bottom w:val="single" w:sz="4" w:space="0" w:color="auto"/>
              <w:right w:val="single" w:sz="4" w:space="0" w:color="auto"/>
            </w:tcBorders>
            <w:shd w:val="clear" w:color="auto" w:fill="auto"/>
            <w:vAlign w:val="center"/>
            <w:hideMark/>
          </w:tcPr>
          <w:p w14:paraId="2C9A169B"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2E6215F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03F1A6E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217" w:type="dxa"/>
            <w:tcBorders>
              <w:top w:val="nil"/>
              <w:left w:val="nil"/>
              <w:bottom w:val="single" w:sz="4" w:space="0" w:color="auto"/>
              <w:right w:val="single" w:sz="4" w:space="0" w:color="auto"/>
            </w:tcBorders>
            <w:shd w:val="clear" w:color="auto" w:fill="auto"/>
            <w:vAlign w:val="center"/>
            <w:hideMark/>
          </w:tcPr>
          <w:p w14:paraId="689BF32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c>
          <w:tcPr>
            <w:tcW w:w="1196" w:type="dxa"/>
            <w:tcBorders>
              <w:top w:val="nil"/>
              <w:left w:val="nil"/>
              <w:bottom w:val="single" w:sz="4" w:space="0" w:color="auto"/>
              <w:right w:val="single" w:sz="4" w:space="0" w:color="auto"/>
            </w:tcBorders>
            <w:shd w:val="clear" w:color="000000" w:fill="FFFF00"/>
            <w:noWrap/>
            <w:vAlign w:val="center"/>
            <w:hideMark/>
          </w:tcPr>
          <w:p w14:paraId="41CB40A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5</w:t>
            </w:r>
          </w:p>
        </w:tc>
        <w:tc>
          <w:tcPr>
            <w:tcW w:w="1575" w:type="dxa"/>
            <w:tcBorders>
              <w:top w:val="nil"/>
              <w:left w:val="nil"/>
              <w:bottom w:val="single" w:sz="4" w:space="0" w:color="auto"/>
              <w:right w:val="single" w:sz="4" w:space="0" w:color="auto"/>
            </w:tcBorders>
            <w:shd w:val="clear" w:color="auto" w:fill="auto"/>
            <w:noWrap/>
            <w:vAlign w:val="center"/>
            <w:hideMark/>
          </w:tcPr>
          <w:p w14:paraId="2D7D518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0.5</w:t>
            </w:r>
          </w:p>
        </w:tc>
      </w:tr>
      <w:tr w:rsidR="00BE33F6" w:rsidRPr="00BE33F6" w14:paraId="74246E28"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1D05F5D6"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0732B&amp;CE033</w:t>
            </w:r>
          </w:p>
        </w:tc>
        <w:tc>
          <w:tcPr>
            <w:tcW w:w="6125" w:type="dxa"/>
            <w:tcBorders>
              <w:top w:val="nil"/>
              <w:left w:val="nil"/>
              <w:bottom w:val="single" w:sz="4" w:space="0" w:color="auto"/>
              <w:right w:val="single" w:sz="4" w:space="0" w:color="auto"/>
            </w:tcBorders>
            <w:shd w:val="clear" w:color="auto" w:fill="auto"/>
            <w:vAlign w:val="center"/>
            <w:hideMark/>
          </w:tcPr>
          <w:p w14:paraId="08B4D79B"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Interpret Simple Building Plans</w:t>
            </w:r>
          </w:p>
        </w:tc>
        <w:tc>
          <w:tcPr>
            <w:tcW w:w="1257" w:type="dxa"/>
            <w:tcBorders>
              <w:top w:val="nil"/>
              <w:left w:val="nil"/>
              <w:bottom w:val="single" w:sz="4" w:space="0" w:color="auto"/>
              <w:right w:val="single" w:sz="4" w:space="0" w:color="auto"/>
            </w:tcBorders>
            <w:shd w:val="clear" w:color="auto" w:fill="auto"/>
            <w:vAlign w:val="center"/>
            <w:hideMark/>
          </w:tcPr>
          <w:p w14:paraId="1CC00604"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0DB37D7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39E189B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1C6DD80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196" w:type="dxa"/>
            <w:tcBorders>
              <w:top w:val="nil"/>
              <w:left w:val="nil"/>
              <w:bottom w:val="single" w:sz="4" w:space="0" w:color="auto"/>
              <w:right w:val="single" w:sz="4" w:space="0" w:color="auto"/>
            </w:tcBorders>
            <w:shd w:val="clear" w:color="000000" w:fill="FFFF00"/>
            <w:noWrap/>
            <w:vAlign w:val="center"/>
            <w:hideMark/>
          </w:tcPr>
          <w:p w14:paraId="3D05392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5</w:t>
            </w:r>
          </w:p>
        </w:tc>
        <w:tc>
          <w:tcPr>
            <w:tcW w:w="1575" w:type="dxa"/>
            <w:tcBorders>
              <w:top w:val="nil"/>
              <w:left w:val="nil"/>
              <w:bottom w:val="single" w:sz="4" w:space="0" w:color="auto"/>
              <w:right w:val="single" w:sz="4" w:space="0" w:color="auto"/>
            </w:tcBorders>
            <w:shd w:val="clear" w:color="auto" w:fill="auto"/>
            <w:noWrap/>
            <w:vAlign w:val="center"/>
            <w:hideMark/>
          </w:tcPr>
          <w:p w14:paraId="0C6E078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0.5</w:t>
            </w:r>
          </w:p>
        </w:tc>
      </w:tr>
      <w:tr w:rsidR="00BE33F6" w:rsidRPr="00BE33F6" w14:paraId="0E692BD5"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34A2EEBE"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0732B&amp;CE034</w:t>
            </w:r>
          </w:p>
        </w:tc>
        <w:tc>
          <w:tcPr>
            <w:tcW w:w="6125" w:type="dxa"/>
            <w:tcBorders>
              <w:top w:val="nil"/>
              <w:left w:val="nil"/>
              <w:bottom w:val="single" w:sz="4" w:space="0" w:color="auto"/>
              <w:right w:val="single" w:sz="4" w:space="0" w:color="auto"/>
            </w:tcBorders>
            <w:shd w:val="clear" w:color="auto" w:fill="auto"/>
            <w:vAlign w:val="center"/>
            <w:hideMark/>
          </w:tcPr>
          <w:p w14:paraId="69ADAC63"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Read and Interpret plans and Specifications</w:t>
            </w:r>
          </w:p>
        </w:tc>
        <w:tc>
          <w:tcPr>
            <w:tcW w:w="1257" w:type="dxa"/>
            <w:tcBorders>
              <w:top w:val="nil"/>
              <w:left w:val="nil"/>
              <w:bottom w:val="single" w:sz="4" w:space="0" w:color="auto"/>
              <w:right w:val="single" w:sz="4" w:space="0" w:color="auto"/>
            </w:tcBorders>
            <w:shd w:val="clear" w:color="auto" w:fill="auto"/>
            <w:vAlign w:val="center"/>
            <w:hideMark/>
          </w:tcPr>
          <w:p w14:paraId="46BB491A"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19F03CF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305EC2D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3E6685E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196" w:type="dxa"/>
            <w:tcBorders>
              <w:top w:val="nil"/>
              <w:left w:val="nil"/>
              <w:bottom w:val="single" w:sz="4" w:space="0" w:color="auto"/>
              <w:right w:val="single" w:sz="4" w:space="0" w:color="auto"/>
            </w:tcBorders>
            <w:shd w:val="clear" w:color="000000" w:fill="FFFF00"/>
            <w:noWrap/>
            <w:vAlign w:val="center"/>
            <w:hideMark/>
          </w:tcPr>
          <w:p w14:paraId="7E2BE52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5</w:t>
            </w:r>
          </w:p>
        </w:tc>
        <w:tc>
          <w:tcPr>
            <w:tcW w:w="1575" w:type="dxa"/>
            <w:tcBorders>
              <w:top w:val="nil"/>
              <w:left w:val="nil"/>
              <w:bottom w:val="single" w:sz="4" w:space="0" w:color="auto"/>
              <w:right w:val="single" w:sz="4" w:space="0" w:color="auto"/>
            </w:tcBorders>
            <w:shd w:val="clear" w:color="auto" w:fill="auto"/>
            <w:noWrap/>
            <w:vAlign w:val="center"/>
            <w:hideMark/>
          </w:tcPr>
          <w:p w14:paraId="7502FB2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0.5</w:t>
            </w:r>
          </w:p>
        </w:tc>
      </w:tr>
      <w:tr w:rsidR="00BE33F6" w:rsidRPr="00BE33F6" w14:paraId="5A4BF2E8"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3C3542E"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lastRenderedPageBreak/>
              <w:t>0732B&amp;CE035</w:t>
            </w:r>
          </w:p>
        </w:tc>
        <w:tc>
          <w:tcPr>
            <w:tcW w:w="6125" w:type="dxa"/>
            <w:tcBorders>
              <w:top w:val="nil"/>
              <w:left w:val="nil"/>
              <w:bottom w:val="single" w:sz="4" w:space="0" w:color="auto"/>
              <w:right w:val="single" w:sz="4" w:space="0" w:color="auto"/>
            </w:tcBorders>
            <w:shd w:val="clear" w:color="auto" w:fill="auto"/>
            <w:vAlign w:val="center"/>
            <w:hideMark/>
          </w:tcPr>
          <w:p w14:paraId="278165B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Apply power and hand tools in construction.</w:t>
            </w:r>
          </w:p>
        </w:tc>
        <w:tc>
          <w:tcPr>
            <w:tcW w:w="1257" w:type="dxa"/>
            <w:tcBorders>
              <w:top w:val="nil"/>
              <w:left w:val="nil"/>
              <w:bottom w:val="single" w:sz="4" w:space="0" w:color="auto"/>
              <w:right w:val="single" w:sz="4" w:space="0" w:color="auto"/>
            </w:tcBorders>
            <w:shd w:val="clear" w:color="auto" w:fill="auto"/>
            <w:vAlign w:val="center"/>
            <w:hideMark/>
          </w:tcPr>
          <w:p w14:paraId="2A27103E"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37A6E54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18B79F7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576CEED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196" w:type="dxa"/>
            <w:tcBorders>
              <w:top w:val="nil"/>
              <w:left w:val="nil"/>
              <w:bottom w:val="single" w:sz="4" w:space="0" w:color="auto"/>
              <w:right w:val="single" w:sz="4" w:space="0" w:color="auto"/>
            </w:tcBorders>
            <w:shd w:val="clear" w:color="000000" w:fill="FFFF00"/>
            <w:noWrap/>
            <w:vAlign w:val="center"/>
            <w:hideMark/>
          </w:tcPr>
          <w:p w14:paraId="0914B0A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5</w:t>
            </w:r>
          </w:p>
        </w:tc>
        <w:tc>
          <w:tcPr>
            <w:tcW w:w="1575" w:type="dxa"/>
            <w:tcBorders>
              <w:top w:val="nil"/>
              <w:left w:val="nil"/>
              <w:bottom w:val="single" w:sz="4" w:space="0" w:color="auto"/>
              <w:right w:val="single" w:sz="4" w:space="0" w:color="auto"/>
            </w:tcBorders>
            <w:shd w:val="clear" w:color="auto" w:fill="auto"/>
            <w:noWrap/>
            <w:vAlign w:val="center"/>
            <w:hideMark/>
          </w:tcPr>
          <w:p w14:paraId="79CA207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0.5</w:t>
            </w:r>
          </w:p>
        </w:tc>
      </w:tr>
      <w:tr w:rsidR="00BE33F6" w:rsidRPr="00BE33F6" w14:paraId="17E61583" w14:textId="77777777" w:rsidTr="00BE33F6">
        <w:trPr>
          <w:trHeight w:val="300"/>
        </w:trPr>
        <w:tc>
          <w:tcPr>
            <w:tcW w:w="1696" w:type="dxa"/>
            <w:tcBorders>
              <w:top w:val="nil"/>
              <w:left w:val="single" w:sz="4" w:space="0" w:color="auto"/>
              <w:bottom w:val="single" w:sz="4" w:space="0" w:color="auto"/>
              <w:right w:val="single" w:sz="4" w:space="0" w:color="auto"/>
            </w:tcBorders>
            <w:shd w:val="clear" w:color="auto" w:fill="auto"/>
            <w:noWrap/>
            <w:hideMark/>
          </w:tcPr>
          <w:p w14:paraId="2EB2965C" w14:textId="77777777" w:rsidR="00BE33F6" w:rsidRPr="00BE33F6" w:rsidRDefault="00BE33F6" w:rsidP="00BE33F6">
            <w:pPr>
              <w:spacing w:after="0" w:line="360" w:lineRule="auto"/>
              <w:ind w:left="0" w:firstLine="0"/>
              <w:jc w:val="left"/>
              <w:rPr>
                <w:rFonts w:eastAsia="Times New Roman"/>
                <w:b/>
                <w:bCs/>
              </w:rPr>
            </w:pPr>
            <w:r w:rsidRPr="00BE33F6">
              <w:rPr>
                <w:rFonts w:eastAsia="Times New Roman"/>
                <w:b/>
                <w:bCs/>
              </w:rPr>
              <w:t> </w:t>
            </w:r>
          </w:p>
        </w:tc>
        <w:tc>
          <w:tcPr>
            <w:tcW w:w="6125" w:type="dxa"/>
            <w:tcBorders>
              <w:top w:val="nil"/>
              <w:left w:val="nil"/>
              <w:bottom w:val="single" w:sz="4" w:space="0" w:color="auto"/>
              <w:right w:val="single" w:sz="4" w:space="0" w:color="auto"/>
            </w:tcBorders>
            <w:shd w:val="clear" w:color="000000" w:fill="FFF2CC"/>
            <w:vAlign w:val="center"/>
            <w:hideMark/>
          </w:tcPr>
          <w:p w14:paraId="143F065D" w14:textId="5615AC70"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9.04 Workshop Practice</w:t>
            </w:r>
            <w:r w:rsidR="00E75C03">
              <w:rPr>
                <w:rFonts w:eastAsia="Times New Roman"/>
                <w:b/>
                <w:bCs/>
              </w:rPr>
              <w:t>-I</w:t>
            </w:r>
            <w:r w:rsidRPr="00BE33F6">
              <w:rPr>
                <w:rFonts w:eastAsia="Times New Roman"/>
                <w:b/>
                <w:bCs/>
              </w:rPr>
              <w:t xml:space="preserve"> (Wood Work)</w:t>
            </w:r>
          </w:p>
        </w:tc>
        <w:tc>
          <w:tcPr>
            <w:tcW w:w="1257" w:type="dxa"/>
            <w:tcBorders>
              <w:top w:val="nil"/>
              <w:left w:val="nil"/>
              <w:bottom w:val="single" w:sz="4" w:space="0" w:color="auto"/>
              <w:right w:val="single" w:sz="4" w:space="0" w:color="auto"/>
            </w:tcBorders>
            <w:shd w:val="clear" w:color="000000" w:fill="FFF2CC"/>
            <w:vAlign w:val="center"/>
            <w:hideMark/>
          </w:tcPr>
          <w:p w14:paraId="50E3E770"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 </w:t>
            </w:r>
          </w:p>
        </w:tc>
        <w:tc>
          <w:tcPr>
            <w:tcW w:w="830" w:type="dxa"/>
            <w:tcBorders>
              <w:top w:val="nil"/>
              <w:left w:val="nil"/>
              <w:bottom w:val="single" w:sz="4" w:space="0" w:color="auto"/>
              <w:right w:val="single" w:sz="4" w:space="0" w:color="auto"/>
            </w:tcBorders>
            <w:shd w:val="clear" w:color="000000" w:fill="FFF2CC"/>
            <w:vAlign w:val="center"/>
            <w:hideMark/>
          </w:tcPr>
          <w:p w14:paraId="5232A2BB"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 </w:t>
            </w:r>
          </w:p>
        </w:tc>
        <w:tc>
          <w:tcPr>
            <w:tcW w:w="1017" w:type="dxa"/>
            <w:tcBorders>
              <w:top w:val="nil"/>
              <w:left w:val="nil"/>
              <w:bottom w:val="single" w:sz="4" w:space="0" w:color="auto"/>
              <w:right w:val="single" w:sz="4" w:space="0" w:color="auto"/>
            </w:tcBorders>
            <w:shd w:val="clear" w:color="000000" w:fill="FFF2CC"/>
            <w:vAlign w:val="center"/>
            <w:hideMark/>
          </w:tcPr>
          <w:p w14:paraId="7B99C11D"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16</w:t>
            </w:r>
          </w:p>
        </w:tc>
        <w:tc>
          <w:tcPr>
            <w:tcW w:w="1217" w:type="dxa"/>
            <w:tcBorders>
              <w:top w:val="nil"/>
              <w:left w:val="nil"/>
              <w:bottom w:val="single" w:sz="4" w:space="0" w:color="auto"/>
              <w:right w:val="single" w:sz="4" w:space="0" w:color="auto"/>
            </w:tcBorders>
            <w:shd w:val="clear" w:color="000000" w:fill="FFF2CC"/>
            <w:vAlign w:val="center"/>
            <w:hideMark/>
          </w:tcPr>
          <w:p w14:paraId="549265ED"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48</w:t>
            </w:r>
          </w:p>
        </w:tc>
        <w:tc>
          <w:tcPr>
            <w:tcW w:w="1196" w:type="dxa"/>
            <w:tcBorders>
              <w:top w:val="nil"/>
              <w:left w:val="nil"/>
              <w:bottom w:val="single" w:sz="4" w:space="0" w:color="auto"/>
              <w:right w:val="single" w:sz="4" w:space="0" w:color="auto"/>
            </w:tcBorders>
            <w:shd w:val="clear" w:color="000000" w:fill="FFF2CC"/>
            <w:vAlign w:val="center"/>
            <w:hideMark/>
          </w:tcPr>
          <w:p w14:paraId="0F5D20A0"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64</w:t>
            </w:r>
          </w:p>
        </w:tc>
        <w:tc>
          <w:tcPr>
            <w:tcW w:w="1575" w:type="dxa"/>
            <w:tcBorders>
              <w:top w:val="nil"/>
              <w:left w:val="nil"/>
              <w:bottom w:val="single" w:sz="4" w:space="0" w:color="auto"/>
              <w:right w:val="single" w:sz="4" w:space="0" w:color="auto"/>
            </w:tcBorders>
            <w:shd w:val="clear" w:color="000000" w:fill="FFF2CC"/>
            <w:vAlign w:val="center"/>
            <w:hideMark/>
          </w:tcPr>
          <w:p w14:paraId="02B94058"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6.4</w:t>
            </w:r>
          </w:p>
        </w:tc>
      </w:tr>
      <w:tr w:rsidR="00BE33F6" w:rsidRPr="00BE33F6" w14:paraId="1D020DA0"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70D3F624"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0732B&amp;CE036</w:t>
            </w:r>
          </w:p>
        </w:tc>
        <w:tc>
          <w:tcPr>
            <w:tcW w:w="6125" w:type="dxa"/>
            <w:tcBorders>
              <w:top w:val="nil"/>
              <w:left w:val="nil"/>
              <w:bottom w:val="single" w:sz="4" w:space="0" w:color="auto"/>
              <w:right w:val="single" w:sz="4" w:space="0" w:color="auto"/>
            </w:tcBorders>
            <w:shd w:val="clear" w:color="auto" w:fill="auto"/>
            <w:vAlign w:val="center"/>
            <w:hideMark/>
          </w:tcPr>
          <w:p w14:paraId="0E96B2BA"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Carry out OH &amp; S requirement in workshop</w:t>
            </w:r>
          </w:p>
        </w:tc>
        <w:tc>
          <w:tcPr>
            <w:tcW w:w="1257" w:type="dxa"/>
            <w:tcBorders>
              <w:top w:val="nil"/>
              <w:left w:val="nil"/>
              <w:bottom w:val="single" w:sz="4" w:space="0" w:color="auto"/>
              <w:right w:val="single" w:sz="4" w:space="0" w:color="auto"/>
            </w:tcBorders>
            <w:shd w:val="clear" w:color="auto" w:fill="auto"/>
            <w:vAlign w:val="center"/>
            <w:hideMark/>
          </w:tcPr>
          <w:p w14:paraId="46532F8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Generic</w:t>
            </w:r>
          </w:p>
        </w:tc>
        <w:tc>
          <w:tcPr>
            <w:tcW w:w="830" w:type="dxa"/>
            <w:tcBorders>
              <w:top w:val="nil"/>
              <w:left w:val="nil"/>
              <w:bottom w:val="single" w:sz="4" w:space="0" w:color="auto"/>
              <w:right w:val="single" w:sz="4" w:space="0" w:color="auto"/>
            </w:tcBorders>
            <w:shd w:val="clear" w:color="auto" w:fill="auto"/>
            <w:vAlign w:val="center"/>
            <w:hideMark/>
          </w:tcPr>
          <w:p w14:paraId="00545E5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3FB2E2F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4CBA685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196" w:type="dxa"/>
            <w:tcBorders>
              <w:top w:val="nil"/>
              <w:left w:val="nil"/>
              <w:bottom w:val="single" w:sz="4" w:space="0" w:color="auto"/>
              <w:right w:val="single" w:sz="4" w:space="0" w:color="auto"/>
            </w:tcBorders>
            <w:shd w:val="clear" w:color="000000" w:fill="FFFF00"/>
            <w:noWrap/>
            <w:vAlign w:val="center"/>
            <w:hideMark/>
          </w:tcPr>
          <w:p w14:paraId="2641997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5</w:t>
            </w:r>
          </w:p>
        </w:tc>
        <w:tc>
          <w:tcPr>
            <w:tcW w:w="1575" w:type="dxa"/>
            <w:tcBorders>
              <w:top w:val="nil"/>
              <w:left w:val="nil"/>
              <w:bottom w:val="single" w:sz="4" w:space="0" w:color="auto"/>
              <w:right w:val="single" w:sz="4" w:space="0" w:color="auto"/>
            </w:tcBorders>
            <w:shd w:val="clear" w:color="auto" w:fill="auto"/>
            <w:noWrap/>
            <w:vAlign w:val="center"/>
            <w:hideMark/>
          </w:tcPr>
          <w:p w14:paraId="3DA9252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0.5</w:t>
            </w:r>
          </w:p>
        </w:tc>
      </w:tr>
      <w:tr w:rsidR="00BE33F6" w:rsidRPr="00BE33F6" w14:paraId="589E54B5" w14:textId="77777777" w:rsidTr="00BE33F6">
        <w:trPr>
          <w:trHeight w:val="570"/>
        </w:trPr>
        <w:tc>
          <w:tcPr>
            <w:tcW w:w="1696" w:type="dxa"/>
            <w:tcBorders>
              <w:top w:val="nil"/>
              <w:left w:val="single" w:sz="4" w:space="0" w:color="auto"/>
              <w:bottom w:val="single" w:sz="4" w:space="0" w:color="auto"/>
              <w:right w:val="single" w:sz="4" w:space="0" w:color="auto"/>
            </w:tcBorders>
            <w:shd w:val="clear" w:color="auto" w:fill="auto"/>
            <w:noWrap/>
            <w:hideMark/>
          </w:tcPr>
          <w:p w14:paraId="72D17429"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0732B&amp;CE037</w:t>
            </w:r>
          </w:p>
        </w:tc>
        <w:tc>
          <w:tcPr>
            <w:tcW w:w="6125" w:type="dxa"/>
            <w:tcBorders>
              <w:top w:val="nil"/>
              <w:left w:val="nil"/>
              <w:bottom w:val="single" w:sz="4" w:space="0" w:color="auto"/>
              <w:right w:val="single" w:sz="4" w:space="0" w:color="auto"/>
            </w:tcBorders>
            <w:shd w:val="clear" w:color="auto" w:fill="auto"/>
            <w:vAlign w:val="center"/>
            <w:hideMark/>
          </w:tcPr>
          <w:p w14:paraId="68623C35"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Determine properties and types of locally manufactured timber</w:t>
            </w:r>
          </w:p>
        </w:tc>
        <w:tc>
          <w:tcPr>
            <w:tcW w:w="1257" w:type="dxa"/>
            <w:tcBorders>
              <w:top w:val="nil"/>
              <w:left w:val="nil"/>
              <w:bottom w:val="single" w:sz="4" w:space="0" w:color="auto"/>
              <w:right w:val="single" w:sz="4" w:space="0" w:color="auto"/>
            </w:tcBorders>
            <w:shd w:val="clear" w:color="auto" w:fill="auto"/>
            <w:vAlign w:val="center"/>
            <w:hideMark/>
          </w:tcPr>
          <w:p w14:paraId="1BACAC1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Generic</w:t>
            </w:r>
          </w:p>
        </w:tc>
        <w:tc>
          <w:tcPr>
            <w:tcW w:w="830" w:type="dxa"/>
            <w:tcBorders>
              <w:top w:val="nil"/>
              <w:left w:val="nil"/>
              <w:bottom w:val="single" w:sz="4" w:space="0" w:color="auto"/>
              <w:right w:val="single" w:sz="4" w:space="0" w:color="auto"/>
            </w:tcBorders>
            <w:shd w:val="clear" w:color="auto" w:fill="auto"/>
            <w:vAlign w:val="center"/>
            <w:hideMark/>
          </w:tcPr>
          <w:p w14:paraId="4A52212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4BCFB81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7AD6A7D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17F1E09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nil"/>
              <w:left w:val="nil"/>
              <w:bottom w:val="single" w:sz="4" w:space="0" w:color="auto"/>
              <w:right w:val="single" w:sz="4" w:space="0" w:color="auto"/>
            </w:tcBorders>
            <w:shd w:val="clear" w:color="auto" w:fill="auto"/>
            <w:noWrap/>
            <w:vAlign w:val="center"/>
            <w:hideMark/>
          </w:tcPr>
          <w:p w14:paraId="3542A41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0.8</w:t>
            </w:r>
          </w:p>
        </w:tc>
      </w:tr>
      <w:tr w:rsidR="00BE33F6" w:rsidRPr="00BE33F6" w14:paraId="6A13845A"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4D2486BC"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0732B&amp;CE038</w:t>
            </w:r>
          </w:p>
        </w:tc>
        <w:tc>
          <w:tcPr>
            <w:tcW w:w="6125" w:type="dxa"/>
            <w:tcBorders>
              <w:top w:val="nil"/>
              <w:left w:val="nil"/>
              <w:bottom w:val="single" w:sz="4" w:space="0" w:color="auto"/>
              <w:right w:val="single" w:sz="4" w:space="0" w:color="auto"/>
            </w:tcBorders>
            <w:shd w:val="clear" w:color="auto" w:fill="auto"/>
            <w:vAlign w:val="center"/>
            <w:hideMark/>
          </w:tcPr>
          <w:p w14:paraId="0D51B21E"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Sharpen carpentry tools</w:t>
            </w:r>
          </w:p>
        </w:tc>
        <w:tc>
          <w:tcPr>
            <w:tcW w:w="1257" w:type="dxa"/>
            <w:tcBorders>
              <w:top w:val="nil"/>
              <w:left w:val="nil"/>
              <w:bottom w:val="single" w:sz="4" w:space="0" w:color="auto"/>
              <w:right w:val="single" w:sz="4" w:space="0" w:color="auto"/>
            </w:tcBorders>
            <w:shd w:val="clear" w:color="auto" w:fill="auto"/>
            <w:vAlign w:val="center"/>
            <w:hideMark/>
          </w:tcPr>
          <w:p w14:paraId="122AD7E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10A8A84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314DA2C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c>
          <w:tcPr>
            <w:tcW w:w="1217" w:type="dxa"/>
            <w:tcBorders>
              <w:top w:val="nil"/>
              <w:left w:val="nil"/>
              <w:bottom w:val="single" w:sz="4" w:space="0" w:color="auto"/>
              <w:right w:val="single" w:sz="4" w:space="0" w:color="auto"/>
            </w:tcBorders>
            <w:shd w:val="clear" w:color="auto" w:fill="auto"/>
            <w:vAlign w:val="center"/>
            <w:hideMark/>
          </w:tcPr>
          <w:p w14:paraId="0A6BBD5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624A5EE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7</w:t>
            </w:r>
          </w:p>
        </w:tc>
        <w:tc>
          <w:tcPr>
            <w:tcW w:w="1575" w:type="dxa"/>
            <w:tcBorders>
              <w:top w:val="nil"/>
              <w:left w:val="nil"/>
              <w:bottom w:val="single" w:sz="4" w:space="0" w:color="auto"/>
              <w:right w:val="single" w:sz="4" w:space="0" w:color="auto"/>
            </w:tcBorders>
            <w:shd w:val="clear" w:color="auto" w:fill="auto"/>
            <w:noWrap/>
            <w:vAlign w:val="center"/>
            <w:hideMark/>
          </w:tcPr>
          <w:p w14:paraId="5A28CB7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0.7</w:t>
            </w:r>
          </w:p>
        </w:tc>
      </w:tr>
      <w:tr w:rsidR="00BE33F6" w:rsidRPr="00BE33F6" w14:paraId="6F8B4123"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09C959E6"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0732B&amp;CE039</w:t>
            </w:r>
          </w:p>
        </w:tc>
        <w:tc>
          <w:tcPr>
            <w:tcW w:w="6125" w:type="dxa"/>
            <w:tcBorders>
              <w:top w:val="nil"/>
              <w:left w:val="nil"/>
              <w:bottom w:val="single" w:sz="4" w:space="0" w:color="auto"/>
              <w:right w:val="single" w:sz="4" w:space="0" w:color="auto"/>
            </w:tcBorders>
            <w:shd w:val="clear" w:color="auto" w:fill="auto"/>
            <w:vAlign w:val="center"/>
            <w:hideMark/>
          </w:tcPr>
          <w:p w14:paraId="0C8A80EF"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Apply hand tools</w:t>
            </w:r>
          </w:p>
        </w:tc>
        <w:tc>
          <w:tcPr>
            <w:tcW w:w="1257" w:type="dxa"/>
            <w:tcBorders>
              <w:top w:val="nil"/>
              <w:left w:val="nil"/>
              <w:bottom w:val="single" w:sz="4" w:space="0" w:color="auto"/>
              <w:right w:val="single" w:sz="4" w:space="0" w:color="auto"/>
            </w:tcBorders>
            <w:shd w:val="clear" w:color="auto" w:fill="auto"/>
            <w:vAlign w:val="center"/>
            <w:hideMark/>
          </w:tcPr>
          <w:p w14:paraId="38810307"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485DF1D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5713BE3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c>
          <w:tcPr>
            <w:tcW w:w="1217" w:type="dxa"/>
            <w:tcBorders>
              <w:top w:val="nil"/>
              <w:left w:val="nil"/>
              <w:bottom w:val="single" w:sz="4" w:space="0" w:color="auto"/>
              <w:right w:val="single" w:sz="4" w:space="0" w:color="auto"/>
            </w:tcBorders>
            <w:shd w:val="clear" w:color="auto" w:fill="auto"/>
            <w:vAlign w:val="center"/>
            <w:hideMark/>
          </w:tcPr>
          <w:p w14:paraId="2B7425A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21D57F4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7</w:t>
            </w:r>
          </w:p>
        </w:tc>
        <w:tc>
          <w:tcPr>
            <w:tcW w:w="1575" w:type="dxa"/>
            <w:tcBorders>
              <w:top w:val="nil"/>
              <w:left w:val="nil"/>
              <w:bottom w:val="single" w:sz="4" w:space="0" w:color="auto"/>
              <w:right w:val="single" w:sz="4" w:space="0" w:color="auto"/>
            </w:tcBorders>
            <w:shd w:val="clear" w:color="auto" w:fill="auto"/>
            <w:noWrap/>
            <w:vAlign w:val="center"/>
            <w:hideMark/>
          </w:tcPr>
          <w:p w14:paraId="16810AE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0.7</w:t>
            </w:r>
          </w:p>
        </w:tc>
      </w:tr>
      <w:tr w:rsidR="00BE33F6" w:rsidRPr="00BE33F6" w14:paraId="4B8F62A8"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4C4ECF07"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0732B&amp;CE040</w:t>
            </w:r>
          </w:p>
        </w:tc>
        <w:tc>
          <w:tcPr>
            <w:tcW w:w="6125" w:type="dxa"/>
            <w:tcBorders>
              <w:top w:val="nil"/>
              <w:left w:val="nil"/>
              <w:bottom w:val="single" w:sz="4" w:space="0" w:color="auto"/>
              <w:right w:val="single" w:sz="4" w:space="0" w:color="auto"/>
            </w:tcBorders>
            <w:shd w:val="clear" w:color="auto" w:fill="auto"/>
            <w:vAlign w:val="center"/>
            <w:hideMark/>
          </w:tcPr>
          <w:p w14:paraId="06692E5E"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wooden joinery work</w:t>
            </w:r>
          </w:p>
        </w:tc>
        <w:tc>
          <w:tcPr>
            <w:tcW w:w="1257" w:type="dxa"/>
            <w:tcBorders>
              <w:top w:val="nil"/>
              <w:left w:val="nil"/>
              <w:bottom w:val="single" w:sz="4" w:space="0" w:color="auto"/>
              <w:right w:val="single" w:sz="4" w:space="0" w:color="auto"/>
            </w:tcBorders>
            <w:shd w:val="clear" w:color="auto" w:fill="auto"/>
            <w:vAlign w:val="center"/>
            <w:hideMark/>
          </w:tcPr>
          <w:p w14:paraId="0C24721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6D38A63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314D034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7284050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4DC19A8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nil"/>
              <w:left w:val="nil"/>
              <w:bottom w:val="single" w:sz="4" w:space="0" w:color="auto"/>
              <w:right w:val="single" w:sz="4" w:space="0" w:color="auto"/>
            </w:tcBorders>
            <w:shd w:val="clear" w:color="auto" w:fill="auto"/>
            <w:noWrap/>
            <w:vAlign w:val="center"/>
            <w:hideMark/>
          </w:tcPr>
          <w:p w14:paraId="17524E3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0.8</w:t>
            </w:r>
          </w:p>
        </w:tc>
      </w:tr>
      <w:tr w:rsidR="00BE33F6" w:rsidRPr="00BE33F6" w14:paraId="26865B79"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56C8963B"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0732B&amp;CE041</w:t>
            </w:r>
          </w:p>
        </w:tc>
        <w:tc>
          <w:tcPr>
            <w:tcW w:w="6125" w:type="dxa"/>
            <w:tcBorders>
              <w:top w:val="nil"/>
              <w:left w:val="nil"/>
              <w:bottom w:val="single" w:sz="4" w:space="0" w:color="auto"/>
              <w:right w:val="single" w:sz="4" w:space="0" w:color="auto"/>
            </w:tcBorders>
            <w:shd w:val="clear" w:color="auto" w:fill="auto"/>
            <w:vAlign w:val="center"/>
            <w:hideMark/>
          </w:tcPr>
          <w:p w14:paraId="68382F0C"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Apply fastenings</w:t>
            </w:r>
          </w:p>
        </w:tc>
        <w:tc>
          <w:tcPr>
            <w:tcW w:w="1257" w:type="dxa"/>
            <w:tcBorders>
              <w:top w:val="nil"/>
              <w:left w:val="nil"/>
              <w:bottom w:val="single" w:sz="4" w:space="0" w:color="auto"/>
              <w:right w:val="single" w:sz="4" w:space="0" w:color="auto"/>
            </w:tcBorders>
            <w:shd w:val="clear" w:color="auto" w:fill="auto"/>
            <w:vAlign w:val="center"/>
            <w:hideMark/>
          </w:tcPr>
          <w:p w14:paraId="4E71C27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7D3F1B2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7901E75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c>
          <w:tcPr>
            <w:tcW w:w="1217" w:type="dxa"/>
            <w:tcBorders>
              <w:top w:val="nil"/>
              <w:left w:val="nil"/>
              <w:bottom w:val="single" w:sz="4" w:space="0" w:color="auto"/>
              <w:right w:val="single" w:sz="4" w:space="0" w:color="auto"/>
            </w:tcBorders>
            <w:shd w:val="clear" w:color="auto" w:fill="auto"/>
            <w:vAlign w:val="center"/>
            <w:hideMark/>
          </w:tcPr>
          <w:p w14:paraId="59158AD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196" w:type="dxa"/>
            <w:tcBorders>
              <w:top w:val="nil"/>
              <w:left w:val="nil"/>
              <w:bottom w:val="single" w:sz="4" w:space="0" w:color="auto"/>
              <w:right w:val="single" w:sz="4" w:space="0" w:color="auto"/>
            </w:tcBorders>
            <w:shd w:val="clear" w:color="000000" w:fill="FFFF00"/>
            <w:noWrap/>
            <w:vAlign w:val="center"/>
            <w:hideMark/>
          </w:tcPr>
          <w:p w14:paraId="2A7B380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575" w:type="dxa"/>
            <w:tcBorders>
              <w:top w:val="nil"/>
              <w:left w:val="nil"/>
              <w:bottom w:val="single" w:sz="4" w:space="0" w:color="auto"/>
              <w:right w:val="single" w:sz="4" w:space="0" w:color="auto"/>
            </w:tcBorders>
            <w:shd w:val="clear" w:color="auto" w:fill="auto"/>
            <w:noWrap/>
            <w:vAlign w:val="center"/>
            <w:hideMark/>
          </w:tcPr>
          <w:p w14:paraId="54218F6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0.4</w:t>
            </w:r>
          </w:p>
        </w:tc>
      </w:tr>
      <w:tr w:rsidR="00BE33F6" w:rsidRPr="00BE33F6" w14:paraId="0C7FBEAD"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0B7005A1"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0732B&amp;CE042</w:t>
            </w:r>
          </w:p>
        </w:tc>
        <w:tc>
          <w:tcPr>
            <w:tcW w:w="6125" w:type="dxa"/>
            <w:tcBorders>
              <w:top w:val="nil"/>
              <w:left w:val="nil"/>
              <w:bottom w:val="single" w:sz="4" w:space="0" w:color="auto"/>
              <w:right w:val="single" w:sz="4" w:space="0" w:color="auto"/>
            </w:tcBorders>
            <w:shd w:val="clear" w:color="auto" w:fill="auto"/>
            <w:vAlign w:val="center"/>
            <w:hideMark/>
          </w:tcPr>
          <w:p w14:paraId="6394AEB4"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Apply traditional spirits polishing techniques</w:t>
            </w:r>
          </w:p>
        </w:tc>
        <w:tc>
          <w:tcPr>
            <w:tcW w:w="1257" w:type="dxa"/>
            <w:tcBorders>
              <w:top w:val="nil"/>
              <w:left w:val="nil"/>
              <w:bottom w:val="single" w:sz="4" w:space="0" w:color="auto"/>
              <w:right w:val="single" w:sz="4" w:space="0" w:color="auto"/>
            </w:tcBorders>
            <w:shd w:val="clear" w:color="auto" w:fill="auto"/>
            <w:vAlign w:val="center"/>
            <w:hideMark/>
          </w:tcPr>
          <w:p w14:paraId="59FF1897"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2A5F339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214B26C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5B1BBB5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196" w:type="dxa"/>
            <w:tcBorders>
              <w:top w:val="nil"/>
              <w:left w:val="nil"/>
              <w:bottom w:val="single" w:sz="4" w:space="0" w:color="auto"/>
              <w:right w:val="single" w:sz="4" w:space="0" w:color="auto"/>
            </w:tcBorders>
            <w:shd w:val="clear" w:color="000000" w:fill="FFFF00"/>
            <w:noWrap/>
            <w:vAlign w:val="center"/>
            <w:hideMark/>
          </w:tcPr>
          <w:p w14:paraId="51EE0B8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5</w:t>
            </w:r>
          </w:p>
        </w:tc>
        <w:tc>
          <w:tcPr>
            <w:tcW w:w="1575" w:type="dxa"/>
            <w:tcBorders>
              <w:top w:val="nil"/>
              <w:left w:val="nil"/>
              <w:bottom w:val="single" w:sz="4" w:space="0" w:color="auto"/>
              <w:right w:val="single" w:sz="4" w:space="0" w:color="auto"/>
            </w:tcBorders>
            <w:shd w:val="clear" w:color="auto" w:fill="auto"/>
            <w:noWrap/>
            <w:vAlign w:val="center"/>
            <w:hideMark/>
          </w:tcPr>
          <w:p w14:paraId="343C687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0.5</w:t>
            </w:r>
          </w:p>
        </w:tc>
      </w:tr>
      <w:tr w:rsidR="00BE33F6" w:rsidRPr="00BE33F6" w14:paraId="44D47A7B"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1BC29D7C"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0732B&amp;CE043</w:t>
            </w:r>
          </w:p>
        </w:tc>
        <w:tc>
          <w:tcPr>
            <w:tcW w:w="6125" w:type="dxa"/>
            <w:tcBorders>
              <w:top w:val="nil"/>
              <w:left w:val="nil"/>
              <w:bottom w:val="single" w:sz="4" w:space="0" w:color="auto"/>
              <w:right w:val="single" w:sz="4" w:space="0" w:color="auto"/>
            </w:tcBorders>
            <w:shd w:val="clear" w:color="auto" w:fill="auto"/>
            <w:vAlign w:val="center"/>
            <w:hideMark/>
          </w:tcPr>
          <w:p w14:paraId="14205F16"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Apply portable power tools</w:t>
            </w:r>
          </w:p>
        </w:tc>
        <w:tc>
          <w:tcPr>
            <w:tcW w:w="1257" w:type="dxa"/>
            <w:tcBorders>
              <w:top w:val="nil"/>
              <w:left w:val="nil"/>
              <w:bottom w:val="single" w:sz="4" w:space="0" w:color="auto"/>
              <w:right w:val="single" w:sz="4" w:space="0" w:color="auto"/>
            </w:tcBorders>
            <w:shd w:val="clear" w:color="auto" w:fill="auto"/>
            <w:vAlign w:val="center"/>
            <w:hideMark/>
          </w:tcPr>
          <w:p w14:paraId="38EC9BF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68275B4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48E637E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w:t>
            </w:r>
          </w:p>
        </w:tc>
        <w:tc>
          <w:tcPr>
            <w:tcW w:w="1217" w:type="dxa"/>
            <w:tcBorders>
              <w:top w:val="nil"/>
              <w:left w:val="nil"/>
              <w:bottom w:val="single" w:sz="4" w:space="0" w:color="auto"/>
              <w:right w:val="single" w:sz="4" w:space="0" w:color="auto"/>
            </w:tcBorders>
            <w:shd w:val="clear" w:color="auto" w:fill="auto"/>
            <w:vAlign w:val="center"/>
            <w:hideMark/>
          </w:tcPr>
          <w:p w14:paraId="42FC0CE2"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196" w:type="dxa"/>
            <w:tcBorders>
              <w:top w:val="nil"/>
              <w:left w:val="nil"/>
              <w:bottom w:val="single" w:sz="4" w:space="0" w:color="auto"/>
              <w:right w:val="single" w:sz="4" w:space="0" w:color="auto"/>
            </w:tcBorders>
            <w:shd w:val="clear" w:color="000000" w:fill="FFFF00"/>
            <w:noWrap/>
            <w:vAlign w:val="center"/>
            <w:hideMark/>
          </w:tcPr>
          <w:p w14:paraId="5A87242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4</w:t>
            </w:r>
          </w:p>
        </w:tc>
        <w:tc>
          <w:tcPr>
            <w:tcW w:w="1575" w:type="dxa"/>
            <w:tcBorders>
              <w:top w:val="nil"/>
              <w:left w:val="nil"/>
              <w:bottom w:val="single" w:sz="4" w:space="0" w:color="auto"/>
              <w:right w:val="single" w:sz="4" w:space="0" w:color="auto"/>
            </w:tcBorders>
            <w:shd w:val="clear" w:color="auto" w:fill="auto"/>
            <w:noWrap/>
            <w:vAlign w:val="center"/>
            <w:hideMark/>
          </w:tcPr>
          <w:p w14:paraId="0D81BA4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0.4</w:t>
            </w:r>
          </w:p>
        </w:tc>
      </w:tr>
      <w:tr w:rsidR="00BE33F6" w:rsidRPr="00BE33F6" w14:paraId="68C13BB7"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266B931B"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0732B&amp;CE044</w:t>
            </w:r>
          </w:p>
        </w:tc>
        <w:tc>
          <w:tcPr>
            <w:tcW w:w="6125" w:type="dxa"/>
            <w:tcBorders>
              <w:top w:val="nil"/>
              <w:left w:val="nil"/>
              <w:bottom w:val="single" w:sz="4" w:space="0" w:color="auto"/>
              <w:right w:val="single" w:sz="4" w:space="0" w:color="auto"/>
            </w:tcBorders>
            <w:shd w:val="clear" w:color="auto" w:fill="auto"/>
            <w:vAlign w:val="center"/>
            <w:hideMark/>
          </w:tcPr>
          <w:p w14:paraId="07F7452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Make simple calculations of timber</w:t>
            </w:r>
          </w:p>
        </w:tc>
        <w:tc>
          <w:tcPr>
            <w:tcW w:w="1257" w:type="dxa"/>
            <w:tcBorders>
              <w:top w:val="nil"/>
              <w:left w:val="nil"/>
              <w:bottom w:val="single" w:sz="4" w:space="0" w:color="auto"/>
              <w:right w:val="single" w:sz="4" w:space="0" w:color="auto"/>
            </w:tcBorders>
            <w:shd w:val="clear" w:color="auto" w:fill="auto"/>
            <w:vAlign w:val="center"/>
            <w:hideMark/>
          </w:tcPr>
          <w:p w14:paraId="3424DAE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04EEEC2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5CE6169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01FC8B5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5079B00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nil"/>
              <w:left w:val="nil"/>
              <w:bottom w:val="single" w:sz="4" w:space="0" w:color="auto"/>
              <w:right w:val="single" w:sz="4" w:space="0" w:color="auto"/>
            </w:tcBorders>
            <w:shd w:val="clear" w:color="auto" w:fill="auto"/>
            <w:noWrap/>
            <w:vAlign w:val="center"/>
            <w:hideMark/>
          </w:tcPr>
          <w:p w14:paraId="6763550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0.8</w:t>
            </w:r>
          </w:p>
        </w:tc>
      </w:tr>
      <w:tr w:rsidR="00BE33F6" w:rsidRPr="00BE33F6" w14:paraId="376C095D"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581CBD56"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0732B&amp;CE045</w:t>
            </w:r>
          </w:p>
        </w:tc>
        <w:tc>
          <w:tcPr>
            <w:tcW w:w="6125" w:type="dxa"/>
            <w:tcBorders>
              <w:top w:val="nil"/>
              <w:left w:val="nil"/>
              <w:bottom w:val="single" w:sz="4" w:space="0" w:color="auto"/>
              <w:right w:val="single" w:sz="4" w:space="0" w:color="auto"/>
            </w:tcBorders>
            <w:shd w:val="clear" w:color="auto" w:fill="auto"/>
            <w:vAlign w:val="center"/>
            <w:hideMark/>
          </w:tcPr>
          <w:p w14:paraId="61986E9F"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Construct a basic timber product</w:t>
            </w:r>
          </w:p>
        </w:tc>
        <w:tc>
          <w:tcPr>
            <w:tcW w:w="1257" w:type="dxa"/>
            <w:tcBorders>
              <w:top w:val="nil"/>
              <w:left w:val="nil"/>
              <w:bottom w:val="single" w:sz="4" w:space="0" w:color="auto"/>
              <w:right w:val="single" w:sz="4" w:space="0" w:color="auto"/>
            </w:tcBorders>
            <w:shd w:val="clear" w:color="auto" w:fill="auto"/>
            <w:vAlign w:val="center"/>
            <w:hideMark/>
          </w:tcPr>
          <w:p w14:paraId="2FD8B68F"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27E05BE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6532592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579200E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1739ADC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nil"/>
              <w:left w:val="nil"/>
              <w:bottom w:val="single" w:sz="4" w:space="0" w:color="auto"/>
              <w:right w:val="single" w:sz="4" w:space="0" w:color="auto"/>
            </w:tcBorders>
            <w:shd w:val="clear" w:color="auto" w:fill="auto"/>
            <w:noWrap/>
            <w:vAlign w:val="center"/>
            <w:hideMark/>
          </w:tcPr>
          <w:p w14:paraId="1ACCA1E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0.8</w:t>
            </w:r>
          </w:p>
        </w:tc>
      </w:tr>
      <w:tr w:rsidR="00BE33F6" w:rsidRPr="00BE33F6" w14:paraId="241AAE24" w14:textId="77777777" w:rsidTr="00BE33F6">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46B00495" w14:textId="77777777" w:rsidR="00BE33F6" w:rsidRPr="00BE33F6" w:rsidRDefault="00BE33F6" w:rsidP="00BE33F6">
            <w:pPr>
              <w:spacing w:after="0" w:line="360" w:lineRule="auto"/>
              <w:ind w:left="0" w:firstLine="0"/>
              <w:jc w:val="left"/>
              <w:rPr>
                <w:rFonts w:eastAsia="Times New Roman"/>
                <w:b/>
                <w:bCs/>
              </w:rPr>
            </w:pPr>
            <w:r w:rsidRPr="00BE33F6">
              <w:rPr>
                <w:rFonts w:eastAsia="Times New Roman"/>
                <w:b/>
                <w:bCs/>
              </w:rPr>
              <w:t> </w:t>
            </w:r>
          </w:p>
        </w:tc>
        <w:tc>
          <w:tcPr>
            <w:tcW w:w="61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ACB320" w14:textId="3BD5802B"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9.05. Workshop Practice</w:t>
            </w:r>
            <w:r w:rsidR="00E75C03">
              <w:rPr>
                <w:rFonts w:eastAsia="Times New Roman"/>
                <w:b/>
                <w:bCs/>
              </w:rPr>
              <w:t>-II</w:t>
            </w:r>
            <w:r w:rsidRPr="00BE33F6">
              <w:rPr>
                <w:rFonts w:eastAsia="Times New Roman"/>
                <w:b/>
                <w:bCs/>
              </w:rPr>
              <w:t xml:space="preserve"> (Electrical Wiring)</w:t>
            </w:r>
          </w:p>
        </w:tc>
        <w:tc>
          <w:tcPr>
            <w:tcW w:w="1257"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2160BB2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 </w:t>
            </w:r>
          </w:p>
        </w:tc>
        <w:tc>
          <w:tcPr>
            <w:tcW w:w="830"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16F8898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 </w:t>
            </w:r>
          </w:p>
        </w:tc>
        <w:tc>
          <w:tcPr>
            <w:tcW w:w="1017"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57C1E3E0"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16</w:t>
            </w:r>
          </w:p>
        </w:tc>
        <w:tc>
          <w:tcPr>
            <w:tcW w:w="1217"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444FF9AB"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48</w:t>
            </w:r>
          </w:p>
        </w:tc>
        <w:tc>
          <w:tcPr>
            <w:tcW w:w="1196"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4B29E12C"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64</w:t>
            </w:r>
          </w:p>
        </w:tc>
        <w:tc>
          <w:tcPr>
            <w:tcW w:w="1575" w:type="dxa"/>
            <w:tcBorders>
              <w:top w:val="single" w:sz="4" w:space="0" w:color="auto"/>
              <w:left w:val="single" w:sz="4" w:space="0" w:color="auto"/>
              <w:bottom w:val="single" w:sz="4" w:space="0" w:color="auto"/>
              <w:right w:val="single" w:sz="4" w:space="0" w:color="auto"/>
            </w:tcBorders>
            <w:shd w:val="clear" w:color="000000" w:fill="FFF2CC"/>
            <w:vAlign w:val="center"/>
            <w:hideMark/>
          </w:tcPr>
          <w:p w14:paraId="20B03CD6" w14:textId="77777777" w:rsidR="00BE33F6" w:rsidRPr="00BE33F6" w:rsidRDefault="00BE33F6" w:rsidP="00BE33F6">
            <w:pPr>
              <w:spacing w:after="0" w:line="360" w:lineRule="auto"/>
              <w:ind w:left="0" w:firstLine="0"/>
              <w:jc w:val="center"/>
              <w:rPr>
                <w:rFonts w:eastAsia="Times New Roman"/>
                <w:b/>
                <w:bCs/>
              </w:rPr>
            </w:pPr>
            <w:r w:rsidRPr="00BE33F6">
              <w:rPr>
                <w:rFonts w:eastAsia="Times New Roman"/>
                <w:b/>
                <w:bCs/>
              </w:rPr>
              <w:t>6.4</w:t>
            </w:r>
          </w:p>
        </w:tc>
      </w:tr>
      <w:tr w:rsidR="00BE33F6" w:rsidRPr="00BE33F6" w14:paraId="3907F2AF" w14:textId="77777777" w:rsidTr="00BE33F6">
        <w:trPr>
          <w:trHeight w:val="285"/>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2E977119"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0732B&amp;CE046</w:t>
            </w:r>
          </w:p>
        </w:tc>
        <w:tc>
          <w:tcPr>
            <w:tcW w:w="6125" w:type="dxa"/>
            <w:tcBorders>
              <w:top w:val="single" w:sz="4" w:space="0" w:color="auto"/>
              <w:left w:val="nil"/>
              <w:bottom w:val="single" w:sz="4" w:space="0" w:color="auto"/>
              <w:right w:val="single" w:sz="4" w:space="0" w:color="auto"/>
            </w:tcBorders>
            <w:shd w:val="clear" w:color="auto" w:fill="auto"/>
            <w:vAlign w:val="center"/>
            <w:hideMark/>
          </w:tcPr>
          <w:p w14:paraId="02DA93A5"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Carry out OH &amp; S requirement in workshop</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14:paraId="165EBFF7"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Generic</w:t>
            </w:r>
          </w:p>
        </w:tc>
        <w:tc>
          <w:tcPr>
            <w:tcW w:w="830" w:type="dxa"/>
            <w:tcBorders>
              <w:top w:val="single" w:sz="4" w:space="0" w:color="auto"/>
              <w:left w:val="nil"/>
              <w:bottom w:val="single" w:sz="4" w:space="0" w:color="auto"/>
              <w:right w:val="single" w:sz="4" w:space="0" w:color="auto"/>
            </w:tcBorders>
            <w:shd w:val="clear" w:color="auto" w:fill="auto"/>
            <w:vAlign w:val="center"/>
            <w:hideMark/>
          </w:tcPr>
          <w:p w14:paraId="4BF721DA"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single" w:sz="4" w:space="0" w:color="auto"/>
              <w:left w:val="nil"/>
              <w:bottom w:val="single" w:sz="4" w:space="0" w:color="auto"/>
              <w:right w:val="single" w:sz="4" w:space="0" w:color="auto"/>
            </w:tcBorders>
            <w:shd w:val="clear" w:color="auto" w:fill="auto"/>
            <w:vAlign w:val="center"/>
            <w:hideMark/>
          </w:tcPr>
          <w:p w14:paraId="62DA7EB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14:paraId="733CEAA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single" w:sz="4" w:space="0" w:color="auto"/>
              <w:left w:val="nil"/>
              <w:bottom w:val="single" w:sz="4" w:space="0" w:color="auto"/>
              <w:right w:val="single" w:sz="4" w:space="0" w:color="auto"/>
            </w:tcBorders>
            <w:shd w:val="clear" w:color="000000" w:fill="FFFF00"/>
            <w:noWrap/>
            <w:vAlign w:val="center"/>
            <w:hideMark/>
          </w:tcPr>
          <w:p w14:paraId="030217C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single" w:sz="4" w:space="0" w:color="auto"/>
              <w:left w:val="nil"/>
              <w:bottom w:val="single" w:sz="4" w:space="0" w:color="auto"/>
              <w:right w:val="single" w:sz="4" w:space="0" w:color="auto"/>
            </w:tcBorders>
            <w:shd w:val="clear" w:color="auto" w:fill="auto"/>
            <w:noWrap/>
            <w:vAlign w:val="center"/>
            <w:hideMark/>
          </w:tcPr>
          <w:p w14:paraId="025604E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0.8</w:t>
            </w:r>
          </w:p>
        </w:tc>
      </w:tr>
      <w:tr w:rsidR="00BE33F6" w:rsidRPr="00BE33F6" w14:paraId="086D7770"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00F5F459"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0732B&amp;CE047</w:t>
            </w:r>
          </w:p>
        </w:tc>
        <w:tc>
          <w:tcPr>
            <w:tcW w:w="6125" w:type="dxa"/>
            <w:tcBorders>
              <w:top w:val="nil"/>
              <w:left w:val="nil"/>
              <w:bottom w:val="single" w:sz="4" w:space="0" w:color="auto"/>
              <w:right w:val="single" w:sz="4" w:space="0" w:color="auto"/>
            </w:tcBorders>
            <w:shd w:val="clear" w:color="auto" w:fill="auto"/>
            <w:vAlign w:val="center"/>
            <w:hideMark/>
          </w:tcPr>
          <w:p w14:paraId="76AB9ED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Maintain safety</w:t>
            </w:r>
          </w:p>
        </w:tc>
        <w:tc>
          <w:tcPr>
            <w:tcW w:w="1257" w:type="dxa"/>
            <w:tcBorders>
              <w:top w:val="nil"/>
              <w:left w:val="nil"/>
              <w:bottom w:val="single" w:sz="4" w:space="0" w:color="auto"/>
              <w:right w:val="single" w:sz="4" w:space="0" w:color="auto"/>
            </w:tcBorders>
            <w:shd w:val="clear" w:color="auto" w:fill="auto"/>
            <w:vAlign w:val="center"/>
            <w:hideMark/>
          </w:tcPr>
          <w:p w14:paraId="30F8C9BD"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536028C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2B0A5C2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477EEF0F"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6BA5DB9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nil"/>
              <w:left w:val="nil"/>
              <w:bottom w:val="single" w:sz="4" w:space="0" w:color="auto"/>
              <w:right w:val="single" w:sz="4" w:space="0" w:color="auto"/>
            </w:tcBorders>
            <w:shd w:val="clear" w:color="auto" w:fill="auto"/>
            <w:noWrap/>
            <w:vAlign w:val="center"/>
            <w:hideMark/>
          </w:tcPr>
          <w:p w14:paraId="54E5A16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0.8</w:t>
            </w:r>
          </w:p>
        </w:tc>
      </w:tr>
      <w:tr w:rsidR="00BE33F6" w:rsidRPr="00BE33F6" w14:paraId="06890EC6"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6A8BABB2"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0732B&amp;CE048</w:t>
            </w:r>
          </w:p>
        </w:tc>
        <w:tc>
          <w:tcPr>
            <w:tcW w:w="6125" w:type="dxa"/>
            <w:tcBorders>
              <w:top w:val="nil"/>
              <w:left w:val="nil"/>
              <w:bottom w:val="single" w:sz="4" w:space="0" w:color="auto"/>
              <w:right w:val="single" w:sz="4" w:space="0" w:color="auto"/>
            </w:tcBorders>
            <w:shd w:val="clear" w:color="auto" w:fill="auto"/>
            <w:vAlign w:val="center"/>
            <w:hideMark/>
          </w:tcPr>
          <w:p w14:paraId="0B46CBB8"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electrical wiring</w:t>
            </w:r>
          </w:p>
        </w:tc>
        <w:tc>
          <w:tcPr>
            <w:tcW w:w="1257" w:type="dxa"/>
            <w:tcBorders>
              <w:top w:val="nil"/>
              <w:left w:val="nil"/>
              <w:bottom w:val="single" w:sz="4" w:space="0" w:color="auto"/>
              <w:right w:val="single" w:sz="4" w:space="0" w:color="auto"/>
            </w:tcBorders>
            <w:shd w:val="clear" w:color="auto" w:fill="auto"/>
            <w:vAlign w:val="center"/>
            <w:hideMark/>
          </w:tcPr>
          <w:p w14:paraId="36021594"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0902B06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4736068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217" w:type="dxa"/>
            <w:tcBorders>
              <w:top w:val="nil"/>
              <w:left w:val="nil"/>
              <w:bottom w:val="single" w:sz="4" w:space="0" w:color="auto"/>
              <w:right w:val="single" w:sz="4" w:space="0" w:color="auto"/>
            </w:tcBorders>
            <w:shd w:val="clear" w:color="auto" w:fill="auto"/>
            <w:vAlign w:val="center"/>
            <w:hideMark/>
          </w:tcPr>
          <w:p w14:paraId="7EA5623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29B533B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12</w:t>
            </w:r>
          </w:p>
        </w:tc>
        <w:tc>
          <w:tcPr>
            <w:tcW w:w="1575" w:type="dxa"/>
            <w:tcBorders>
              <w:top w:val="nil"/>
              <w:left w:val="nil"/>
              <w:bottom w:val="single" w:sz="4" w:space="0" w:color="auto"/>
              <w:right w:val="single" w:sz="4" w:space="0" w:color="auto"/>
            </w:tcBorders>
            <w:shd w:val="clear" w:color="auto" w:fill="auto"/>
            <w:noWrap/>
            <w:vAlign w:val="center"/>
            <w:hideMark/>
          </w:tcPr>
          <w:p w14:paraId="278DD09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1.2</w:t>
            </w:r>
          </w:p>
        </w:tc>
      </w:tr>
      <w:tr w:rsidR="00BE33F6" w:rsidRPr="00BE33F6" w14:paraId="7680F404"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53087F72"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0732B&amp;CE049</w:t>
            </w:r>
          </w:p>
        </w:tc>
        <w:tc>
          <w:tcPr>
            <w:tcW w:w="6125" w:type="dxa"/>
            <w:tcBorders>
              <w:top w:val="nil"/>
              <w:left w:val="nil"/>
              <w:bottom w:val="single" w:sz="4" w:space="0" w:color="auto"/>
              <w:right w:val="single" w:sz="4" w:space="0" w:color="auto"/>
            </w:tcBorders>
            <w:shd w:val="clear" w:color="auto" w:fill="auto"/>
            <w:vAlign w:val="center"/>
            <w:hideMark/>
          </w:tcPr>
          <w:p w14:paraId="080E172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Install electrical system</w:t>
            </w:r>
          </w:p>
        </w:tc>
        <w:tc>
          <w:tcPr>
            <w:tcW w:w="1257" w:type="dxa"/>
            <w:tcBorders>
              <w:top w:val="nil"/>
              <w:left w:val="nil"/>
              <w:bottom w:val="single" w:sz="4" w:space="0" w:color="auto"/>
              <w:right w:val="single" w:sz="4" w:space="0" w:color="auto"/>
            </w:tcBorders>
            <w:shd w:val="clear" w:color="auto" w:fill="auto"/>
            <w:vAlign w:val="center"/>
            <w:hideMark/>
          </w:tcPr>
          <w:p w14:paraId="1F99F0E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6FBAC1CD"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6AA9BC0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3</w:t>
            </w:r>
          </w:p>
        </w:tc>
        <w:tc>
          <w:tcPr>
            <w:tcW w:w="1217" w:type="dxa"/>
            <w:tcBorders>
              <w:top w:val="nil"/>
              <w:left w:val="nil"/>
              <w:bottom w:val="single" w:sz="4" w:space="0" w:color="auto"/>
              <w:right w:val="single" w:sz="4" w:space="0" w:color="auto"/>
            </w:tcBorders>
            <w:shd w:val="clear" w:color="auto" w:fill="auto"/>
            <w:vAlign w:val="center"/>
            <w:hideMark/>
          </w:tcPr>
          <w:p w14:paraId="0CA00BD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9</w:t>
            </w:r>
          </w:p>
        </w:tc>
        <w:tc>
          <w:tcPr>
            <w:tcW w:w="1196" w:type="dxa"/>
            <w:tcBorders>
              <w:top w:val="nil"/>
              <w:left w:val="nil"/>
              <w:bottom w:val="single" w:sz="4" w:space="0" w:color="auto"/>
              <w:right w:val="single" w:sz="4" w:space="0" w:color="auto"/>
            </w:tcBorders>
            <w:shd w:val="clear" w:color="000000" w:fill="FFFF00"/>
            <w:noWrap/>
            <w:vAlign w:val="center"/>
            <w:hideMark/>
          </w:tcPr>
          <w:p w14:paraId="72F273F8"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12</w:t>
            </w:r>
          </w:p>
        </w:tc>
        <w:tc>
          <w:tcPr>
            <w:tcW w:w="1575" w:type="dxa"/>
            <w:tcBorders>
              <w:top w:val="nil"/>
              <w:left w:val="nil"/>
              <w:bottom w:val="single" w:sz="4" w:space="0" w:color="auto"/>
              <w:right w:val="single" w:sz="4" w:space="0" w:color="auto"/>
            </w:tcBorders>
            <w:shd w:val="clear" w:color="auto" w:fill="auto"/>
            <w:noWrap/>
            <w:vAlign w:val="center"/>
            <w:hideMark/>
          </w:tcPr>
          <w:p w14:paraId="5A57D48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1.2</w:t>
            </w:r>
          </w:p>
        </w:tc>
      </w:tr>
      <w:tr w:rsidR="00BE33F6" w:rsidRPr="00BE33F6" w14:paraId="6AD60AF8"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4C1E2767"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0732B&amp;CE050</w:t>
            </w:r>
          </w:p>
        </w:tc>
        <w:tc>
          <w:tcPr>
            <w:tcW w:w="6125" w:type="dxa"/>
            <w:tcBorders>
              <w:top w:val="nil"/>
              <w:left w:val="nil"/>
              <w:bottom w:val="single" w:sz="4" w:space="0" w:color="auto"/>
              <w:right w:val="single" w:sz="4" w:space="0" w:color="auto"/>
            </w:tcBorders>
            <w:shd w:val="clear" w:color="auto" w:fill="auto"/>
            <w:vAlign w:val="center"/>
            <w:hideMark/>
          </w:tcPr>
          <w:p w14:paraId="3BDA6E43"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Construct Circuits</w:t>
            </w:r>
          </w:p>
        </w:tc>
        <w:tc>
          <w:tcPr>
            <w:tcW w:w="1257" w:type="dxa"/>
            <w:tcBorders>
              <w:top w:val="nil"/>
              <w:left w:val="nil"/>
              <w:bottom w:val="single" w:sz="4" w:space="0" w:color="auto"/>
              <w:right w:val="single" w:sz="4" w:space="0" w:color="auto"/>
            </w:tcBorders>
            <w:shd w:val="clear" w:color="auto" w:fill="auto"/>
            <w:vAlign w:val="center"/>
            <w:hideMark/>
          </w:tcPr>
          <w:p w14:paraId="45C4E3FF"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2D6B777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0ED200AC"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2970791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5AE1259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nil"/>
              <w:left w:val="nil"/>
              <w:bottom w:val="single" w:sz="4" w:space="0" w:color="auto"/>
              <w:right w:val="single" w:sz="4" w:space="0" w:color="auto"/>
            </w:tcBorders>
            <w:shd w:val="clear" w:color="auto" w:fill="auto"/>
            <w:noWrap/>
            <w:vAlign w:val="center"/>
            <w:hideMark/>
          </w:tcPr>
          <w:p w14:paraId="0A6BF657"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0.8</w:t>
            </w:r>
          </w:p>
        </w:tc>
      </w:tr>
      <w:tr w:rsidR="00BE33F6" w:rsidRPr="00BE33F6" w14:paraId="3B226288" w14:textId="77777777" w:rsidTr="00BE33F6">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306FC21B"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0732B&amp;CE051</w:t>
            </w:r>
          </w:p>
        </w:tc>
        <w:tc>
          <w:tcPr>
            <w:tcW w:w="6125" w:type="dxa"/>
            <w:tcBorders>
              <w:top w:val="nil"/>
              <w:left w:val="nil"/>
              <w:bottom w:val="single" w:sz="4" w:space="0" w:color="auto"/>
              <w:right w:val="single" w:sz="4" w:space="0" w:color="auto"/>
            </w:tcBorders>
            <w:shd w:val="clear" w:color="auto" w:fill="auto"/>
            <w:vAlign w:val="center"/>
            <w:hideMark/>
          </w:tcPr>
          <w:p w14:paraId="4A7662F2"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Measure properties of electricity</w:t>
            </w:r>
          </w:p>
        </w:tc>
        <w:tc>
          <w:tcPr>
            <w:tcW w:w="1257" w:type="dxa"/>
            <w:tcBorders>
              <w:top w:val="nil"/>
              <w:left w:val="nil"/>
              <w:bottom w:val="single" w:sz="4" w:space="0" w:color="auto"/>
              <w:right w:val="single" w:sz="4" w:space="0" w:color="auto"/>
            </w:tcBorders>
            <w:shd w:val="clear" w:color="auto" w:fill="auto"/>
            <w:vAlign w:val="center"/>
            <w:hideMark/>
          </w:tcPr>
          <w:p w14:paraId="3ABEAF4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4057676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742692C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06D9337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5597E9A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nil"/>
              <w:left w:val="nil"/>
              <w:bottom w:val="single" w:sz="4" w:space="0" w:color="auto"/>
              <w:right w:val="single" w:sz="4" w:space="0" w:color="auto"/>
            </w:tcBorders>
            <w:shd w:val="clear" w:color="auto" w:fill="auto"/>
            <w:noWrap/>
            <w:vAlign w:val="center"/>
            <w:hideMark/>
          </w:tcPr>
          <w:p w14:paraId="3FEB2620"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0.8</w:t>
            </w:r>
          </w:p>
        </w:tc>
      </w:tr>
      <w:tr w:rsidR="00BE33F6" w:rsidRPr="00BE33F6" w14:paraId="68D1DA56" w14:textId="77777777" w:rsidTr="003F0EEF">
        <w:trPr>
          <w:trHeight w:val="285"/>
        </w:trPr>
        <w:tc>
          <w:tcPr>
            <w:tcW w:w="1696" w:type="dxa"/>
            <w:tcBorders>
              <w:top w:val="nil"/>
              <w:left w:val="single" w:sz="4" w:space="0" w:color="auto"/>
              <w:bottom w:val="single" w:sz="4" w:space="0" w:color="auto"/>
              <w:right w:val="single" w:sz="4" w:space="0" w:color="auto"/>
            </w:tcBorders>
            <w:shd w:val="clear" w:color="auto" w:fill="auto"/>
            <w:noWrap/>
            <w:hideMark/>
          </w:tcPr>
          <w:p w14:paraId="312ACB22" w14:textId="77777777" w:rsidR="00BE33F6" w:rsidRPr="00BE33F6" w:rsidRDefault="00BE33F6" w:rsidP="00BE33F6">
            <w:pPr>
              <w:spacing w:after="0" w:line="360" w:lineRule="auto"/>
              <w:ind w:left="0" w:firstLine="0"/>
              <w:jc w:val="right"/>
              <w:rPr>
                <w:rFonts w:eastAsia="Times New Roman"/>
                <w:b/>
                <w:bCs/>
              </w:rPr>
            </w:pPr>
            <w:r w:rsidRPr="00BE33F6">
              <w:rPr>
                <w:rFonts w:eastAsia="Times New Roman"/>
                <w:b/>
                <w:bCs/>
              </w:rPr>
              <w:t>0732B&amp;CE052</w:t>
            </w:r>
          </w:p>
        </w:tc>
        <w:tc>
          <w:tcPr>
            <w:tcW w:w="6125" w:type="dxa"/>
            <w:tcBorders>
              <w:top w:val="nil"/>
              <w:left w:val="nil"/>
              <w:bottom w:val="single" w:sz="4" w:space="0" w:color="auto"/>
              <w:right w:val="single" w:sz="4" w:space="0" w:color="auto"/>
            </w:tcBorders>
            <w:shd w:val="clear" w:color="auto" w:fill="auto"/>
            <w:vAlign w:val="center"/>
            <w:hideMark/>
          </w:tcPr>
          <w:p w14:paraId="51BF9504"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Perform electrical wiring of a single room</w:t>
            </w:r>
          </w:p>
        </w:tc>
        <w:tc>
          <w:tcPr>
            <w:tcW w:w="1257" w:type="dxa"/>
            <w:tcBorders>
              <w:top w:val="nil"/>
              <w:left w:val="nil"/>
              <w:bottom w:val="single" w:sz="4" w:space="0" w:color="auto"/>
              <w:right w:val="single" w:sz="4" w:space="0" w:color="auto"/>
            </w:tcBorders>
            <w:shd w:val="clear" w:color="auto" w:fill="auto"/>
            <w:vAlign w:val="center"/>
            <w:hideMark/>
          </w:tcPr>
          <w:p w14:paraId="3DC4A71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Core</w:t>
            </w:r>
          </w:p>
        </w:tc>
        <w:tc>
          <w:tcPr>
            <w:tcW w:w="830" w:type="dxa"/>
            <w:tcBorders>
              <w:top w:val="nil"/>
              <w:left w:val="nil"/>
              <w:bottom w:val="single" w:sz="4" w:space="0" w:color="auto"/>
              <w:right w:val="single" w:sz="4" w:space="0" w:color="auto"/>
            </w:tcBorders>
            <w:shd w:val="clear" w:color="auto" w:fill="auto"/>
            <w:vAlign w:val="center"/>
            <w:hideMark/>
          </w:tcPr>
          <w:p w14:paraId="3C4B527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017" w:type="dxa"/>
            <w:tcBorders>
              <w:top w:val="nil"/>
              <w:left w:val="nil"/>
              <w:bottom w:val="single" w:sz="4" w:space="0" w:color="auto"/>
              <w:right w:val="single" w:sz="4" w:space="0" w:color="auto"/>
            </w:tcBorders>
            <w:shd w:val="clear" w:color="auto" w:fill="auto"/>
            <w:vAlign w:val="center"/>
            <w:hideMark/>
          </w:tcPr>
          <w:p w14:paraId="30A72D51"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2</w:t>
            </w:r>
          </w:p>
        </w:tc>
        <w:tc>
          <w:tcPr>
            <w:tcW w:w="1217" w:type="dxa"/>
            <w:tcBorders>
              <w:top w:val="nil"/>
              <w:left w:val="nil"/>
              <w:bottom w:val="single" w:sz="4" w:space="0" w:color="auto"/>
              <w:right w:val="single" w:sz="4" w:space="0" w:color="auto"/>
            </w:tcBorders>
            <w:shd w:val="clear" w:color="auto" w:fill="auto"/>
            <w:vAlign w:val="center"/>
            <w:hideMark/>
          </w:tcPr>
          <w:p w14:paraId="18825BF6"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6</w:t>
            </w:r>
          </w:p>
        </w:tc>
        <w:tc>
          <w:tcPr>
            <w:tcW w:w="1196" w:type="dxa"/>
            <w:tcBorders>
              <w:top w:val="nil"/>
              <w:left w:val="nil"/>
              <w:bottom w:val="single" w:sz="4" w:space="0" w:color="auto"/>
              <w:right w:val="single" w:sz="4" w:space="0" w:color="auto"/>
            </w:tcBorders>
            <w:shd w:val="clear" w:color="000000" w:fill="FFFF00"/>
            <w:noWrap/>
            <w:vAlign w:val="center"/>
            <w:hideMark/>
          </w:tcPr>
          <w:p w14:paraId="5C0EB68B"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8</w:t>
            </w:r>
          </w:p>
        </w:tc>
        <w:tc>
          <w:tcPr>
            <w:tcW w:w="1575" w:type="dxa"/>
            <w:tcBorders>
              <w:top w:val="nil"/>
              <w:left w:val="nil"/>
              <w:bottom w:val="single" w:sz="4" w:space="0" w:color="auto"/>
              <w:right w:val="single" w:sz="4" w:space="0" w:color="auto"/>
            </w:tcBorders>
            <w:shd w:val="clear" w:color="auto" w:fill="auto"/>
            <w:noWrap/>
            <w:vAlign w:val="center"/>
            <w:hideMark/>
          </w:tcPr>
          <w:p w14:paraId="3B7DEBF5"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0.8</w:t>
            </w:r>
          </w:p>
        </w:tc>
      </w:tr>
      <w:tr w:rsidR="00BE33F6" w:rsidRPr="00BE33F6" w14:paraId="0C6AA2F4" w14:textId="77777777" w:rsidTr="003F0EEF">
        <w:trPr>
          <w:trHeight w:val="285"/>
        </w:trPr>
        <w:tc>
          <w:tcPr>
            <w:tcW w:w="1696" w:type="dxa"/>
            <w:tcBorders>
              <w:top w:val="single" w:sz="4" w:space="0" w:color="auto"/>
              <w:left w:val="single" w:sz="4" w:space="0" w:color="auto"/>
              <w:bottom w:val="single" w:sz="4" w:space="0" w:color="auto"/>
              <w:right w:val="single" w:sz="4" w:space="0" w:color="auto"/>
            </w:tcBorders>
            <w:shd w:val="clear" w:color="auto" w:fill="auto"/>
            <w:noWrap/>
            <w:hideMark/>
          </w:tcPr>
          <w:p w14:paraId="55B20842" w14:textId="77777777" w:rsidR="00BE33F6" w:rsidRPr="00BE33F6" w:rsidRDefault="00BE33F6" w:rsidP="00BE33F6">
            <w:pPr>
              <w:spacing w:after="0" w:line="360" w:lineRule="auto"/>
              <w:ind w:left="0" w:firstLine="0"/>
              <w:jc w:val="left"/>
              <w:rPr>
                <w:rFonts w:eastAsia="Times New Roman"/>
                <w:b/>
                <w:bCs/>
              </w:rPr>
            </w:pPr>
            <w:r w:rsidRPr="00BE33F6">
              <w:rPr>
                <w:rFonts w:eastAsia="Times New Roman"/>
                <w:b/>
                <w:bCs/>
              </w:rPr>
              <w:t> </w:t>
            </w:r>
          </w:p>
        </w:tc>
        <w:tc>
          <w:tcPr>
            <w:tcW w:w="6125" w:type="dxa"/>
            <w:tcBorders>
              <w:top w:val="single" w:sz="4" w:space="0" w:color="auto"/>
              <w:left w:val="nil"/>
              <w:bottom w:val="single" w:sz="4" w:space="0" w:color="auto"/>
              <w:right w:val="single" w:sz="4" w:space="0" w:color="auto"/>
            </w:tcBorders>
            <w:shd w:val="clear" w:color="auto" w:fill="auto"/>
            <w:vAlign w:val="center"/>
            <w:hideMark/>
          </w:tcPr>
          <w:p w14:paraId="29F39ED9"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 </w:t>
            </w:r>
          </w:p>
        </w:tc>
        <w:tc>
          <w:tcPr>
            <w:tcW w:w="1257" w:type="dxa"/>
            <w:tcBorders>
              <w:top w:val="single" w:sz="4" w:space="0" w:color="auto"/>
              <w:left w:val="nil"/>
              <w:bottom w:val="single" w:sz="4" w:space="0" w:color="auto"/>
              <w:right w:val="single" w:sz="4" w:space="0" w:color="auto"/>
            </w:tcBorders>
            <w:shd w:val="clear" w:color="auto" w:fill="auto"/>
            <w:vAlign w:val="center"/>
            <w:hideMark/>
          </w:tcPr>
          <w:p w14:paraId="0221C0A1" w14:textId="77777777" w:rsidR="00BE33F6" w:rsidRPr="00BE33F6" w:rsidRDefault="00BE33F6" w:rsidP="00BE33F6">
            <w:pPr>
              <w:spacing w:after="0" w:line="360" w:lineRule="auto"/>
              <w:ind w:left="0" w:firstLine="0"/>
              <w:jc w:val="left"/>
              <w:rPr>
                <w:rFonts w:eastAsia="Times New Roman"/>
              </w:rPr>
            </w:pPr>
            <w:r w:rsidRPr="00BE33F6">
              <w:rPr>
                <w:rFonts w:eastAsia="Times New Roman"/>
              </w:rPr>
              <w:t> </w:t>
            </w:r>
          </w:p>
        </w:tc>
        <w:tc>
          <w:tcPr>
            <w:tcW w:w="830" w:type="dxa"/>
            <w:tcBorders>
              <w:top w:val="nil"/>
              <w:left w:val="nil"/>
              <w:bottom w:val="single" w:sz="4" w:space="0" w:color="auto"/>
              <w:right w:val="single" w:sz="4" w:space="0" w:color="auto"/>
            </w:tcBorders>
            <w:shd w:val="clear" w:color="auto" w:fill="auto"/>
            <w:vAlign w:val="center"/>
            <w:hideMark/>
          </w:tcPr>
          <w:p w14:paraId="63E79323"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 </w:t>
            </w:r>
          </w:p>
        </w:tc>
        <w:tc>
          <w:tcPr>
            <w:tcW w:w="1017" w:type="dxa"/>
            <w:tcBorders>
              <w:top w:val="nil"/>
              <w:left w:val="nil"/>
              <w:bottom w:val="single" w:sz="4" w:space="0" w:color="auto"/>
              <w:right w:val="single" w:sz="4" w:space="0" w:color="auto"/>
            </w:tcBorders>
            <w:shd w:val="clear" w:color="auto" w:fill="auto"/>
            <w:vAlign w:val="center"/>
            <w:hideMark/>
          </w:tcPr>
          <w:p w14:paraId="46049DD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 </w:t>
            </w:r>
          </w:p>
        </w:tc>
        <w:tc>
          <w:tcPr>
            <w:tcW w:w="1217" w:type="dxa"/>
            <w:tcBorders>
              <w:top w:val="nil"/>
              <w:left w:val="nil"/>
              <w:bottom w:val="single" w:sz="4" w:space="0" w:color="auto"/>
              <w:right w:val="single" w:sz="4" w:space="0" w:color="auto"/>
            </w:tcBorders>
            <w:shd w:val="clear" w:color="auto" w:fill="auto"/>
            <w:vAlign w:val="center"/>
            <w:hideMark/>
          </w:tcPr>
          <w:p w14:paraId="3A279F04"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 </w:t>
            </w:r>
          </w:p>
        </w:tc>
        <w:tc>
          <w:tcPr>
            <w:tcW w:w="1196" w:type="dxa"/>
            <w:tcBorders>
              <w:top w:val="nil"/>
              <w:left w:val="nil"/>
              <w:bottom w:val="single" w:sz="4" w:space="0" w:color="auto"/>
              <w:right w:val="single" w:sz="4" w:space="0" w:color="auto"/>
            </w:tcBorders>
            <w:shd w:val="clear" w:color="000000" w:fill="FFFF00"/>
            <w:noWrap/>
            <w:vAlign w:val="center"/>
            <w:hideMark/>
          </w:tcPr>
          <w:p w14:paraId="1D0C1D7E"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 </w:t>
            </w:r>
          </w:p>
        </w:tc>
        <w:tc>
          <w:tcPr>
            <w:tcW w:w="1575" w:type="dxa"/>
            <w:tcBorders>
              <w:top w:val="nil"/>
              <w:left w:val="nil"/>
              <w:bottom w:val="single" w:sz="4" w:space="0" w:color="auto"/>
              <w:right w:val="single" w:sz="4" w:space="0" w:color="auto"/>
            </w:tcBorders>
            <w:shd w:val="clear" w:color="auto" w:fill="auto"/>
            <w:noWrap/>
            <w:vAlign w:val="center"/>
            <w:hideMark/>
          </w:tcPr>
          <w:p w14:paraId="74D437B9" w14:textId="77777777" w:rsidR="00BE33F6" w:rsidRPr="00BE33F6" w:rsidRDefault="00BE33F6" w:rsidP="00BE33F6">
            <w:pPr>
              <w:spacing w:after="0" w:line="360" w:lineRule="auto"/>
              <w:ind w:left="0" w:firstLine="0"/>
              <w:jc w:val="center"/>
              <w:rPr>
                <w:rFonts w:eastAsia="Times New Roman"/>
              </w:rPr>
            </w:pPr>
            <w:r w:rsidRPr="00BE33F6">
              <w:rPr>
                <w:rFonts w:eastAsia="Times New Roman"/>
              </w:rPr>
              <w:t> </w:t>
            </w:r>
          </w:p>
        </w:tc>
      </w:tr>
    </w:tbl>
    <w:p w14:paraId="76E7CF1E" w14:textId="754F7B4A" w:rsidR="003F0EEF" w:rsidRPr="00BE33F6" w:rsidRDefault="003F0EEF" w:rsidP="00BE33F6">
      <w:pPr>
        <w:tabs>
          <w:tab w:val="left" w:pos="1912"/>
          <w:tab w:val="left" w:pos="8037"/>
          <w:tab w:val="left" w:pos="9294"/>
          <w:tab w:val="left" w:pos="10124"/>
          <w:tab w:val="left" w:pos="11141"/>
          <w:tab w:val="left" w:pos="12358"/>
          <w:tab w:val="left" w:pos="13554"/>
        </w:tabs>
        <w:spacing w:after="0" w:line="360" w:lineRule="auto"/>
        <w:ind w:left="216" w:firstLine="0"/>
        <w:jc w:val="left"/>
        <w:rPr>
          <w:rFonts w:eastAsia="Times New Roman"/>
        </w:rPr>
      </w:pPr>
      <w:r w:rsidRPr="00BE33F6">
        <w:rPr>
          <w:rFonts w:eastAsia="Times New Roman"/>
          <w:b/>
          <w:bCs/>
        </w:rPr>
        <w:t> </w:t>
      </w:r>
      <w:r w:rsidRPr="00BE33F6">
        <w:rPr>
          <w:rFonts w:eastAsia="Times New Roman"/>
          <w:b/>
          <w:bCs/>
        </w:rPr>
        <w:tab/>
      </w:r>
      <w:r w:rsidR="00532C08" w:rsidRPr="00BE33F6">
        <w:rPr>
          <w:rFonts w:eastAsia="Times New Roman"/>
          <w:b/>
          <w:bCs/>
          <w:sz w:val="28"/>
          <w:szCs w:val="28"/>
        </w:rPr>
        <w:tab/>
      </w:r>
      <w:r w:rsidRPr="002849AB">
        <w:rPr>
          <w:rFonts w:eastAsia="Times New Roman"/>
          <w:b/>
          <w:bCs/>
          <w:sz w:val="28"/>
          <w:szCs w:val="28"/>
        </w:rPr>
        <w:tab/>
      </w:r>
      <w:r w:rsidRPr="00BE33F6">
        <w:rPr>
          <w:rFonts w:eastAsia="Times New Roman"/>
          <w:b/>
          <w:bCs/>
          <w:sz w:val="28"/>
          <w:szCs w:val="28"/>
        </w:rPr>
        <w:tab/>
      </w:r>
      <w:r w:rsidRPr="00BE33F6">
        <w:rPr>
          <w:rFonts w:ascii="Times New Roman" w:eastAsia="Times New Roman" w:hAnsi="Times New Roman" w:cs="Times New Roman"/>
          <w:color w:val="auto"/>
          <w:sz w:val="20"/>
          <w:szCs w:val="20"/>
        </w:rPr>
        <w:tab/>
      </w:r>
      <w:r w:rsidRPr="00BE33F6">
        <w:rPr>
          <w:rFonts w:ascii="Times New Roman" w:eastAsia="Times New Roman" w:hAnsi="Times New Roman" w:cs="Times New Roman"/>
          <w:color w:val="auto"/>
          <w:sz w:val="20"/>
          <w:szCs w:val="20"/>
        </w:rPr>
        <w:tab/>
      </w:r>
      <w:r w:rsidRPr="00BE33F6">
        <w:rPr>
          <w:rFonts w:ascii="Times New Roman" w:eastAsia="Times New Roman" w:hAnsi="Times New Roman" w:cs="Times New Roman"/>
          <w:color w:val="auto"/>
          <w:sz w:val="20"/>
          <w:szCs w:val="20"/>
        </w:rPr>
        <w:tab/>
      </w:r>
      <w:r w:rsidRPr="00BE33F6">
        <w:rPr>
          <w:rFonts w:eastAsia="Times New Roman"/>
        </w:rPr>
        <w:t> </w:t>
      </w:r>
      <w:r w:rsidRPr="00BE33F6">
        <w:rPr>
          <w:rFonts w:eastAsia="Times New Roman"/>
        </w:rPr>
        <w:tab/>
      </w:r>
    </w:p>
    <w:p w14:paraId="2B3FEB40" w14:textId="5FB1C3EF" w:rsidR="00CD6F1B" w:rsidRPr="00BE33F6" w:rsidRDefault="003F0EEF" w:rsidP="00CD6F1B">
      <w:pPr>
        <w:tabs>
          <w:tab w:val="left" w:pos="1912"/>
          <w:tab w:val="left" w:pos="8037"/>
          <w:tab w:val="left" w:pos="9294"/>
          <w:tab w:val="left" w:pos="10124"/>
          <w:tab w:val="left" w:pos="11141"/>
          <w:tab w:val="left" w:pos="12358"/>
          <w:tab w:val="left" w:pos="13554"/>
        </w:tabs>
        <w:spacing w:after="0" w:line="360" w:lineRule="auto"/>
        <w:ind w:left="216" w:firstLine="0"/>
        <w:jc w:val="left"/>
        <w:rPr>
          <w:rFonts w:eastAsia="Times New Roman"/>
          <w:b/>
          <w:bCs/>
          <w:sz w:val="28"/>
          <w:szCs w:val="28"/>
        </w:rPr>
      </w:pPr>
      <w:r w:rsidRPr="00BE33F6">
        <w:rPr>
          <w:rFonts w:eastAsia="Times New Roman"/>
          <w:b/>
          <w:bCs/>
        </w:rPr>
        <w:lastRenderedPageBreak/>
        <w:t> </w:t>
      </w:r>
      <w:r w:rsidRPr="00BE33F6">
        <w:rPr>
          <w:rFonts w:eastAsia="Times New Roman"/>
          <w:b/>
          <w:bCs/>
        </w:rPr>
        <w:tab/>
      </w:r>
    </w:p>
    <w:p w14:paraId="2EA34492" w14:textId="090B8910" w:rsidR="00C10DC1" w:rsidRPr="00CD6F1B" w:rsidRDefault="000467C1" w:rsidP="00CD6F1B">
      <w:pPr>
        <w:tabs>
          <w:tab w:val="left" w:pos="1785"/>
          <w:tab w:val="left" w:pos="9387"/>
          <w:tab w:val="left" w:pos="10644"/>
          <w:tab w:val="left" w:pos="11474"/>
          <w:tab w:val="left" w:pos="11984"/>
          <w:tab w:val="left" w:pos="13201"/>
          <w:tab w:val="left" w:pos="13991"/>
        </w:tabs>
        <w:spacing w:after="0" w:line="240" w:lineRule="auto"/>
        <w:ind w:left="113" w:firstLine="0"/>
        <w:jc w:val="left"/>
        <w:rPr>
          <w:rFonts w:ascii="Times New Roman" w:eastAsia="Times New Roman" w:hAnsi="Times New Roman" w:cs="Times New Roman"/>
          <w:color w:val="auto"/>
          <w:sz w:val="20"/>
          <w:szCs w:val="20"/>
        </w:rPr>
      </w:pPr>
      <w:r w:rsidRPr="00BE33F6">
        <w:rPr>
          <w:rFonts w:eastAsia="Times New Roman"/>
          <w:b/>
          <w:bCs/>
          <w:sz w:val="28"/>
          <w:szCs w:val="28"/>
        </w:rPr>
        <w:tab/>
      </w:r>
      <w:r w:rsidR="00B65FD5" w:rsidRPr="00C62729">
        <w:rPr>
          <w:rFonts w:eastAsia="Times New Roman"/>
          <w:b/>
          <w:bCs/>
          <w:sz w:val="28"/>
          <w:szCs w:val="28"/>
        </w:rPr>
        <w:tab/>
      </w:r>
      <w:r w:rsidR="00B65FD5" w:rsidRPr="00C62729">
        <w:rPr>
          <w:rFonts w:eastAsia="Times New Roman"/>
          <w:b/>
          <w:bCs/>
          <w:sz w:val="28"/>
          <w:szCs w:val="28"/>
        </w:rPr>
        <w:tab/>
      </w:r>
      <w:bookmarkStart w:id="8" w:name="_Hlk36219568"/>
      <w:r w:rsidR="00CD6F1B">
        <w:rPr>
          <w:rFonts w:ascii="Times New Roman" w:eastAsia="Times New Roman" w:hAnsi="Times New Roman" w:cs="Times New Roman"/>
          <w:color w:val="auto"/>
          <w:sz w:val="20"/>
          <w:szCs w:val="20"/>
        </w:rPr>
        <w:tab/>
      </w:r>
      <w:r w:rsidR="00CD6F1B">
        <w:rPr>
          <w:rFonts w:ascii="Times New Roman" w:eastAsia="Times New Roman" w:hAnsi="Times New Roman" w:cs="Times New Roman"/>
          <w:color w:val="auto"/>
          <w:sz w:val="20"/>
          <w:szCs w:val="20"/>
        </w:rPr>
        <w:tab/>
      </w:r>
      <w:r w:rsidR="00CD6F1B">
        <w:rPr>
          <w:rFonts w:ascii="Times New Roman" w:eastAsia="Times New Roman" w:hAnsi="Times New Roman" w:cs="Times New Roman"/>
          <w:color w:val="auto"/>
          <w:sz w:val="20"/>
          <w:szCs w:val="20"/>
        </w:rPr>
        <w:tab/>
      </w:r>
      <w:r w:rsidR="00CD6F1B">
        <w:rPr>
          <w:rFonts w:ascii="Times New Roman" w:eastAsia="Times New Roman" w:hAnsi="Times New Roman" w:cs="Times New Roman"/>
          <w:color w:val="auto"/>
          <w:sz w:val="20"/>
          <w:szCs w:val="20"/>
        </w:rPr>
        <w:tab/>
      </w:r>
    </w:p>
    <w:p w14:paraId="32C4CFF0" w14:textId="79A33C32" w:rsidR="00062F90" w:rsidRPr="0058106A" w:rsidRDefault="005D6FA6" w:rsidP="00DB43FE">
      <w:pPr>
        <w:pStyle w:val="Heading1"/>
        <w:numPr>
          <w:ilvl w:val="0"/>
          <w:numId w:val="13"/>
        </w:numPr>
        <w:rPr>
          <w:color w:val="2E74B5" w:themeColor="accent1" w:themeShade="BF"/>
          <w:sz w:val="32"/>
          <w:szCs w:val="32"/>
        </w:rPr>
      </w:pPr>
      <w:bookmarkStart w:id="9" w:name="_Hlk48728783"/>
      <w:bookmarkStart w:id="10" w:name="_Toc109912782"/>
      <w:bookmarkEnd w:id="8"/>
      <w:r>
        <w:rPr>
          <w:sz w:val="32"/>
          <w:szCs w:val="32"/>
        </w:rPr>
        <w:t>Scheme of Studies</w:t>
      </w:r>
      <w:r w:rsidR="00DB43FE">
        <w:rPr>
          <w:sz w:val="32"/>
          <w:szCs w:val="32"/>
        </w:rPr>
        <w:t>.</w:t>
      </w:r>
      <w:bookmarkEnd w:id="10"/>
    </w:p>
    <w:p w14:paraId="0304F7C3" w14:textId="4305E9AD" w:rsidR="005D6FA6" w:rsidRPr="0058106A" w:rsidRDefault="00F91C7F" w:rsidP="005D6FA6">
      <w:pPr>
        <w:ind w:left="347" w:firstLine="0"/>
        <w:rPr>
          <w:b/>
          <w:bCs/>
          <w:color w:val="2E74B5" w:themeColor="accent1" w:themeShade="BF"/>
          <w:sz w:val="28"/>
          <w:szCs w:val="28"/>
        </w:rPr>
      </w:pPr>
      <w:r w:rsidRPr="0058106A">
        <w:rPr>
          <w:rFonts w:eastAsia="Times New Roman"/>
          <w:b/>
          <w:bCs/>
          <w:color w:val="2E74B5" w:themeColor="accent1" w:themeShade="BF"/>
          <w:sz w:val="28"/>
          <w:szCs w:val="28"/>
        </w:rPr>
        <w:t>National Vocational Certificate Level 1 &amp; 2 Sit</w:t>
      </w:r>
      <w:r w:rsidR="00CD6F1B" w:rsidRPr="0058106A">
        <w:rPr>
          <w:rFonts w:eastAsia="Times New Roman"/>
          <w:b/>
          <w:bCs/>
          <w:color w:val="2E74B5" w:themeColor="accent1" w:themeShade="BF"/>
          <w:sz w:val="28"/>
          <w:szCs w:val="28"/>
        </w:rPr>
        <w:t>e Assistant in Civil Technology</w:t>
      </w:r>
    </w:p>
    <w:tbl>
      <w:tblPr>
        <w:tblW w:w="14850" w:type="dxa"/>
        <w:tblInd w:w="16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530"/>
        <w:gridCol w:w="4500"/>
        <w:gridCol w:w="1170"/>
        <w:gridCol w:w="1474"/>
        <w:gridCol w:w="771"/>
        <w:gridCol w:w="771"/>
        <w:gridCol w:w="854"/>
        <w:gridCol w:w="1080"/>
        <w:gridCol w:w="810"/>
        <w:gridCol w:w="720"/>
        <w:gridCol w:w="1170"/>
      </w:tblGrid>
      <w:tr w:rsidR="005D6FA6" w:rsidRPr="007A1900" w14:paraId="660806E2" w14:textId="77777777" w:rsidTr="005D6FA6">
        <w:trPr>
          <w:trHeight w:val="343"/>
        </w:trPr>
        <w:tc>
          <w:tcPr>
            <w:tcW w:w="1530" w:type="dxa"/>
            <w:vMerge w:val="restart"/>
            <w:tcBorders>
              <w:top w:val="single" w:sz="12" w:space="0" w:color="auto"/>
              <w:left w:val="single" w:sz="12" w:space="0" w:color="auto"/>
              <w:bottom w:val="single" w:sz="4" w:space="0" w:color="BFBFBF"/>
              <w:right w:val="single" w:sz="12" w:space="0" w:color="auto"/>
            </w:tcBorders>
            <w:shd w:val="clear" w:color="auto" w:fill="E7E6E6"/>
            <w:tcMar>
              <w:left w:w="57" w:type="dxa"/>
              <w:right w:w="0" w:type="dxa"/>
            </w:tcMar>
            <w:vAlign w:val="center"/>
            <w:hideMark/>
          </w:tcPr>
          <w:p w14:paraId="229EF4FA" w14:textId="77777777" w:rsidR="005D6FA6" w:rsidRPr="007A1900" w:rsidRDefault="005D6FA6" w:rsidP="007A1900">
            <w:pPr>
              <w:spacing w:before="100" w:beforeAutospacing="1" w:after="0" w:line="240" w:lineRule="auto"/>
              <w:ind w:left="-63" w:right="-45" w:firstLine="0"/>
              <w:jc w:val="center"/>
              <w:rPr>
                <w:rFonts w:eastAsia="Times New Roman"/>
                <w:b/>
                <w:bCs/>
                <w:color w:val="auto"/>
              </w:rPr>
            </w:pPr>
            <w:r w:rsidRPr="007A1900">
              <w:rPr>
                <w:rFonts w:eastAsia="Times New Roman"/>
                <w:b/>
                <w:bCs/>
                <w:color w:val="auto"/>
              </w:rPr>
              <w:t>Code</w:t>
            </w:r>
          </w:p>
        </w:tc>
        <w:tc>
          <w:tcPr>
            <w:tcW w:w="450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4728D6B0" w14:textId="77777777" w:rsidR="005D6FA6" w:rsidRPr="007A1900" w:rsidRDefault="005D6FA6" w:rsidP="007A1900">
            <w:pPr>
              <w:spacing w:before="100" w:beforeAutospacing="1" w:after="0" w:line="240" w:lineRule="auto"/>
              <w:ind w:left="-63" w:right="-45" w:firstLine="0"/>
              <w:jc w:val="center"/>
              <w:rPr>
                <w:rFonts w:eastAsia="Times New Roman"/>
                <w:b/>
                <w:bCs/>
                <w:color w:val="auto"/>
              </w:rPr>
            </w:pPr>
            <w:r w:rsidRPr="007A1900">
              <w:rPr>
                <w:rFonts w:eastAsia="Times New Roman"/>
                <w:b/>
                <w:bCs/>
                <w:color w:val="auto"/>
              </w:rPr>
              <w:t>Name of Subjects</w:t>
            </w:r>
          </w:p>
        </w:tc>
        <w:tc>
          <w:tcPr>
            <w:tcW w:w="117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04C0FCCD" w14:textId="77777777" w:rsidR="005D6FA6" w:rsidRPr="007A1900" w:rsidRDefault="005D6FA6" w:rsidP="005D6FA6">
            <w:pPr>
              <w:spacing w:before="100" w:beforeAutospacing="1" w:after="0" w:line="240" w:lineRule="auto"/>
              <w:ind w:left="-63" w:right="-45" w:firstLine="0"/>
              <w:jc w:val="left"/>
              <w:rPr>
                <w:rFonts w:eastAsia="Times New Roman"/>
                <w:b/>
                <w:bCs/>
                <w:color w:val="auto"/>
              </w:rPr>
            </w:pPr>
            <w:r w:rsidRPr="007A1900">
              <w:rPr>
                <w:rFonts w:eastAsia="Times New Roman"/>
                <w:b/>
                <w:bCs/>
                <w:color w:val="auto"/>
              </w:rPr>
              <w:t>Category</w:t>
            </w:r>
          </w:p>
        </w:tc>
        <w:tc>
          <w:tcPr>
            <w:tcW w:w="1474" w:type="dxa"/>
            <w:vMerge w:val="restart"/>
            <w:tcBorders>
              <w:top w:val="single" w:sz="12" w:space="0" w:color="auto"/>
              <w:left w:val="nil"/>
              <w:right w:val="single" w:sz="12" w:space="0" w:color="auto"/>
            </w:tcBorders>
            <w:shd w:val="clear" w:color="auto" w:fill="E7E6E6"/>
            <w:vAlign w:val="center"/>
          </w:tcPr>
          <w:p w14:paraId="0A763442" w14:textId="25E5C39D" w:rsidR="005D6FA6" w:rsidRPr="007A1900" w:rsidRDefault="005D6FA6" w:rsidP="005D6FA6">
            <w:pPr>
              <w:spacing w:before="100" w:beforeAutospacing="1" w:after="0" w:line="240" w:lineRule="auto"/>
              <w:ind w:left="0" w:firstLine="0"/>
              <w:jc w:val="left"/>
              <w:rPr>
                <w:rFonts w:eastAsia="Times New Roman"/>
                <w:b/>
                <w:bCs/>
                <w:color w:val="auto"/>
              </w:rPr>
            </w:pPr>
            <w:r>
              <w:rPr>
                <w:b/>
              </w:rPr>
              <w:t>Numbers of Module</w:t>
            </w:r>
          </w:p>
        </w:tc>
        <w:tc>
          <w:tcPr>
            <w:tcW w:w="2396" w:type="dxa"/>
            <w:gridSpan w:val="3"/>
            <w:tcBorders>
              <w:top w:val="single" w:sz="12" w:space="0" w:color="auto"/>
              <w:left w:val="single" w:sz="12" w:space="0" w:color="auto"/>
              <w:bottom w:val="single" w:sz="12" w:space="0" w:color="auto"/>
              <w:right w:val="single" w:sz="12" w:space="0" w:color="auto"/>
            </w:tcBorders>
            <w:shd w:val="clear" w:color="auto" w:fill="E7E6E6"/>
            <w:tcMar>
              <w:left w:w="57" w:type="dxa"/>
              <w:right w:w="0" w:type="dxa"/>
            </w:tcMar>
            <w:vAlign w:val="center"/>
            <w:hideMark/>
          </w:tcPr>
          <w:p w14:paraId="7AAEF64C" w14:textId="097C8E92" w:rsidR="005D6FA6" w:rsidRPr="007A1900" w:rsidRDefault="005D6FA6" w:rsidP="007A1900">
            <w:pPr>
              <w:spacing w:before="100" w:beforeAutospacing="1" w:after="0" w:line="240" w:lineRule="auto"/>
              <w:ind w:left="0" w:firstLine="0"/>
              <w:jc w:val="center"/>
              <w:rPr>
                <w:rFonts w:eastAsia="Times New Roman"/>
                <w:b/>
                <w:bCs/>
                <w:color w:val="auto"/>
              </w:rPr>
            </w:pPr>
            <w:r w:rsidRPr="007A1900">
              <w:rPr>
                <w:rFonts w:eastAsia="Times New Roman"/>
                <w:b/>
                <w:bCs/>
                <w:color w:val="auto"/>
              </w:rPr>
              <w:t>Contact Hour</w:t>
            </w:r>
          </w:p>
        </w:tc>
        <w:tc>
          <w:tcPr>
            <w:tcW w:w="1080" w:type="dxa"/>
            <w:vMerge w:val="restart"/>
            <w:tcBorders>
              <w:top w:val="single" w:sz="12" w:space="0" w:color="auto"/>
              <w:left w:val="nil"/>
              <w:bottom w:val="single" w:sz="4" w:space="0" w:color="BFBFBF"/>
              <w:right w:val="single" w:sz="12" w:space="0" w:color="auto"/>
            </w:tcBorders>
            <w:shd w:val="clear" w:color="auto" w:fill="E7E6E6"/>
            <w:tcMar>
              <w:left w:w="57" w:type="dxa"/>
              <w:right w:w="0" w:type="dxa"/>
            </w:tcMar>
            <w:vAlign w:val="center"/>
            <w:hideMark/>
          </w:tcPr>
          <w:p w14:paraId="252BB9CC" w14:textId="77777777" w:rsidR="005D6FA6" w:rsidRPr="007A1900" w:rsidRDefault="005D6FA6" w:rsidP="007A1900">
            <w:pPr>
              <w:spacing w:before="100" w:beforeAutospacing="1" w:after="0" w:line="240" w:lineRule="auto"/>
              <w:ind w:left="0" w:firstLine="0"/>
              <w:jc w:val="center"/>
              <w:rPr>
                <w:rFonts w:eastAsia="Times New Roman"/>
                <w:b/>
                <w:bCs/>
                <w:color w:val="auto"/>
              </w:rPr>
            </w:pPr>
            <w:r w:rsidRPr="007A1900">
              <w:rPr>
                <w:rFonts w:eastAsia="Times New Roman"/>
                <w:b/>
                <w:bCs/>
                <w:color w:val="auto"/>
              </w:rPr>
              <w:t>Credit</w:t>
            </w:r>
          </w:p>
        </w:tc>
        <w:tc>
          <w:tcPr>
            <w:tcW w:w="2700" w:type="dxa"/>
            <w:gridSpan w:val="3"/>
            <w:tcBorders>
              <w:top w:val="single" w:sz="12" w:space="0" w:color="auto"/>
              <w:left w:val="nil"/>
              <w:bottom w:val="single" w:sz="4" w:space="0" w:color="BFBFBF"/>
              <w:right w:val="single" w:sz="12" w:space="0" w:color="auto"/>
            </w:tcBorders>
            <w:shd w:val="clear" w:color="auto" w:fill="E7E6E6"/>
            <w:tcMar>
              <w:left w:w="57" w:type="dxa"/>
              <w:right w:w="0" w:type="dxa"/>
            </w:tcMar>
          </w:tcPr>
          <w:p w14:paraId="19838813" w14:textId="77777777" w:rsidR="005D6FA6" w:rsidRPr="007A1900" w:rsidRDefault="005D6FA6" w:rsidP="007A1900">
            <w:pPr>
              <w:spacing w:before="100" w:beforeAutospacing="1" w:after="0" w:line="240" w:lineRule="auto"/>
              <w:ind w:left="0" w:firstLine="0"/>
              <w:jc w:val="center"/>
              <w:rPr>
                <w:rFonts w:eastAsia="Times New Roman"/>
                <w:b/>
                <w:bCs/>
                <w:color w:val="auto"/>
              </w:rPr>
            </w:pPr>
            <w:r w:rsidRPr="007A1900">
              <w:rPr>
                <w:rFonts w:eastAsia="Times New Roman"/>
                <w:b/>
                <w:bCs/>
                <w:color w:val="auto"/>
              </w:rPr>
              <w:t>Periods per week</w:t>
            </w:r>
          </w:p>
        </w:tc>
      </w:tr>
      <w:tr w:rsidR="005D6FA6" w:rsidRPr="007A1900" w14:paraId="4CC72ABC" w14:textId="77777777" w:rsidTr="005D6FA6">
        <w:trPr>
          <w:trHeight w:val="277"/>
        </w:trPr>
        <w:tc>
          <w:tcPr>
            <w:tcW w:w="1530" w:type="dxa"/>
            <w:vMerge/>
            <w:tcBorders>
              <w:top w:val="single" w:sz="12" w:space="0" w:color="auto"/>
              <w:left w:val="single" w:sz="12" w:space="0" w:color="auto"/>
              <w:bottom w:val="single" w:sz="12" w:space="0" w:color="auto"/>
              <w:right w:val="single" w:sz="12" w:space="0" w:color="auto"/>
            </w:tcBorders>
            <w:tcMar>
              <w:left w:w="57" w:type="dxa"/>
              <w:right w:w="0" w:type="dxa"/>
            </w:tcMar>
            <w:vAlign w:val="center"/>
            <w:hideMark/>
          </w:tcPr>
          <w:p w14:paraId="5CFCFEF7" w14:textId="77777777" w:rsidR="005D6FA6" w:rsidRPr="007A1900" w:rsidRDefault="005D6FA6" w:rsidP="007A1900">
            <w:pPr>
              <w:spacing w:after="0" w:line="240" w:lineRule="auto"/>
              <w:ind w:left="0" w:firstLine="0"/>
              <w:jc w:val="left"/>
              <w:rPr>
                <w:rFonts w:eastAsia="Times New Roman"/>
                <w:b/>
                <w:bCs/>
                <w:color w:val="auto"/>
              </w:rPr>
            </w:pPr>
          </w:p>
        </w:tc>
        <w:tc>
          <w:tcPr>
            <w:tcW w:w="4500" w:type="dxa"/>
            <w:vMerge/>
            <w:tcBorders>
              <w:top w:val="single" w:sz="12" w:space="0" w:color="auto"/>
              <w:left w:val="nil"/>
              <w:bottom w:val="single" w:sz="12" w:space="0" w:color="auto"/>
              <w:right w:val="single" w:sz="12" w:space="0" w:color="auto"/>
            </w:tcBorders>
            <w:tcMar>
              <w:left w:w="57" w:type="dxa"/>
              <w:right w:w="0" w:type="dxa"/>
            </w:tcMar>
            <w:vAlign w:val="center"/>
            <w:hideMark/>
          </w:tcPr>
          <w:p w14:paraId="70CE3506" w14:textId="77777777" w:rsidR="005D6FA6" w:rsidRPr="007A1900" w:rsidRDefault="005D6FA6" w:rsidP="007A1900">
            <w:pPr>
              <w:spacing w:after="0" w:line="240" w:lineRule="auto"/>
              <w:ind w:left="0" w:firstLine="0"/>
              <w:jc w:val="left"/>
              <w:rPr>
                <w:rFonts w:eastAsia="Times New Roman"/>
                <w:b/>
                <w:bCs/>
                <w:color w:val="auto"/>
              </w:rPr>
            </w:pPr>
          </w:p>
        </w:tc>
        <w:tc>
          <w:tcPr>
            <w:tcW w:w="1170" w:type="dxa"/>
            <w:vMerge/>
            <w:tcBorders>
              <w:top w:val="single" w:sz="12" w:space="0" w:color="auto"/>
              <w:left w:val="nil"/>
              <w:bottom w:val="single" w:sz="12" w:space="0" w:color="auto"/>
              <w:right w:val="single" w:sz="12" w:space="0" w:color="auto"/>
            </w:tcBorders>
            <w:tcMar>
              <w:left w:w="57" w:type="dxa"/>
              <w:right w:w="0" w:type="dxa"/>
            </w:tcMar>
            <w:vAlign w:val="center"/>
            <w:hideMark/>
          </w:tcPr>
          <w:p w14:paraId="31D52B94" w14:textId="77777777" w:rsidR="005D6FA6" w:rsidRPr="007A1900" w:rsidRDefault="005D6FA6" w:rsidP="007A1900">
            <w:pPr>
              <w:spacing w:after="0" w:line="240" w:lineRule="auto"/>
              <w:ind w:left="0" w:firstLine="0"/>
              <w:jc w:val="left"/>
              <w:rPr>
                <w:rFonts w:eastAsia="Times New Roman"/>
                <w:b/>
                <w:bCs/>
                <w:color w:val="auto"/>
              </w:rPr>
            </w:pPr>
          </w:p>
        </w:tc>
        <w:tc>
          <w:tcPr>
            <w:tcW w:w="1474" w:type="dxa"/>
            <w:vMerge/>
            <w:tcBorders>
              <w:left w:val="nil"/>
              <w:bottom w:val="single" w:sz="12" w:space="0" w:color="auto"/>
              <w:right w:val="single" w:sz="12" w:space="0" w:color="auto"/>
            </w:tcBorders>
            <w:shd w:val="clear" w:color="auto" w:fill="E7E6E6"/>
          </w:tcPr>
          <w:p w14:paraId="163D284E" w14:textId="77777777" w:rsidR="005D6FA6" w:rsidRPr="007A1900" w:rsidRDefault="005D6FA6" w:rsidP="007A1900">
            <w:pPr>
              <w:spacing w:before="100" w:beforeAutospacing="1" w:after="0" w:line="240" w:lineRule="auto"/>
              <w:ind w:left="0" w:firstLine="0"/>
              <w:jc w:val="center"/>
              <w:rPr>
                <w:rFonts w:eastAsia="Times New Roman"/>
                <w:b/>
                <w:bCs/>
                <w:color w:val="auto"/>
              </w:rPr>
            </w:pPr>
          </w:p>
        </w:tc>
        <w:tc>
          <w:tcPr>
            <w:tcW w:w="771" w:type="dxa"/>
            <w:tcBorders>
              <w:top w:val="single" w:sz="12" w:space="0" w:color="auto"/>
              <w:left w:val="single" w:sz="12" w:space="0" w:color="auto"/>
              <w:bottom w:val="single" w:sz="12" w:space="0" w:color="auto"/>
              <w:right w:val="single" w:sz="12" w:space="0" w:color="auto"/>
            </w:tcBorders>
            <w:shd w:val="clear" w:color="auto" w:fill="E7E6E6"/>
            <w:tcMar>
              <w:left w:w="57" w:type="dxa"/>
              <w:right w:w="0" w:type="dxa"/>
            </w:tcMar>
            <w:vAlign w:val="center"/>
            <w:hideMark/>
          </w:tcPr>
          <w:p w14:paraId="59F5A51B" w14:textId="73BF8ACF" w:rsidR="005D6FA6" w:rsidRPr="007A1900" w:rsidRDefault="005D6FA6" w:rsidP="007A1900">
            <w:pPr>
              <w:spacing w:before="100" w:beforeAutospacing="1" w:after="0" w:line="240" w:lineRule="auto"/>
              <w:ind w:left="0" w:firstLine="0"/>
              <w:jc w:val="center"/>
              <w:rPr>
                <w:rFonts w:eastAsia="Times New Roman"/>
                <w:b/>
                <w:bCs/>
                <w:color w:val="auto"/>
              </w:rPr>
            </w:pPr>
            <w:r w:rsidRPr="007A1900">
              <w:rPr>
                <w:rFonts w:eastAsia="Times New Roman"/>
                <w:b/>
                <w:bCs/>
                <w:color w:val="auto"/>
              </w:rPr>
              <w:t>Th</w:t>
            </w:r>
          </w:p>
        </w:tc>
        <w:tc>
          <w:tcPr>
            <w:tcW w:w="771"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3FCBDC91" w14:textId="77777777" w:rsidR="005D6FA6" w:rsidRPr="007A1900" w:rsidRDefault="005D6FA6" w:rsidP="007A1900">
            <w:pPr>
              <w:spacing w:before="100" w:beforeAutospacing="1" w:after="0" w:line="240" w:lineRule="auto"/>
              <w:ind w:left="0" w:firstLine="0"/>
              <w:jc w:val="center"/>
              <w:rPr>
                <w:rFonts w:eastAsia="Times New Roman"/>
                <w:b/>
                <w:bCs/>
                <w:color w:val="auto"/>
              </w:rPr>
            </w:pPr>
            <w:r w:rsidRPr="007A1900">
              <w:rPr>
                <w:rFonts w:eastAsia="Times New Roman"/>
                <w:b/>
                <w:bCs/>
                <w:color w:val="auto"/>
              </w:rPr>
              <w:t>Pr</w:t>
            </w:r>
          </w:p>
        </w:tc>
        <w:tc>
          <w:tcPr>
            <w:tcW w:w="854" w:type="dxa"/>
            <w:tcBorders>
              <w:top w:val="single" w:sz="12" w:space="0" w:color="auto"/>
              <w:left w:val="nil"/>
              <w:bottom w:val="single" w:sz="12" w:space="0" w:color="auto"/>
              <w:right w:val="single" w:sz="12" w:space="0" w:color="auto"/>
            </w:tcBorders>
            <w:shd w:val="clear" w:color="auto" w:fill="E7E6E6"/>
            <w:tcMar>
              <w:left w:w="57" w:type="dxa"/>
              <w:right w:w="0" w:type="dxa"/>
            </w:tcMar>
            <w:vAlign w:val="center"/>
            <w:hideMark/>
          </w:tcPr>
          <w:p w14:paraId="0AD985C3" w14:textId="77777777" w:rsidR="005D6FA6" w:rsidRPr="007A1900" w:rsidRDefault="005D6FA6" w:rsidP="007A1900">
            <w:pPr>
              <w:spacing w:before="100" w:beforeAutospacing="1" w:after="0" w:line="240" w:lineRule="auto"/>
              <w:ind w:left="0" w:firstLine="0"/>
              <w:jc w:val="center"/>
              <w:rPr>
                <w:rFonts w:eastAsia="Times New Roman"/>
                <w:b/>
                <w:bCs/>
                <w:color w:val="auto"/>
              </w:rPr>
            </w:pPr>
            <w:r w:rsidRPr="007A1900">
              <w:rPr>
                <w:rFonts w:eastAsia="Times New Roman"/>
                <w:b/>
                <w:bCs/>
                <w:color w:val="auto"/>
              </w:rPr>
              <w:t>Total</w:t>
            </w:r>
          </w:p>
        </w:tc>
        <w:tc>
          <w:tcPr>
            <w:tcW w:w="1080" w:type="dxa"/>
            <w:vMerge/>
            <w:tcBorders>
              <w:top w:val="single" w:sz="12" w:space="0" w:color="auto"/>
              <w:left w:val="nil"/>
              <w:bottom w:val="single" w:sz="12" w:space="0" w:color="auto"/>
              <w:right w:val="single" w:sz="12" w:space="0" w:color="auto"/>
            </w:tcBorders>
            <w:tcMar>
              <w:left w:w="57" w:type="dxa"/>
              <w:right w:w="0" w:type="dxa"/>
            </w:tcMar>
            <w:vAlign w:val="center"/>
            <w:hideMark/>
          </w:tcPr>
          <w:p w14:paraId="55ED5092" w14:textId="77777777" w:rsidR="005D6FA6" w:rsidRPr="007A1900" w:rsidRDefault="005D6FA6" w:rsidP="007A1900">
            <w:pPr>
              <w:spacing w:after="0" w:line="240" w:lineRule="auto"/>
              <w:ind w:left="0" w:firstLine="0"/>
              <w:jc w:val="left"/>
              <w:rPr>
                <w:rFonts w:eastAsia="Times New Roman"/>
                <w:b/>
                <w:bCs/>
                <w:color w:val="auto"/>
              </w:rPr>
            </w:pPr>
          </w:p>
        </w:tc>
        <w:tc>
          <w:tcPr>
            <w:tcW w:w="810" w:type="dxa"/>
            <w:tcBorders>
              <w:top w:val="single" w:sz="12" w:space="0" w:color="auto"/>
              <w:left w:val="nil"/>
              <w:bottom w:val="single" w:sz="12" w:space="0" w:color="auto"/>
              <w:right w:val="single" w:sz="12" w:space="0" w:color="auto"/>
            </w:tcBorders>
            <w:shd w:val="clear" w:color="auto" w:fill="E7E6E6" w:themeFill="background2"/>
            <w:tcMar>
              <w:left w:w="57" w:type="dxa"/>
              <w:right w:w="0" w:type="dxa"/>
            </w:tcMar>
            <w:vAlign w:val="center"/>
          </w:tcPr>
          <w:p w14:paraId="0C38DCDD" w14:textId="77777777" w:rsidR="005D6FA6" w:rsidRPr="007A1900" w:rsidRDefault="005D6FA6" w:rsidP="005D6FA6">
            <w:pPr>
              <w:spacing w:after="0" w:line="240" w:lineRule="auto"/>
              <w:ind w:left="0" w:firstLine="0"/>
              <w:jc w:val="center"/>
              <w:rPr>
                <w:rFonts w:eastAsia="Times New Roman"/>
                <w:b/>
                <w:bCs/>
                <w:color w:val="auto"/>
              </w:rPr>
            </w:pPr>
            <w:r w:rsidRPr="007A1900">
              <w:rPr>
                <w:rFonts w:eastAsia="Times New Roman"/>
                <w:b/>
                <w:bCs/>
                <w:color w:val="auto"/>
              </w:rPr>
              <w:t>Th</w:t>
            </w:r>
          </w:p>
        </w:tc>
        <w:tc>
          <w:tcPr>
            <w:tcW w:w="720" w:type="dxa"/>
            <w:tcBorders>
              <w:top w:val="single" w:sz="12" w:space="0" w:color="auto"/>
              <w:left w:val="nil"/>
              <w:bottom w:val="single" w:sz="12" w:space="0" w:color="auto"/>
              <w:right w:val="single" w:sz="12" w:space="0" w:color="auto"/>
            </w:tcBorders>
            <w:shd w:val="clear" w:color="auto" w:fill="E7E6E6" w:themeFill="background2"/>
            <w:tcMar>
              <w:left w:w="57" w:type="dxa"/>
              <w:right w:w="0" w:type="dxa"/>
            </w:tcMar>
            <w:vAlign w:val="center"/>
          </w:tcPr>
          <w:p w14:paraId="7C7DCC5E" w14:textId="77777777" w:rsidR="005D6FA6" w:rsidRPr="007A1900" w:rsidRDefault="005D6FA6" w:rsidP="005D6FA6">
            <w:pPr>
              <w:spacing w:after="0" w:line="240" w:lineRule="auto"/>
              <w:ind w:left="0" w:firstLine="0"/>
              <w:jc w:val="center"/>
              <w:rPr>
                <w:rFonts w:eastAsia="Times New Roman"/>
                <w:b/>
                <w:bCs/>
                <w:color w:val="auto"/>
              </w:rPr>
            </w:pPr>
            <w:r w:rsidRPr="007A1900">
              <w:rPr>
                <w:rFonts w:eastAsia="Times New Roman"/>
                <w:b/>
                <w:bCs/>
                <w:color w:val="auto"/>
              </w:rPr>
              <w:t>Pr</w:t>
            </w:r>
          </w:p>
        </w:tc>
        <w:tc>
          <w:tcPr>
            <w:tcW w:w="1170" w:type="dxa"/>
            <w:tcBorders>
              <w:top w:val="single" w:sz="12" w:space="0" w:color="auto"/>
              <w:left w:val="nil"/>
              <w:bottom w:val="single" w:sz="12" w:space="0" w:color="auto"/>
              <w:right w:val="single" w:sz="12" w:space="0" w:color="auto"/>
            </w:tcBorders>
            <w:shd w:val="clear" w:color="auto" w:fill="E7E6E6" w:themeFill="background2"/>
            <w:tcMar>
              <w:left w:w="57" w:type="dxa"/>
              <w:right w:w="0" w:type="dxa"/>
            </w:tcMar>
            <w:vAlign w:val="center"/>
          </w:tcPr>
          <w:p w14:paraId="01163A4C" w14:textId="77777777" w:rsidR="005D6FA6" w:rsidRPr="007A1900" w:rsidRDefault="005D6FA6" w:rsidP="005D6FA6">
            <w:pPr>
              <w:spacing w:after="0" w:line="240" w:lineRule="auto"/>
              <w:ind w:left="0" w:firstLine="0"/>
              <w:jc w:val="center"/>
              <w:rPr>
                <w:rFonts w:eastAsia="Times New Roman"/>
                <w:b/>
                <w:bCs/>
                <w:color w:val="auto"/>
              </w:rPr>
            </w:pPr>
            <w:r w:rsidRPr="007A1900">
              <w:rPr>
                <w:rFonts w:eastAsia="Times New Roman"/>
                <w:b/>
                <w:bCs/>
                <w:color w:val="auto"/>
              </w:rPr>
              <w:t>Total</w:t>
            </w:r>
          </w:p>
        </w:tc>
      </w:tr>
      <w:tr w:rsidR="005D6FA6" w:rsidRPr="007A1900" w14:paraId="2C72B740" w14:textId="77777777" w:rsidTr="005D6FA6">
        <w:trPr>
          <w:trHeight w:val="320"/>
        </w:trPr>
        <w:tc>
          <w:tcPr>
            <w:tcW w:w="1530" w:type="dxa"/>
            <w:tcBorders>
              <w:top w:val="single" w:sz="12" w:space="0" w:color="auto"/>
              <w:left w:val="single" w:sz="12" w:space="0" w:color="auto"/>
              <w:bottom w:val="single" w:sz="4" w:space="0" w:color="auto"/>
              <w:right w:val="single" w:sz="12" w:space="0" w:color="auto"/>
            </w:tcBorders>
            <w:tcMar>
              <w:left w:w="57" w:type="dxa"/>
              <w:right w:w="0" w:type="dxa"/>
            </w:tcMar>
            <w:vAlign w:val="center"/>
            <w:hideMark/>
          </w:tcPr>
          <w:p w14:paraId="0FBF3FD3" w14:textId="77777777" w:rsidR="005D6FA6" w:rsidRPr="007A1900" w:rsidRDefault="005D6FA6" w:rsidP="005D6FA6">
            <w:pPr>
              <w:spacing w:before="100" w:beforeAutospacing="1" w:after="0" w:line="240" w:lineRule="auto"/>
              <w:ind w:left="0" w:firstLine="0"/>
              <w:jc w:val="left"/>
              <w:rPr>
                <w:rFonts w:eastAsia="Times New Roman"/>
                <w:color w:val="auto"/>
                <w:sz w:val="24"/>
                <w:szCs w:val="24"/>
              </w:rPr>
            </w:pPr>
            <w:r w:rsidRPr="007A1900">
              <w:rPr>
                <w:rFonts w:eastAsia="Times New Roman"/>
                <w:color w:val="auto"/>
              </w:rPr>
              <w:t>000000000</w:t>
            </w:r>
          </w:p>
        </w:tc>
        <w:tc>
          <w:tcPr>
            <w:tcW w:w="4500" w:type="dxa"/>
            <w:tcBorders>
              <w:top w:val="single" w:sz="12" w:space="0" w:color="auto"/>
              <w:left w:val="nil"/>
              <w:bottom w:val="single" w:sz="4" w:space="0" w:color="auto"/>
              <w:right w:val="single" w:sz="12" w:space="0" w:color="auto"/>
            </w:tcBorders>
            <w:tcMar>
              <w:left w:w="57" w:type="dxa"/>
              <w:right w:w="0" w:type="dxa"/>
            </w:tcMar>
            <w:vAlign w:val="bottom"/>
            <w:hideMark/>
          </w:tcPr>
          <w:p w14:paraId="37003235"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rPr>
              <w:t>Basic Engineering Surveying</w:t>
            </w:r>
          </w:p>
        </w:tc>
        <w:tc>
          <w:tcPr>
            <w:tcW w:w="1170" w:type="dxa"/>
            <w:tcBorders>
              <w:top w:val="single" w:sz="12" w:space="0" w:color="auto"/>
              <w:left w:val="nil"/>
              <w:bottom w:val="single" w:sz="4" w:space="0" w:color="auto"/>
              <w:right w:val="single" w:sz="12" w:space="0" w:color="auto"/>
            </w:tcBorders>
            <w:tcMar>
              <w:left w:w="57" w:type="dxa"/>
              <w:right w:w="0" w:type="dxa"/>
            </w:tcMar>
            <w:vAlign w:val="center"/>
            <w:hideMark/>
          </w:tcPr>
          <w:p w14:paraId="1D92E9B5"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color w:val="auto"/>
              </w:rPr>
              <w:t>Technical</w:t>
            </w:r>
          </w:p>
        </w:tc>
        <w:tc>
          <w:tcPr>
            <w:tcW w:w="1474" w:type="dxa"/>
            <w:tcBorders>
              <w:top w:val="single" w:sz="12" w:space="0" w:color="auto"/>
              <w:left w:val="single" w:sz="12" w:space="0" w:color="auto"/>
              <w:bottom w:val="single" w:sz="4" w:space="0" w:color="auto"/>
              <w:right w:val="single" w:sz="12" w:space="0" w:color="auto"/>
            </w:tcBorders>
            <w:shd w:val="clear" w:color="auto" w:fill="auto"/>
            <w:vAlign w:val="center"/>
          </w:tcPr>
          <w:p w14:paraId="06185E4F" w14:textId="1C916E2E" w:rsidR="005D6FA6" w:rsidRPr="007A1900" w:rsidRDefault="005D6FA6" w:rsidP="005D6FA6">
            <w:pPr>
              <w:spacing w:before="100" w:beforeAutospacing="1" w:after="0" w:line="240" w:lineRule="auto"/>
              <w:ind w:left="0" w:firstLine="0"/>
              <w:jc w:val="center"/>
              <w:rPr>
                <w:rFonts w:eastAsia="Times New Roman"/>
              </w:rPr>
            </w:pPr>
            <w:r w:rsidRPr="005D6FA6">
              <w:t>10</w:t>
            </w:r>
          </w:p>
        </w:tc>
        <w:tc>
          <w:tcPr>
            <w:tcW w:w="771" w:type="dxa"/>
            <w:tcBorders>
              <w:top w:val="single" w:sz="4" w:space="0" w:color="auto"/>
              <w:left w:val="single" w:sz="12" w:space="0" w:color="auto"/>
              <w:bottom w:val="single" w:sz="4" w:space="0" w:color="auto"/>
              <w:right w:val="single" w:sz="12" w:space="0" w:color="auto"/>
            </w:tcBorders>
            <w:tcMar>
              <w:left w:w="57" w:type="dxa"/>
              <w:right w:w="0" w:type="dxa"/>
            </w:tcMar>
            <w:vAlign w:val="bottom"/>
            <w:hideMark/>
          </w:tcPr>
          <w:p w14:paraId="281C7F0D" w14:textId="433FEA9D"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32</w:t>
            </w:r>
          </w:p>
        </w:tc>
        <w:tc>
          <w:tcPr>
            <w:tcW w:w="771" w:type="dxa"/>
            <w:tcBorders>
              <w:top w:val="single" w:sz="4" w:space="0" w:color="auto"/>
              <w:left w:val="nil"/>
              <w:bottom w:val="single" w:sz="4" w:space="0" w:color="auto"/>
              <w:right w:val="single" w:sz="12" w:space="0" w:color="auto"/>
            </w:tcBorders>
            <w:tcMar>
              <w:left w:w="57" w:type="dxa"/>
              <w:right w:w="0" w:type="dxa"/>
            </w:tcMar>
            <w:vAlign w:val="bottom"/>
            <w:hideMark/>
          </w:tcPr>
          <w:p w14:paraId="6842D556"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160</w:t>
            </w:r>
          </w:p>
        </w:tc>
        <w:tc>
          <w:tcPr>
            <w:tcW w:w="854" w:type="dxa"/>
            <w:tcBorders>
              <w:top w:val="single" w:sz="4" w:space="0" w:color="auto"/>
              <w:left w:val="nil"/>
              <w:bottom w:val="single" w:sz="4" w:space="0" w:color="auto"/>
              <w:right w:val="single" w:sz="12" w:space="0" w:color="auto"/>
            </w:tcBorders>
            <w:tcMar>
              <w:left w:w="57" w:type="dxa"/>
              <w:right w:w="0" w:type="dxa"/>
            </w:tcMar>
            <w:vAlign w:val="bottom"/>
            <w:hideMark/>
          </w:tcPr>
          <w:p w14:paraId="66FF263F"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192</w:t>
            </w:r>
          </w:p>
        </w:tc>
        <w:tc>
          <w:tcPr>
            <w:tcW w:w="1080" w:type="dxa"/>
            <w:tcBorders>
              <w:top w:val="single" w:sz="12" w:space="0" w:color="auto"/>
              <w:left w:val="nil"/>
              <w:bottom w:val="single" w:sz="4" w:space="0" w:color="auto"/>
              <w:right w:val="single" w:sz="12" w:space="0" w:color="auto"/>
            </w:tcBorders>
            <w:tcMar>
              <w:left w:w="57" w:type="dxa"/>
              <w:right w:w="0" w:type="dxa"/>
            </w:tcMar>
            <w:vAlign w:val="center"/>
            <w:hideMark/>
          </w:tcPr>
          <w:p w14:paraId="656B2F34"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19.2</w:t>
            </w:r>
          </w:p>
        </w:tc>
        <w:tc>
          <w:tcPr>
            <w:tcW w:w="810" w:type="dxa"/>
            <w:tcBorders>
              <w:top w:val="single" w:sz="12" w:space="0" w:color="auto"/>
              <w:left w:val="nil"/>
              <w:bottom w:val="single" w:sz="4" w:space="0" w:color="auto"/>
              <w:right w:val="single" w:sz="12" w:space="0" w:color="auto"/>
            </w:tcBorders>
            <w:tcMar>
              <w:left w:w="57" w:type="dxa"/>
              <w:right w:w="0" w:type="dxa"/>
            </w:tcMar>
          </w:tcPr>
          <w:p w14:paraId="5BFEC271"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2</w:t>
            </w:r>
          </w:p>
        </w:tc>
        <w:tc>
          <w:tcPr>
            <w:tcW w:w="720" w:type="dxa"/>
            <w:tcBorders>
              <w:top w:val="single" w:sz="12" w:space="0" w:color="auto"/>
              <w:left w:val="nil"/>
              <w:bottom w:val="single" w:sz="4" w:space="0" w:color="auto"/>
              <w:right w:val="single" w:sz="12" w:space="0" w:color="auto"/>
            </w:tcBorders>
            <w:tcMar>
              <w:left w:w="57" w:type="dxa"/>
              <w:right w:w="0" w:type="dxa"/>
            </w:tcMar>
          </w:tcPr>
          <w:p w14:paraId="5776601C"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10</w:t>
            </w:r>
          </w:p>
        </w:tc>
        <w:tc>
          <w:tcPr>
            <w:tcW w:w="1170" w:type="dxa"/>
            <w:tcBorders>
              <w:top w:val="single" w:sz="12" w:space="0" w:color="auto"/>
              <w:left w:val="nil"/>
              <w:bottom w:val="single" w:sz="4" w:space="0" w:color="auto"/>
              <w:right w:val="single" w:sz="12" w:space="0" w:color="auto"/>
            </w:tcBorders>
            <w:tcMar>
              <w:left w:w="57" w:type="dxa"/>
              <w:right w:w="0" w:type="dxa"/>
            </w:tcMar>
          </w:tcPr>
          <w:p w14:paraId="7352040F"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12</w:t>
            </w:r>
          </w:p>
        </w:tc>
      </w:tr>
      <w:tr w:rsidR="005D6FA6" w:rsidRPr="007A1900" w14:paraId="4C52A800" w14:textId="77777777" w:rsidTr="005D6FA6">
        <w:trPr>
          <w:trHeight w:val="296"/>
        </w:trPr>
        <w:tc>
          <w:tcPr>
            <w:tcW w:w="153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47ECD935" w14:textId="77777777" w:rsidR="005D6FA6" w:rsidRPr="007A1900" w:rsidRDefault="005D6FA6" w:rsidP="005D6FA6">
            <w:pPr>
              <w:spacing w:before="100" w:beforeAutospacing="1" w:after="0" w:line="240" w:lineRule="auto"/>
              <w:ind w:left="0" w:firstLine="0"/>
              <w:jc w:val="left"/>
              <w:rPr>
                <w:rFonts w:eastAsia="Times New Roman"/>
                <w:color w:val="auto"/>
                <w:sz w:val="24"/>
                <w:szCs w:val="24"/>
              </w:rPr>
            </w:pPr>
            <w:r w:rsidRPr="007A1900">
              <w:rPr>
                <w:rFonts w:eastAsia="Times New Roman"/>
                <w:color w:val="auto"/>
              </w:rPr>
              <w:t>000000000</w:t>
            </w:r>
          </w:p>
        </w:tc>
        <w:tc>
          <w:tcPr>
            <w:tcW w:w="4500" w:type="dxa"/>
            <w:tcBorders>
              <w:top w:val="single" w:sz="4" w:space="0" w:color="auto"/>
              <w:left w:val="nil"/>
              <w:bottom w:val="single" w:sz="4" w:space="0" w:color="auto"/>
              <w:right w:val="single" w:sz="12" w:space="0" w:color="auto"/>
            </w:tcBorders>
            <w:tcMar>
              <w:left w:w="57" w:type="dxa"/>
              <w:right w:w="0" w:type="dxa"/>
            </w:tcMar>
            <w:vAlign w:val="bottom"/>
            <w:hideMark/>
          </w:tcPr>
          <w:p w14:paraId="6455A09E"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rPr>
              <w:t>Civil Engineering Drawing</w:t>
            </w:r>
          </w:p>
        </w:tc>
        <w:tc>
          <w:tcPr>
            <w:tcW w:w="1170" w:type="dxa"/>
            <w:tcBorders>
              <w:top w:val="single" w:sz="4" w:space="0" w:color="auto"/>
              <w:left w:val="nil"/>
              <w:bottom w:val="single" w:sz="4" w:space="0" w:color="auto"/>
              <w:right w:val="single" w:sz="12" w:space="0" w:color="auto"/>
            </w:tcBorders>
            <w:tcMar>
              <w:left w:w="57" w:type="dxa"/>
              <w:right w:w="0" w:type="dxa"/>
            </w:tcMar>
            <w:vAlign w:val="center"/>
            <w:hideMark/>
          </w:tcPr>
          <w:p w14:paraId="43FFA97C"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color w:val="auto"/>
              </w:rPr>
              <w:t>Technical</w:t>
            </w:r>
          </w:p>
        </w:tc>
        <w:tc>
          <w:tcPr>
            <w:tcW w:w="1474" w:type="dxa"/>
            <w:tcBorders>
              <w:top w:val="single" w:sz="4" w:space="0" w:color="auto"/>
              <w:left w:val="single" w:sz="12" w:space="0" w:color="auto"/>
              <w:bottom w:val="single" w:sz="4" w:space="0" w:color="auto"/>
              <w:right w:val="single" w:sz="12" w:space="0" w:color="auto"/>
            </w:tcBorders>
            <w:shd w:val="clear" w:color="auto" w:fill="auto"/>
            <w:vAlign w:val="center"/>
          </w:tcPr>
          <w:p w14:paraId="7E52536A" w14:textId="123CA185" w:rsidR="005D6FA6" w:rsidRPr="007A1900" w:rsidRDefault="005D6FA6" w:rsidP="005D6FA6">
            <w:pPr>
              <w:spacing w:before="100" w:beforeAutospacing="1" w:after="0" w:line="240" w:lineRule="auto"/>
              <w:ind w:left="0" w:firstLine="0"/>
              <w:jc w:val="center"/>
              <w:rPr>
                <w:rFonts w:eastAsia="Times New Roman"/>
              </w:rPr>
            </w:pPr>
            <w:r w:rsidRPr="005D6FA6">
              <w:t>14</w:t>
            </w:r>
          </w:p>
        </w:tc>
        <w:tc>
          <w:tcPr>
            <w:tcW w:w="771" w:type="dxa"/>
            <w:tcBorders>
              <w:top w:val="single" w:sz="4" w:space="0" w:color="auto"/>
              <w:left w:val="single" w:sz="12" w:space="0" w:color="auto"/>
              <w:bottom w:val="single" w:sz="4" w:space="0" w:color="auto"/>
              <w:right w:val="single" w:sz="12" w:space="0" w:color="auto"/>
            </w:tcBorders>
            <w:tcMar>
              <w:left w:w="57" w:type="dxa"/>
              <w:right w:w="0" w:type="dxa"/>
            </w:tcMar>
            <w:vAlign w:val="bottom"/>
            <w:hideMark/>
          </w:tcPr>
          <w:p w14:paraId="4215DCF4" w14:textId="6FE6A4EF"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32</w:t>
            </w:r>
          </w:p>
        </w:tc>
        <w:tc>
          <w:tcPr>
            <w:tcW w:w="771" w:type="dxa"/>
            <w:tcBorders>
              <w:top w:val="single" w:sz="4" w:space="0" w:color="auto"/>
              <w:left w:val="nil"/>
              <w:bottom w:val="single" w:sz="4" w:space="0" w:color="auto"/>
              <w:right w:val="single" w:sz="12" w:space="0" w:color="auto"/>
            </w:tcBorders>
            <w:tcMar>
              <w:left w:w="57" w:type="dxa"/>
              <w:right w:w="0" w:type="dxa"/>
            </w:tcMar>
            <w:vAlign w:val="bottom"/>
            <w:hideMark/>
          </w:tcPr>
          <w:p w14:paraId="5BCA4D7D"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160</w:t>
            </w:r>
          </w:p>
        </w:tc>
        <w:tc>
          <w:tcPr>
            <w:tcW w:w="854" w:type="dxa"/>
            <w:tcBorders>
              <w:top w:val="single" w:sz="4" w:space="0" w:color="auto"/>
              <w:left w:val="nil"/>
              <w:bottom w:val="single" w:sz="4" w:space="0" w:color="auto"/>
              <w:right w:val="single" w:sz="12" w:space="0" w:color="auto"/>
            </w:tcBorders>
            <w:tcMar>
              <w:left w:w="57" w:type="dxa"/>
              <w:right w:w="0" w:type="dxa"/>
            </w:tcMar>
            <w:vAlign w:val="bottom"/>
            <w:hideMark/>
          </w:tcPr>
          <w:p w14:paraId="7B0B8DDF"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192</w:t>
            </w:r>
          </w:p>
        </w:tc>
        <w:tc>
          <w:tcPr>
            <w:tcW w:w="1080" w:type="dxa"/>
            <w:tcBorders>
              <w:top w:val="single" w:sz="4" w:space="0" w:color="auto"/>
              <w:left w:val="nil"/>
              <w:bottom w:val="single" w:sz="4" w:space="0" w:color="auto"/>
              <w:right w:val="single" w:sz="12" w:space="0" w:color="auto"/>
            </w:tcBorders>
            <w:tcMar>
              <w:left w:w="57" w:type="dxa"/>
              <w:right w:w="0" w:type="dxa"/>
            </w:tcMar>
            <w:vAlign w:val="center"/>
            <w:hideMark/>
          </w:tcPr>
          <w:p w14:paraId="054E9F93"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19.2</w:t>
            </w:r>
          </w:p>
        </w:tc>
        <w:tc>
          <w:tcPr>
            <w:tcW w:w="810" w:type="dxa"/>
            <w:tcBorders>
              <w:top w:val="single" w:sz="4" w:space="0" w:color="auto"/>
              <w:left w:val="nil"/>
              <w:bottom w:val="single" w:sz="4" w:space="0" w:color="auto"/>
              <w:right w:val="single" w:sz="12" w:space="0" w:color="auto"/>
            </w:tcBorders>
            <w:tcMar>
              <w:left w:w="57" w:type="dxa"/>
              <w:right w:w="0" w:type="dxa"/>
            </w:tcMar>
          </w:tcPr>
          <w:p w14:paraId="344C6BBF"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2</w:t>
            </w:r>
          </w:p>
        </w:tc>
        <w:tc>
          <w:tcPr>
            <w:tcW w:w="720" w:type="dxa"/>
            <w:tcBorders>
              <w:top w:val="single" w:sz="4" w:space="0" w:color="auto"/>
              <w:left w:val="nil"/>
              <w:bottom w:val="single" w:sz="4" w:space="0" w:color="auto"/>
              <w:right w:val="single" w:sz="12" w:space="0" w:color="auto"/>
            </w:tcBorders>
            <w:tcMar>
              <w:left w:w="57" w:type="dxa"/>
              <w:right w:w="0" w:type="dxa"/>
            </w:tcMar>
          </w:tcPr>
          <w:p w14:paraId="72CE51B4"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10</w:t>
            </w:r>
          </w:p>
        </w:tc>
        <w:tc>
          <w:tcPr>
            <w:tcW w:w="1170" w:type="dxa"/>
            <w:tcBorders>
              <w:top w:val="single" w:sz="4" w:space="0" w:color="auto"/>
              <w:left w:val="nil"/>
              <w:bottom w:val="single" w:sz="4" w:space="0" w:color="auto"/>
              <w:right w:val="single" w:sz="12" w:space="0" w:color="auto"/>
            </w:tcBorders>
            <w:tcMar>
              <w:left w:w="57" w:type="dxa"/>
              <w:right w:w="0" w:type="dxa"/>
            </w:tcMar>
          </w:tcPr>
          <w:p w14:paraId="702165FE"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12</w:t>
            </w:r>
          </w:p>
        </w:tc>
      </w:tr>
      <w:tr w:rsidR="005D6FA6" w:rsidRPr="007A1900" w14:paraId="7377911E" w14:textId="77777777" w:rsidTr="005D6FA6">
        <w:trPr>
          <w:trHeight w:val="302"/>
        </w:trPr>
        <w:tc>
          <w:tcPr>
            <w:tcW w:w="153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1A03E30A" w14:textId="77777777" w:rsidR="005D6FA6" w:rsidRPr="007A1900" w:rsidRDefault="005D6FA6" w:rsidP="005D6FA6">
            <w:pPr>
              <w:spacing w:before="100" w:beforeAutospacing="1" w:after="0" w:line="240" w:lineRule="auto"/>
              <w:ind w:left="0" w:firstLine="0"/>
              <w:jc w:val="left"/>
              <w:rPr>
                <w:rFonts w:eastAsia="Times New Roman"/>
                <w:color w:val="auto"/>
                <w:sz w:val="24"/>
                <w:szCs w:val="24"/>
              </w:rPr>
            </w:pPr>
            <w:r w:rsidRPr="007A1900">
              <w:rPr>
                <w:rFonts w:eastAsia="Times New Roman"/>
                <w:color w:val="auto"/>
              </w:rPr>
              <w:t>000000000</w:t>
            </w:r>
          </w:p>
        </w:tc>
        <w:tc>
          <w:tcPr>
            <w:tcW w:w="4500" w:type="dxa"/>
            <w:tcBorders>
              <w:top w:val="single" w:sz="4" w:space="0" w:color="auto"/>
              <w:left w:val="nil"/>
              <w:bottom w:val="single" w:sz="4" w:space="0" w:color="auto"/>
              <w:right w:val="single" w:sz="12" w:space="0" w:color="auto"/>
            </w:tcBorders>
            <w:tcMar>
              <w:left w:w="57" w:type="dxa"/>
              <w:right w:w="0" w:type="dxa"/>
            </w:tcMar>
            <w:vAlign w:val="bottom"/>
            <w:hideMark/>
          </w:tcPr>
          <w:p w14:paraId="2229C4B6"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rPr>
              <w:t>Building Materials</w:t>
            </w:r>
          </w:p>
        </w:tc>
        <w:tc>
          <w:tcPr>
            <w:tcW w:w="1170" w:type="dxa"/>
            <w:tcBorders>
              <w:top w:val="single" w:sz="4" w:space="0" w:color="auto"/>
              <w:left w:val="nil"/>
              <w:bottom w:val="single" w:sz="4" w:space="0" w:color="auto"/>
              <w:right w:val="single" w:sz="12" w:space="0" w:color="auto"/>
            </w:tcBorders>
            <w:tcMar>
              <w:left w:w="57" w:type="dxa"/>
              <w:right w:w="0" w:type="dxa"/>
            </w:tcMar>
            <w:vAlign w:val="center"/>
            <w:hideMark/>
          </w:tcPr>
          <w:p w14:paraId="376C37EF"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color w:val="auto"/>
              </w:rPr>
              <w:t>Technical</w:t>
            </w:r>
          </w:p>
        </w:tc>
        <w:tc>
          <w:tcPr>
            <w:tcW w:w="1474" w:type="dxa"/>
            <w:tcBorders>
              <w:top w:val="single" w:sz="4" w:space="0" w:color="auto"/>
              <w:left w:val="single" w:sz="12" w:space="0" w:color="auto"/>
              <w:bottom w:val="single" w:sz="4" w:space="0" w:color="auto"/>
              <w:right w:val="single" w:sz="12" w:space="0" w:color="auto"/>
            </w:tcBorders>
            <w:shd w:val="clear" w:color="auto" w:fill="auto"/>
            <w:vAlign w:val="center"/>
          </w:tcPr>
          <w:p w14:paraId="21B1D624" w14:textId="3B0D37BE" w:rsidR="005D6FA6" w:rsidRPr="007A1900" w:rsidRDefault="005D6FA6" w:rsidP="005D6FA6">
            <w:pPr>
              <w:spacing w:before="100" w:beforeAutospacing="1" w:after="0" w:line="240" w:lineRule="auto"/>
              <w:ind w:left="0" w:firstLine="0"/>
              <w:jc w:val="center"/>
              <w:rPr>
                <w:rFonts w:eastAsia="Times New Roman"/>
              </w:rPr>
            </w:pPr>
            <w:r w:rsidRPr="005D6FA6">
              <w:t>11</w:t>
            </w:r>
          </w:p>
        </w:tc>
        <w:tc>
          <w:tcPr>
            <w:tcW w:w="771" w:type="dxa"/>
            <w:tcBorders>
              <w:top w:val="single" w:sz="4" w:space="0" w:color="auto"/>
              <w:left w:val="single" w:sz="12" w:space="0" w:color="auto"/>
              <w:bottom w:val="single" w:sz="4" w:space="0" w:color="auto"/>
              <w:right w:val="single" w:sz="12" w:space="0" w:color="auto"/>
            </w:tcBorders>
            <w:tcMar>
              <w:left w:w="57" w:type="dxa"/>
              <w:right w:w="0" w:type="dxa"/>
            </w:tcMar>
            <w:vAlign w:val="bottom"/>
            <w:hideMark/>
          </w:tcPr>
          <w:p w14:paraId="4DAAA00B" w14:textId="37570D9B"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32</w:t>
            </w:r>
          </w:p>
        </w:tc>
        <w:tc>
          <w:tcPr>
            <w:tcW w:w="771" w:type="dxa"/>
            <w:tcBorders>
              <w:top w:val="single" w:sz="4" w:space="0" w:color="auto"/>
              <w:left w:val="nil"/>
              <w:bottom w:val="single" w:sz="4" w:space="0" w:color="auto"/>
              <w:right w:val="single" w:sz="12" w:space="0" w:color="auto"/>
            </w:tcBorders>
            <w:tcMar>
              <w:left w:w="57" w:type="dxa"/>
              <w:right w:w="0" w:type="dxa"/>
            </w:tcMar>
            <w:vAlign w:val="bottom"/>
            <w:hideMark/>
          </w:tcPr>
          <w:p w14:paraId="25CAA622"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48</w:t>
            </w:r>
          </w:p>
        </w:tc>
        <w:tc>
          <w:tcPr>
            <w:tcW w:w="854" w:type="dxa"/>
            <w:tcBorders>
              <w:top w:val="single" w:sz="4" w:space="0" w:color="auto"/>
              <w:left w:val="nil"/>
              <w:bottom w:val="single" w:sz="4" w:space="0" w:color="auto"/>
              <w:right w:val="single" w:sz="12" w:space="0" w:color="auto"/>
            </w:tcBorders>
            <w:tcMar>
              <w:left w:w="57" w:type="dxa"/>
              <w:right w:w="0" w:type="dxa"/>
            </w:tcMar>
            <w:vAlign w:val="bottom"/>
            <w:hideMark/>
          </w:tcPr>
          <w:p w14:paraId="6A541B8C"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80</w:t>
            </w:r>
          </w:p>
        </w:tc>
        <w:tc>
          <w:tcPr>
            <w:tcW w:w="1080" w:type="dxa"/>
            <w:tcBorders>
              <w:top w:val="single" w:sz="4" w:space="0" w:color="auto"/>
              <w:left w:val="nil"/>
              <w:bottom w:val="single" w:sz="4" w:space="0" w:color="auto"/>
              <w:right w:val="single" w:sz="12" w:space="0" w:color="auto"/>
            </w:tcBorders>
            <w:tcMar>
              <w:left w:w="57" w:type="dxa"/>
              <w:right w:w="0" w:type="dxa"/>
            </w:tcMar>
            <w:vAlign w:val="center"/>
            <w:hideMark/>
          </w:tcPr>
          <w:p w14:paraId="37B1C8B7"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8</w:t>
            </w:r>
          </w:p>
        </w:tc>
        <w:tc>
          <w:tcPr>
            <w:tcW w:w="810" w:type="dxa"/>
            <w:tcBorders>
              <w:top w:val="single" w:sz="4" w:space="0" w:color="auto"/>
              <w:left w:val="nil"/>
              <w:bottom w:val="single" w:sz="4" w:space="0" w:color="auto"/>
              <w:right w:val="single" w:sz="12" w:space="0" w:color="auto"/>
            </w:tcBorders>
            <w:tcMar>
              <w:left w:w="57" w:type="dxa"/>
              <w:right w:w="0" w:type="dxa"/>
            </w:tcMar>
          </w:tcPr>
          <w:p w14:paraId="3A6DDBD0"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2</w:t>
            </w:r>
          </w:p>
        </w:tc>
        <w:tc>
          <w:tcPr>
            <w:tcW w:w="720" w:type="dxa"/>
            <w:tcBorders>
              <w:top w:val="single" w:sz="4" w:space="0" w:color="auto"/>
              <w:left w:val="nil"/>
              <w:bottom w:val="single" w:sz="4" w:space="0" w:color="auto"/>
              <w:right w:val="single" w:sz="12" w:space="0" w:color="auto"/>
            </w:tcBorders>
            <w:tcMar>
              <w:left w:w="57" w:type="dxa"/>
              <w:right w:w="0" w:type="dxa"/>
            </w:tcMar>
          </w:tcPr>
          <w:p w14:paraId="23969168"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3</w:t>
            </w:r>
          </w:p>
        </w:tc>
        <w:tc>
          <w:tcPr>
            <w:tcW w:w="1170" w:type="dxa"/>
            <w:tcBorders>
              <w:top w:val="single" w:sz="4" w:space="0" w:color="auto"/>
              <w:left w:val="nil"/>
              <w:bottom w:val="single" w:sz="4" w:space="0" w:color="auto"/>
              <w:right w:val="single" w:sz="12" w:space="0" w:color="auto"/>
            </w:tcBorders>
            <w:tcMar>
              <w:left w:w="57" w:type="dxa"/>
              <w:right w:w="0" w:type="dxa"/>
            </w:tcMar>
          </w:tcPr>
          <w:p w14:paraId="62550A43"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05</w:t>
            </w:r>
          </w:p>
        </w:tc>
      </w:tr>
      <w:tr w:rsidR="005D6FA6" w:rsidRPr="007A1900" w14:paraId="1AF32337" w14:textId="77777777" w:rsidTr="005D6FA6">
        <w:trPr>
          <w:trHeight w:val="238"/>
        </w:trPr>
        <w:tc>
          <w:tcPr>
            <w:tcW w:w="153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4D071180" w14:textId="77777777" w:rsidR="005D6FA6" w:rsidRPr="007A1900" w:rsidRDefault="005D6FA6" w:rsidP="005D6FA6">
            <w:pPr>
              <w:spacing w:before="100" w:beforeAutospacing="1" w:after="0" w:line="240" w:lineRule="auto"/>
              <w:ind w:left="0" w:firstLine="0"/>
              <w:jc w:val="left"/>
              <w:rPr>
                <w:rFonts w:eastAsia="Times New Roman"/>
                <w:color w:val="auto"/>
                <w:sz w:val="24"/>
                <w:szCs w:val="24"/>
              </w:rPr>
            </w:pPr>
            <w:r w:rsidRPr="007A1900">
              <w:rPr>
                <w:rFonts w:eastAsia="Times New Roman"/>
                <w:color w:val="auto"/>
              </w:rPr>
              <w:t>000000000</w:t>
            </w:r>
          </w:p>
        </w:tc>
        <w:tc>
          <w:tcPr>
            <w:tcW w:w="4500" w:type="dxa"/>
            <w:tcBorders>
              <w:top w:val="single" w:sz="4" w:space="0" w:color="auto"/>
              <w:left w:val="nil"/>
              <w:bottom w:val="single" w:sz="4" w:space="0" w:color="auto"/>
              <w:right w:val="single" w:sz="12" w:space="0" w:color="auto"/>
            </w:tcBorders>
            <w:tcMar>
              <w:left w:w="57" w:type="dxa"/>
              <w:right w:w="0" w:type="dxa"/>
            </w:tcMar>
            <w:vAlign w:val="bottom"/>
            <w:hideMark/>
          </w:tcPr>
          <w:p w14:paraId="23374108"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rPr>
              <w:t>Workshop Practice-I (Wood Working)</w:t>
            </w:r>
          </w:p>
        </w:tc>
        <w:tc>
          <w:tcPr>
            <w:tcW w:w="1170" w:type="dxa"/>
            <w:tcBorders>
              <w:top w:val="single" w:sz="4" w:space="0" w:color="auto"/>
              <w:left w:val="nil"/>
              <w:bottom w:val="single" w:sz="4" w:space="0" w:color="auto"/>
              <w:right w:val="single" w:sz="12" w:space="0" w:color="auto"/>
            </w:tcBorders>
            <w:tcMar>
              <w:left w:w="57" w:type="dxa"/>
              <w:right w:w="0" w:type="dxa"/>
            </w:tcMar>
            <w:vAlign w:val="center"/>
            <w:hideMark/>
          </w:tcPr>
          <w:p w14:paraId="19C6881B"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color w:val="auto"/>
              </w:rPr>
              <w:t>Technical</w:t>
            </w:r>
          </w:p>
        </w:tc>
        <w:tc>
          <w:tcPr>
            <w:tcW w:w="1474" w:type="dxa"/>
            <w:tcBorders>
              <w:top w:val="single" w:sz="4" w:space="0" w:color="auto"/>
              <w:left w:val="single" w:sz="12" w:space="0" w:color="auto"/>
              <w:bottom w:val="single" w:sz="4" w:space="0" w:color="auto"/>
              <w:right w:val="single" w:sz="12" w:space="0" w:color="auto"/>
            </w:tcBorders>
            <w:shd w:val="clear" w:color="auto" w:fill="auto"/>
            <w:vAlign w:val="center"/>
          </w:tcPr>
          <w:p w14:paraId="0D3F5098" w14:textId="0520585B" w:rsidR="005D6FA6" w:rsidRPr="007A1900" w:rsidRDefault="005D6FA6" w:rsidP="005D6FA6">
            <w:pPr>
              <w:spacing w:before="100" w:beforeAutospacing="1" w:after="0" w:line="240" w:lineRule="auto"/>
              <w:ind w:left="0" w:firstLine="0"/>
              <w:jc w:val="center"/>
              <w:rPr>
                <w:rFonts w:eastAsia="Times New Roman"/>
              </w:rPr>
            </w:pPr>
            <w:r w:rsidRPr="005D6FA6">
              <w:t>10</w:t>
            </w:r>
          </w:p>
        </w:tc>
        <w:tc>
          <w:tcPr>
            <w:tcW w:w="771" w:type="dxa"/>
            <w:tcBorders>
              <w:top w:val="single" w:sz="4" w:space="0" w:color="auto"/>
              <w:left w:val="single" w:sz="12" w:space="0" w:color="auto"/>
              <w:bottom w:val="single" w:sz="4" w:space="0" w:color="auto"/>
              <w:right w:val="single" w:sz="12" w:space="0" w:color="auto"/>
            </w:tcBorders>
            <w:tcMar>
              <w:left w:w="57" w:type="dxa"/>
              <w:right w:w="0" w:type="dxa"/>
            </w:tcMar>
            <w:vAlign w:val="bottom"/>
            <w:hideMark/>
          </w:tcPr>
          <w:p w14:paraId="70603020" w14:textId="3E70ECF5"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16</w:t>
            </w:r>
          </w:p>
        </w:tc>
        <w:tc>
          <w:tcPr>
            <w:tcW w:w="771" w:type="dxa"/>
            <w:tcBorders>
              <w:top w:val="single" w:sz="4" w:space="0" w:color="auto"/>
              <w:left w:val="nil"/>
              <w:bottom w:val="single" w:sz="4" w:space="0" w:color="auto"/>
              <w:right w:val="single" w:sz="12" w:space="0" w:color="auto"/>
            </w:tcBorders>
            <w:tcMar>
              <w:left w:w="57" w:type="dxa"/>
              <w:right w:w="0" w:type="dxa"/>
            </w:tcMar>
            <w:vAlign w:val="bottom"/>
            <w:hideMark/>
          </w:tcPr>
          <w:p w14:paraId="35231DEF"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48</w:t>
            </w:r>
          </w:p>
        </w:tc>
        <w:tc>
          <w:tcPr>
            <w:tcW w:w="854" w:type="dxa"/>
            <w:tcBorders>
              <w:top w:val="single" w:sz="4" w:space="0" w:color="auto"/>
              <w:left w:val="nil"/>
              <w:bottom w:val="single" w:sz="4" w:space="0" w:color="auto"/>
              <w:right w:val="single" w:sz="12" w:space="0" w:color="auto"/>
            </w:tcBorders>
            <w:tcMar>
              <w:left w:w="57" w:type="dxa"/>
              <w:right w:w="0" w:type="dxa"/>
            </w:tcMar>
            <w:vAlign w:val="bottom"/>
            <w:hideMark/>
          </w:tcPr>
          <w:p w14:paraId="1F40194A"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64</w:t>
            </w:r>
          </w:p>
        </w:tc>
        <w:tc>
          <w:tcPr>
            <w:tcW w:w="1080" w:type="dxa"/>
            <w:tcBorders>
              <w:top w:val="single" w:sz="4" w:space="0" w:color="auto"/>
              <w:left w:val="nil"/>
              <w:bottom w:val="single" w:sz="4" w:space="0" w:color="auto"/>
              <w:right w:val="single" w:sz="12" w:space="0" w:color="auto"/>
            </w:tcBorders>
            <w:tcMar>
              <w:left w:w="57" w:type="dxa"/>
              <w:right w:w="0" w:type="dxa"/>
            </w:tcMar>
            <w:vAlign w:val="center"/>
            <w:hideMark/>
          </w:tcPr>
          <w:p w14:paraId="7916FFF3"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6.4</w:t>
            </w:r>
          </w:p>
        </w:tc>
        <w:tc>
          <w:tcPr>
            <w:tcW w:w="810" w:type="dxa"/>
            <w:tcBorders>
              <w:top w:val="single" w:sz="4" w:space="0" w:color="auto"/>
              <w:left w:val="nil"/>
              <w:bottom w:val="single" w:sz="4" w:space="0" w:color="auto"/>
              <w:right w:val="single" w:sz="12" w:space="0" w:color="auto"/>
            </w:tcBorders>
            <w:tcMar>
              <w:left w:w="57" w:type="dxa"/>
              <w:right w:w="0" w:type="dxa"/>
            </w:tcMar>
          </w:tcPr>
          <w:p w14:paraId="026605D7"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1</w:t>
            </w:r>
          </w:p>
        </w:tc>
        <w:tc>
          <w:tcPr>
            <w:tcW w:w="720" w:type="dxa"/>
            <w:tcBorders>
              <w:top w:val="single" w:sz="4" w:space="0" w:color="auto"/>
              <w:left w:val="nil"/>
              <w:bottom w:val="single" w:sz="4" w:space="0" w:color="auto"/>
              <w:right w:val="single" w:sz="12" w:space="0" w:color="auto"/>
            </w:tcBorders>
            <w:tcMar>
              <w:left w:w="57" w:type="dxa"/>
              <w:right w:w="0" w:type="dxa"/>
            </w:tcMar>
          </w:tcPr>
          <w:p w14:paraId="1EFAC6A0"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3</w:t>
            </w:r>
          </w:p>
        </w:tc>
        <w:tc>
          <w:tcPr>
            <w:tcW w:w="1170" w:type="dxa"/>
            <w:tcBorders>
              <w:top w:val="single" w:sz="4" w:space="0" w:color="auto"/>
              <w:left w:val="nil"/>
              <w:bottom w:val="single" w:sz="4" w:space="0" w:color="auto"/>
              <w:right w:val="single" w:sz="12" w:space="0" w:color="auto"/>
            </w:tcBorders>
            <w:tcMar>
              <w:left w:w="57" w:type="dxa"/>
              <w:right w:w="0" w:type="dxa"/>
            </w:tcMar>
          </w:tcPr>
          <w:p w14:paraId="15A2A07A"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4</w:t>
            </w:r>
          </w:p>
        </w:tc>
      </w:tr>
      <w:tr w:rsidR="005D6FA6" w:rsidRPr="007A1900" w14:paraId="01DC09B2" w14:textId="77777777" w:rsidTr="005D6FA6">
        <w:trPr>
          <w:trHeight w:val="221"/>
        </w:trPr>
        <w:tc>
          <w:tcPr>
            <w:tcW w:w="153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7C9AC5F9" w14:textId="77777777" w:rsidR="005D6FA6" w:rsidRPr="007A1900" w:rsidRDefault="005D6FA6" w:rsidP="005D6FA6">
            <w:pPr>
              <w:spacing w:before="100" w:beforeAutospacing="1" w:after="0" w:line="240" w:lineRule="auto"/>
              <w:ind w:left="0" w:firstLine="0"/>
              <w:jc w:val="left"/>
              <w:rPr>
                <w:rFonts w:eastAsia="Times New Roman"/>
                <w:color w:val="auto"/>
                <w:sz w:val="24"/>
                <w:szCs w:val="24"/>
              </w:rPr>
            </w:pPr>
            <w:r w:rsidRPr="007A1900">
              <w:rPr>
                <w:rFonts w:eastAsia="Times New Roman"/>
                <w:color w:val="auto"/>
              </w:rPr>
              <w:t>000000000</w:t>
            </w:r>
          </w:p>
        </w:tc>
        <w:tc>
          <w:tcPr>
            <w:tcW w:w="4500" w:type="dxa"/>
            <w:tcBorders>
              <w:top w:val="single" w:sz="4" w:space="0" w:color="auto"/>
              <w:left w:val="nil"/>
              <w:bottom w:val="single" w:sz="4" w:space="0" w:color="auto"/>
              <w:right w:val="single" w:sz="12" w:space="0" w:color="auto"/>
            </w:tcBorders>
            <w:tcMar>
              <w:left w:w="57" w:type="dxa"/>
              <w:right w:w="0" w:type="dxa"/>
            </w:tcMar>
            <w:vAlign w:val="bottom"/>
            <w:hideMark/>
          </w:tcPr>
          <w:p w14:paraId="58A9EF38"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rPr>
              <w:t>Workshop Practice-II (Electrical Wiring)</w:t>
            </w:r>
          </w:p>
        </w:tc>
        <w:tc>
          <w:tcPr>
            <w:tcW w:w="1170" w:type="dxa"/>
            <w:tcBorders>
              <w:top w:val="single" w:sz="4" w:space="0" w:color="auto"/>
              <w:left w:val="nil"/>
              <w:bottom w:val="single" w:sz="4" w:space="0" w:color="auto"/>
              <w:right w:val="single" w:sz="12" w:space="0" w:color="auto"/>
            </w:tcBorders>
            <w:tcMar>
              <w:left w:w="57" w:type="dxa"/>
              <w:right w:w="0" w:type="dxa"/>
            </w:tcMar>
            <w:vAlign w:val="center"/>
            <w:hideMark/>
          </w:tcPr>
          <w:p w14:paraId="0A4B2AA9"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color w:val="auto"/>
              </w:rPr>
              <w:t>Technical</w:t>
            </w:r>
          </w:p>
        </w:tc>
        <w:tc>
          <w:tcPr>
            <w:tcW w:w="1474" w:type="dxa"/>
            <w:tcBorders>
              <w:top w:val="single" w:sz="4" w:space="0" w:color="auto"/>
              <w:left w:val="single" w:sz="12" w:space="0" w:color="auto"/>
              <w:bottom w:val="single" w:sz="4" w:space="0" w:color="auto"/>
              <w:right w:val="single" w:sz="12" w:space="0" w:color="auto"/>
            </w:tcBorders>
            <w:shd w:val="clear" w:color="auto" w:fill="auto"/>
            <w:vAlign w:val="center"/>
          </w:tcPr>
          <w:p w14:paraId="0F2C0901" w14:textId="44EA56DA" w:rsidR="005D6FA6" w:rsidRPr="007A1900" w:rsidRDefault="005D6FA6" w:rsidP="005D6FA6">
            <w:pPr>
              <w:spacing w:before="100" w:beforeAutospacing="1" w:after="0" w:line="240" w:lineRule="auto"/>
              <w:ind w:left="0" w:firstLine="0"/>
              <w:jc w:val="center"/>
              <w:rPr>
                <w:rFonts w:eastAsia="Times New Roman"/>
              </w:rPr>
            </w:pPr>
            <w:r w:rsidRPr="005D6FA6">
              <w:t>07</w:t>
            </w:r>
          </w:p>
        </w:tc>
        <w:tc>
          <w:tcPr>
            <w:tcW w:w="771" w:type="dxa"/>
            <w:tcBorders>
              <w:top w:val="single" w:sz="4" w:space="0" w:color="auto"/>
              <w:left w:val="single" w:sz="12" w:space="0" w:color="auto"/>
              <w:bottom w:val="single" w:sz="4" w:space="0" w:color="auto"/>
              <w:right w:val="single" w:sz="12" w:space="0" w:color="auto"/>
            </w:tcBorders>
            <w:tcMar>
              <w:left w:w="57" w:type="dxa"/>
              <w:right w:w="0" w:type="dxa"/>
            </w:tcMar>
            <w:vAlign w:val="bottom"/>
            <w:hideMark/>
          </w:tcPr>
          <w:p w14:paraId="00B05DC8" w14:textId="510385AC"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16</w:t>
            </w:r>
          </w:p>
        </w:tc>
        <w:tc>
          <w:tcPr>
            <w:tcW w:w="771" w:type="dxa"/>
            <w:tcBorders>
              <w:top w:val="single" w:sz="4" w:space="0" w:color="auto"/>
              <w:left w:val="nil"/>
              <w:bottom w:val="single" w:sz="4" w:space="0" w:color="auto"/>
              <w:right w:val="single" w:sz="12" w:space="0" w:color="auto"/>
            </w:tcBorders>
            <w:tcMar>
              <w:left w:w="57" w:type="dxa"/>
              <w:right w:w="0" w:type="dxa"/>
            </w:tcMar>
            <w:vAlign w:val="bottom"/>
            <w:hideMark/>
          </w:tcPr>
          <w:p w14:paraId="090A609B"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48</w:t>
            </w:r>
          </w:p>
        </w:tc>
        <w:tc>
          <w:tcPr>
            <w:tcW w:w="854" w:type="dxa"/>
            <w:tcBorders>
              <w:top w:val="single" w:sz="4" w:space="0" w:color="auto"/>
              <w:left w:val="nil"/>
              <w:bottom w:val="single" w:sz="4" w:space="0" w:color="auto"/>
              <w:right w:val="single" w:sz="12" w:space="0" w:color="auto"/>
            </w:tcBorders>
            <w:tcMar>
              <w:left w:w="57" w:type="dxa"/>
              <w:right w:w="0" w:type="dxa"/>
            </w:tcMar>
            <w:vAlign w:val="bottom"/>
            <w:hideMark/>
          </w:tcPr>
          <w:p w14:paraId="6E28CE75"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rPr>
              <w:t>64</w:t>
            </w:r>
          </w:p>
        </w:tc>
        <w:tc>
          <w:tcPr>
            <w:tcW w:w="1080" w:type="dxa"/>
            <w:tcBorders>
              <w:top w:val="single" w:sz="4" w:space="0" w:color="auto"/>
              <w:left w:val="nil"/>
              <w:bottom w:val="single" w:sz="4" w:space="0" w:color="auto"/>
              <w:right w:val="single" w:sz="12" w:space="0" w:color="auto"/>
            </w:tcBorders>
            <w:tcMar>
              <w:left w:w="57" w:type="dxa"/>
              <w:right w:w="0" w:type="dxa"/>
            </w:tcMar>
            <w:vAlign w:val="center"/>
            <w:hideMark/>
          </w:tcPr>
          <w:p w14:paraId="2E855408"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6.4</w:t>
            </w:r>
          </w:p>
        </w:tc>
        <w:tc>
          <w:tcPr>
            <w:tcW w:w="810" w:type="dxa"/>
            <w:tcBorders>
              <w:top w:val="single" w:sz="4" w:space="0" w:color="auto"/>
              <w:left w:val="nil"/>
              <w:bottom w:val="single" w:sz="4" w:space="0" w:color="auto"/>
              <w:right w:val="single" w:sz="12" w:space="0" w:color="auto"/>
            </w:tcBorders>
            <w:tcMar>
              <w:left w:w="57" w:type="dxa"/>
              <w:right w:w="0" w:type="dxa"/>
            </w:tcMar>
          </w:tcPr>
          <w:p w14:paraId="4BF579F7"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1</w:t>
            </w:r>
          </w:p>
        </w:tc>
        <w:tc>
          <w:tcPr>
            <w:tcW w:w="720" w:type="dxa"/>
            <w:tcBorders>
              <w:top w:val="single" w:sz="4" w:space="0" w:color="auto"/>
              <w:left w:val="nil"/>
              <w:bottom w:val="single" w:sz="4" w:space="0" w:color="auto"/>
              <w:right w:val="single" w:sz="12" w:space="0" w:color="auto"/>
            </w:tcBorders>
            <w:tcMar>
              <w:left w:w="57" w:type="dxa"/>
              <w:right w:w="0" w:type="dxa"/>
            </w:tcMar>
          </w:tcPr>
          <w:p w14:paraId="2354E860"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3</w:t>
            </w:r>
          </w:p>
        </w:tc>
        <w:tc>
          <w:tcPr>
            <w:tcW w:w="1170" w:type="dxa"/>
            <w:tcBorders>
              <w:top w:val="single" w:sz="4" w:space="0" w:color="auto"/>
              <w:left w:val="nil"/>
              <w:bottom w:val="single" w:sz="4" w:space="0" w:color="auto"/>
              <w:right w:val="single" w:sz="12" w:space="0" w:color="auto"/>
            </w:tcBorders>
            <w:tcMar>
              <w:left w:w="57" w:type="dxa"/>
              <w:right w:w="0" w:type="dxa"/>
            </w:tcMar>
          </w:tcPr>
          <w:p w14:paraId="0B637715" w14:textId="77777777" w:rsidR="005D6FA6" w:rsidRPr="007A1900" w:rsidRDefault="005D6FA6" w:rsidP="005D6FA6">
            <w:pPr>
              <w:spacing w:before="100" w:beforeAutospacing="1" w:after="0" w:line="240" w:lineRule="auto"/>
              <w:ind w:left="0" w:firstLine="0"/>
              <w:jc w:val="center"/>
              <w:rPr>
                <w:rFonts w:eastAsia="Times New Roman"/>
                <w:color w:val="auto"/>
              </w:rPr>
            </w:pPr>
            <w:r w:rsidRPr="007A1900">
              <w:rPr>
                <w:rFonts w:eastAsia="Times New Roman"/>
                <w:color w:val="auto"/>
              </w:rPr>
              <w:t>4</w:t>
            </w:r>
          </w:p>
        </w:tc>
      </w:tr>
      <w:tr w:rsidR="005D6FA6" w:rsidRPr="007A1900" w14:paraId="43D24BCF" w14:textId="77777777" w:rsidTr="005D6FA6">
        <w:trPr>
          <w:trHeight w:val="213"/>
        </w:trPr>
        <w:tc>
          <w:tcPr>
            <w:tcW w:w="1530" w:type="dxa"/>
            <w:tcBorders>
              <w:top w:val="single" w:sz="4" w:space="0" w:color="auto"/>
              <w:left w:val="single" w:sz="12" w:space="0" w:color="auto"/>
              <w:bottom w:val="single" w:sz="4" w:space="0" w:color="auto"/>
              <w:right w:val="single" w:sz="12" w:space="0" w:color="auto"/>
            </w:tcBorders>
            <w:tcMar>
              <w:left w:w="57" w:type="dxa"/>
              <w:right w:w="0" w:type="dxa"/>
            </w:tcMar>
            <w:hideMark/>
          </w:tcPr>
          <w:p w14:paraId="716C9374" w14:textId="0AB03287" w:rsidR="005D6FA6" w:rsidRPr="007A1900" w:rsidRDefault="005D6FA6" w:rsidP="005D6FA6">
            <w:pPr>
              <w:spacing w:before="100" w:beforeAutospacing="1" w:after="0" w:line="240" w:lineRule="auto"/>
              <w:ind w:left="0" w:firstLine="0"/>
              <w:jc w:val="left"/>
              <w:rPr>
                <w:rFonts w:eastAsia="Times New Roman"/>
                <w:color w:val="auto"/>
                <w:sz w:val="24"/>
                <w:szCs w:val="24"/>
              </w:rPr>
            </w:pPr>
            <w:r w:rsidRPr="007A1900">
              <w:rPr>
                <w:rFonts w:eastAsia="Times New Roman"/>
                <w:color w:val="auto"/>
                <w:sz w:val="24"/>
                <w:szCs w:val="24"/>
              </w:rPr>
              <w:t>00000000</w:t>
            </w:r>
          </w:p>
        </w:tc>
        <w:tc>
          <w:tcPr>
            <w:tcW w:w="4500" w:type="dxa"/>
            <w:tcBorders>
              <w:top w:val="single" w:sz="4" w:space="0" w:color="auto"/>
              <w:left w:val="nil"/>
              <w:bottom w:val="single" w:sz="4" w:space="0" w:color="auto"/>
              <w:right w:val="single" w:sz="12" w:space="0" w:color="auto"/>
            </w:tcBorders>
            <w:tcMar>
              <w:left w:w="57" w:type="dxa"/>
              <w:right w:w="0" w:type="dxa"/>
            </w:tcMar>
            <w:hideMark/>
          </w:tcPr>
          <w:p w14:paraId="6D61C645" w14:textId="77777777" w:rsidR="005D6FA6" w:rsidRPr="007A1900" w:rsidRDefault="005D6FA6" w:rsidP="005D6FA6">
            <w:pPr>
              <w:spacing w:before="100" w:beforeAutospacing="1" w:after="0" w:line="240" w:lineRule="auto"/>
              <w:ind w:left="0" w:firstLine="0"/>
              <w:jc w:val="left"/>
              <w:rPr>
                <w:rFonts w:eastAsia="Times New Roman"/>
                <w:color w:val="auto"/>
              </w:rPr>
            </w:pPr>
          </w:p>
        </w:tc>
        <w:tc>
          <w:tcPr>
            <w:tcW w:w="1170" w:type="dxa"/>
            <w:tcBorders>
              <w:top w:val="single" w:sz="4" w:space="0" w:color="auto"/>
              <w:left w:val="nil"/>
              <w:bottom w:val="single" w:sz="4" w:space="0" w:color="auto"/>
              <w:right w:val="single" w:sz="12" w:space="0" w:color="auto"/>
            </w:tcBorders>
            <w:tcMar>
              <w:left w:w="57" w:type="dxa"/>
              <w:right w:w="0" w:type="dxa"/>
            </w:tcMar>
            <w:vAlign w:val="center"/>
          </w:tcPr>
          <w:p w14:paraId="5B004305"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color w:val="auto"/>
              </w:rPr>
              <w:t>Allied</w:t>
            </w:r>
          </w:p>
        </w:tc>
        <w:tc>
          <w:tcPr>
            <w:tcW w:w="1474" w:type="dxa"/>
            <w:tcBorders>
              <w:top w:val="single" w:sz="4" w:space="0" w:color="auto"/>
            </w:tcBorders>
            <w:shd w:val="clear" w:color="auto" w:fill="auto"/>
            <w:vAlign w:val="center"/>
          </w:tcPr>
          <w:p w14:paraId="7B57037D" w14:textId="511D92C8" w:rsidR="005D6FA6" w:rsidRPr="007A1900" w:rsidRDefault="005D6FA6" w:rsidP="005D6FA6">
            <w:pPr>
              <w:spacing w:before="100" w:beforeAutospacing="1" w:after="0" w:line="240" w:lineRule="auto"/>
              <w:ind w:left="0" w:firstLine="0"/>
              <w:jc w:val="center"/>
              <w:rPr>
                <w:rFonts w:eastAsia="Times New Roman"/>
                <w:color w:val="auto"/>
              </w:rPr>
            </w:pPr>
          </w:p>
        </w:tc>
        <w:tc>
          <w:tcPr>
            <w:tcW w:w="771" w:type="dxa"/>
            <w:tcBorders>
              <w:top w:val="single" w:sz="4" w:space="0" w:color="auto"/>
              <w:left w:val="single" w:sz="12" w:space="0" w:color="auto"/>
              <w:bottom w:val="single" w:sz="4" w:space="0" w:color="auto"/>
              <w:right w:val="single" w:sz="12" w:space="0" w:color="auto"/>
            </w:tcBorders>
            <w:tcMar>
              <w:left w:w="57" w:type="dxa"/>
              <w:right w:w="0" w:type="dxa"/>
            </w:tcMar>
            <w:vAlign w:val="center"/>
          </w:tcPr>
          <w:p w14:paraId="3417FDB2" w14:textId="276225F6" w:rsidR="005D6FA6" w:rsidRPr="007A1900" w:rsidRDefault="005D6FA6" w:rsidP="005D6FA6">
            <w:pPr>
              <w:spacing w:before="100" w:beforeAutospacing="1" w:after="0" w:line="240" w:lineRule="auto"/>
              <w:ind w:left="0" w:firstLine="0"/>
              <w:jc w:val="center"/>
              <w:rPr>
                <w:rFonts w:eastAsia="Times New Roman"/>
                <w:color w:val="auto"/>
              </w:rPr>
            </w:pPr>
          </w:p>
        </w:tc>
        <w:tc>
          <w:tcPr>
            <w:tcW w:w="771" w:type="dxa"/>
            <w:tcBorders>
              <w:top w:val="single" w:sz="4" w:space="0" w:color="auto"/>
              <w:left w:val="nil"/>
              <w:bottom w:val="single" w:sz="4" w:space="0" w:color="auto"/>
              <w:right w:val="single" w:sz="12" w:space="0" w:color="auto"/>
            </w:tcBorders>
            <w:tcMar>
              <w:left w:w="57" w:type="dxa"/>
              <w:right w:w="0" w:type="dxa"/>
            </w:tcMar>
            <w:vAlign w:val="center"/>
          </w:tcPr>
          <w:p w14:paraId="176C5834" w14:textId="77777777" w:rsidR="005D6FA6" w:rsidRPr="007A1900" w:rsidRDefault="005D6FA6" w:rsidP="005D6FA6">
            <w:pPr>
              <w:spacing w:before="100" w:beforeAutospacing="1" w:after="0" w:line="240" w:lineRule="auto"/>
              <w:ind w:left="0" w:firstLine="0"/>
              <w:jc w:val="center"/>
              <w:rPr>
                <w:rFonts w:eastAsia="Times New Roman"/>
                <w:color w:val="auto"/>
              </w:rPr>
            </w:pPr>
          </w:p>
        </w:tc>
        <w:tc>
          <w:tcPr>
            <w:tcW w:w="854" w:type="dxa"/>
            <w:tcBorders>
              <w:top w:val="single" w:sz="4" w:space="0" w:color="auto"/>
              <w:left w:val="nil"/>
              <w:bottom w:val="single" w:sz="4" w:space="0" w:color="auto"/>
              <w:right w:val="single" w:sz="12" w:space="0" w:color="auto"/>
            </w:tcBorders>
            <w:tcMar>
              <w:left w:w="57" w:type="dxa"/>
              <w:right w:w="0" w:type="dxa"/>
            </w:tcMar>
            <w:vAlign w:val="center"/>
          </w:tcPr>
          <w:p w14:paraId="328081C2" w14:textId="77777777" w:rsidR="005D6FA6" w:rsidRPr="007A1900" w:rsidRDefault="005D6FA6" w:rsidP="005D6FA6">
            <w:pPr>
              <w:spacing w:before="100" w:beforeAutospacing="1" w:after="0" w:line="240" w:lineRule="auto"/>
              <w:ind w:left="0" w:firstLine="0"/>
              <w:jc w:val="center"/>
              <w:rPr>
                <w:rFonts w:eastAsia="Times New Roman"/>
                <w:color w:val="auto"/>
              </w:rPr>
            </w:pPr>
          </w:p>
        </w:tc>
        <w:tc>
          <w:tcPr>
            <w:tcW w:w="1080" w:type="dxa"/>
            <w:tcBorders>
              <w:top w:val="single" w:sz="4" w:space="0" w:color="auto"/>
              <w:left w:val="nil"/>
              <w:bottom w:val="single" w:sz="4" w:space="0" w:color="auto"/>
              <w:right w:val="single" w:sz="12" w:space="0" w:color="auto"/>
            </w:tcBorders>
            <w:tcMar>
              <w:left w:w="57" w:type="dxa"/>
              <w:right w:w="0" w:type="dxa"/>
            </w:tcMar>
            <w:vAlign w:val="center"/>
          </w:tcPr>
          <w:p w14:paraId="06FEB22B" w14:textId="77777777" w:rsidR="005D6FA6" w:rsidRPr="007A1900" w:rsidRDefault="005D6FA6" w:rsidP="005D6FA6">
            <w:pPr>
              <w:spacing w:before="100" w:beforeAutospacing="1" w:after="0" w:line="240" w:lineRule="auto"/>
              <w:ind w:left="0" w:firstLine="0"/>
              <w:jc w:val="center"/>
              <w:rPr>
                <w:rFonts w:eastAsia="Times New Roman"/>
                <w:color w:val="auto"/>
              </w:rPr>
            </w:pPr>
          </w:p>
        </w:tc>
        <w:tc>
          <w:tcPr>
            <w:tcW w:w="810" w:type="dxa"/>
            <w:tcBorders>
              <w:top w:val="single" w:sz="4" w:space="0" w:color="auto"/>
              <w:left w:val="nil"/>
              <w:bottom w:val="single" w:sz="4" w:space="0" w:color="auto"/>
              <w:right w:val="single" w:sz="12" w:space="0" w:color="auto"/>
            </w:tcBorders>
            <w:tcMar>
              <w:left w:w="57" w:type="dxa"/>
              <w:right w:w="0" w:type="dxa"/>
            </w:tcMar>
          </w:tcPr>
          <w:p w14:paraId="7405C20E" w14:textId="77777777" w:rsidR="005D6FA6" w:rsidRPr="007A1900" w:rsidRDefault="005D6FA6" w:rsidP="005D6FA6">
            <w:pPr>
              <w:spacing w:before="100" w:beforeAutospacing="1" w:after="0" w:line="240" w:lineRule="auto"/>
              <w:ind w:left="0" w:firstLine="0"/>
              <w:jc w:val="center"/>
              <w:rPr>
                <w:rFonts w:eastAsia="Times New Roman"/>
                <w:color w:val="auto"/>
              </w:rPr>
            </w:pPr>
          </w:p>
        </w:tc>
        <w:tc>
          <w:tcPr>
            <w:tcW w:w="720" w:type="dxa"/>
            <w:tcBorders>
              <w:top w:val="single" w:sz="4" w:space="0" w:color="auto"/>
              <w:left w:val="nil"/>
              <w:bottom w:val="single" w:sz="4" w:space="0" w:color="auto"/>
              <w:right w:val="single" w:sz="12" w:space="0" w:color="auto"/>
            </w:tcBorders>
            <w:tcMar>
              <w:left w:w="57" w:type="dxa"/>
              <w:right w:w="0" w:type="dxa"/>
            </w:tcMar>
          </w:tcPr>
          <w:p w14:paraId="1BF29A42" w14:textId="77777777" w:rsidR="005D6FA6" w:rsidRPr="007A1900" w:rsidRDefault="005D6FA6" w:rsidP="005D6FA6">
            <w:pPr>
              <w:spacing w:before="100" w:beforeAutospacing="1" w:after="0" w:line="240" w:lineRule="auto"/>
              <w:ind w:left="0" w:firstLine="0"/>
              <w:jc w:val="center"/>
              <w:rPr>
                <w:rFonts w:eastAsia="Times New Roman"/>
                <w:color w:val="auto"/>
              </w:rPr>
            </w:pPr>
          </w:p>
        </w:tc>
        <w:tc>
          <w:tcPr>
            <w:tcW w:w="1170" w:type="dxa"/>
            <w:tcBorders>
              <w:top w:val="single" w:sz="4" w:space="0" w:color="auto"/>
              <w:left w:val="nil"/>
              <w:bottom w:val="single" w:sz="4" w:space="0" w:color="auto"/>
              <w:right w:val="single" w:sz="12" w:space="0" w:color="auto"/>
            </w:tcBorders>
            <w:tcMar>
              <w:left w:w="57" w:type="dxa"/>
              <w:right w:w="0" w:type="dxa"/>
            </w:tcMar>
          </w:tcPr>
          <w:p w14:paraId="4514A387" w14:textId="77777777" w:rsidR="005D6FA6" w:rsidRPr="007A1900" w:rsidRDefault="005D6FA6" w:rsidP="005D6FA6">
            <w:pPr>
              <w:spacing w:before="100" w:beforeAutospacing="1" w:after="0" w:line="240" w:lineRule="auto"/>
              <w:ind w:left="0" w:firstLine="0"/>
              <w:jc w:val="center"/>
              <w:rPr>
                <w:rFonts w:eastAsia="Times New Roman"/>
                <w:color w:val="auto"/>
              </w:rPr>
            </w:pPr>
          </w:p>
        </w:tc>
      </w:tr>
      <w:tr w:rsidR="005D6FA6" w:rsidRPr="007A1900" w14:paraId="01198CA0" w14:textId="77777777" w:rsidTr="005D6FA6">
        <w:trPr>
          <w:trHeight w:val="263"/>
        </w:trPr>
        <w:tc>
          <w:tcPr>
            <w:tcW w:w="1530" w:type="dxa"/>
            <w:tcBorders>
              <w:top w:val="single" w:sz="4" w:space="0" w:color="auto"/>
              <w:left w:val="single" w:sz="12" w:space="0" w:color="auto"/>
              <w:bottom w:val="single" w:sz="4" w:space="0" w:color="auto"/>
              <w:right w:val="single" w:sz="12" w:space="0" w:color="auto"/>
            </w:tcBorders>
            <w:tcMar>
              <w:left w:w="57" w:type="dxa"/>
              <w:right w:w="0" w:type="dxa"/>
            </w:tcMar>
            <w:vAlign w:val="center"/>
            <w:hideMark/>
          </w:tcPr>
          <w:p w14:paraId="75B30EE6" w14:textId="77777777" w:rsidR="005D6FA6" w:rsidRPr="007A1900" w:rsidRDefault="005D6FA6" w:rsidP="007A1900">
            <w:pPr>
              <w:spacing w:before="100" w:beforeAutospacing="1" w:after="0" w:line="240" w:lineRule="auto"/>
              <w:ind w:left="0" w:firstLine="0"/>
              <w:jc w:val="left"/>
              <w:rPr>
                <w:rFonts w:eastAsia="Times New Roman"/>
                <w:color w:val="auto"/>
                <w:sz w:val="24"/>
                <w:szCs w:val="24"/>
              </w:rPr>
            </w:pPr>
            <w:r w:rsidRPr="007A1900">
              <w:rPr>
                <w:rFonts w:eastAsia="Times New Roman"/>
                <w:color w:val="auto"/>
              </w:rPr>
              <w:t>000000000</w:t>
            </w:r>
          </w:p>
        </w:tc>
        <w:tc>
          <w:tcPr>
            <w:tcW w:w="4500" w:type="dxa"/>
            <w:tcBorders>
              <w:top w:val="single" w:sz="4" w:space="0" w:color="auto"/>
              <w:left w:val="nil"/>
              <w:bottom w:val="single" w:sz="4" w:space="0" w:color="auto"/>
              <w:right w:val="single" w:sz="12" w:space="0" w:color="auto"/>
            </w:tcBorders>
            <w:tcMar>
              <w:left w:w="57" w:type="dxa"/>
              <w:right w:w="0" w:type="dxa"/>
            </w:tcMar>
            <w:hideMark/>
          </w:tcPr>
          <w:p w14:paraId="714F916D" w14:textId="77777777" w:rsidR="005D6FA6" w:rsidRPr="007A1900" w:rsidRDefault="005D6FA6" w:rsidP="007A1900">
            <w:pPr>
              <w:spacing w:before="100" w:beforeAutospacing="1" w:after="0" w:line="240" w:lineRule="auto"/>
              <w:ind w:left="0" w:firstLine="0"/>
              <w:jc w:val="left"/>
              <w:rPr>
                <w:rFonts w:eastAsia="Times New Roman"/>
                <w:color w:val="auto"/>
              </w:rPr>
            </w:pPr>
            <w:r w:rsidRPr="007A1900">
              <w:rPr>
                <w:rFonts w:eastAsia="Times New Roman"/>
                <w:color w:val="auto"/>
              </w:rPr>
              <w:t> </w:t>
            </w:r>
          </w:p>
        </w:tc>
        <w:tc>
          <w:tcPr>
            <w:tcW w:w="1170" w:type="dxa"/>
            <w:tcBorders>
              <w:top w:val="single" w:sz="4" w:space="0" w:color="auto"/>
              <w:left w:val="nil"/>
              <w:bottom w:val="single" w:sz="4" w:space="0" w:color="auto"/>
              <w:right w:val="single" w:sz="12" w:space="0" w:color="auto"/>
            </w:tcBorders>
            <w:tcMar>
              <w:left w:w="57" w:type="dxa"/>
              <w:right w:w="0" w:type="dxa"/>
            </w:tcMar>
            <w:vAlign w:val="center"/>
          </w:tcPr>
          <w:p w14:paraId="148AF6D0" w14:textId="77777777" w:rsidR="005D6FA6" w:rsidRPr="007A1900" w:rsidRDefault="005D6FA6" w:rsidP="005D6FA6">
            <w:pPr>
              <w:spacing w:before="100" w:beforeAutospacing="1" w:after="0" w:line="240" w:lineRule="auto"/>
              <w:ind w:left="0" w:firstLine="0"/>
              <w:jc w:val="left"/>
              <w:rPr>
                <w:rFonts w:eastAsia="Times New Roman"/>
                <w:color w:val="auto"/>
              </w:rPr>
            </w:pPr>
            <w:r w:rsidRPr="007A1900">
              <w:rPr>
                <w:rFonts w:eastAsia="Times New Roman"/>
                <w:color w:val="auto"/>
              </w:rPr>
              <w:t>Allied</w:t>
            </w:r>
          </w:p>
        </w:tc>
        <w:tc>
          <w:tcPr>
            <w:tcW w:w="1474" w:type="dxa"/>
            <w:tcBorders>
              <w:top w:val="single" w:sz="4" w:space="0" w:color="auto"/>
              <w:left w:val="nil"/>
              <w:bottom w:val="single" w:sz="4" w:space="0" w:color="auto"/>
              <w:right w:val="single" w:sz="12" w:space="0" w:color="auto"/>
            </w:tcBorders>
          </w:tcPr>
          <w:p w14:paraId="7BB6910F" w14:textId="77777777" w:rsidR="005D6FA6" w:rsidRPr="007A1900" w:rsidRDefault="005D6FA6" w:rsidP="007A1900">
            <w:pPr>
              <w:spacing w:before="100" w:beforeAutospacing="1" w:after="0" w:line="240" w:lineRule="auto"/>
              <w:ind w:left="0" w:firstLine="0"/>
              <w:jc w:val="center"/>
              <w:rPr>
                <w:rFonts w:eastAsia="Times New Roman"/>
                <w:color w:val="auto"/>
              </w:rPr>
            </w:pPr>
          </w:p>
        </w:tc>
        <w:tc>
          <w:tcPr>
            <w:tcW w:w="771" w:type="dxa"/>
            <w:tcBorders>
              <w:top w:val="single" w:sz="4" w:space="0" w:color="auto"/>
              <w:left w:val="single" w:sz="12" w:space="0" w:color="auto"/>
              <w:bottom w:val="single" w:sz="4" w:space="0" w:color="auto"/>
              <w:right w:val="single" w:sz="12" w:space="0" w:color="auto"/>
            </w:tcBorders>
            <w:tcMar>
              <w:left w:w="57" w:type="dxa"/>
              <w:right w:w="0" w:type="dxa"/>
            </w:tcMar>
            <w:vAlign w:val="center"/>
          </w:tcPr>
          <w:p w14:paraId="322B58EA" w14:textId="542DCA4B" w:rsidR="005D6FA6" w:rsidRPr="007A1900" w:rsidRDefault="005D6FA6" w:rsidP="007A1900">
            <w:pPr>
              <w:spacing w:before="100" w:beforeAutospacing="1" w:after="0" w:line="240" w:lineRule="auto"/>
              <w:ind w:left="0" w:firstLine="0"/>
              <w:jc w:val="center"/>
              <w:rPr>
                <w:rFonts w:eastAsia="Times New Roman"/>
                <w:color w:val="auto"/>
              </w:rPr>
            </w:pPr>
          </w:p>
        </w:tc>
        <w:tc>
          <w:tcPr>
            <w:tcW w:w="771" w:type="dxa"/>
            <w:tcBorders>
              <w:top w:val="single" w:sz="4" w:space="0" w:color="auto"/>
              <w:left w:val="nil"/>
              <w:bottom w:val="single" w:sz="4" w:space="0" w:color="auto"/>
              <w:right w:val="single" w:sz="12" w:space="0" w:color="auto"/>
            </w:tcBorders>
            <w:tcMar>
              <w:left w:w="57" w:type="dxa"/>
              <w:right w:w="0" w:type="dxa"/>
            </w:tcMar>
            <w:vAlign w:val="center"/>
          </w:tcPr>
          <w:p w14:paraId="43FECA32" w14:textId="77777777" w:rsidR="005D6FA6" w:rsidRPr="007A1900" w:rsidRDefault="005D6FA6" w:rsidP="007A1900">
            <w:pPr>
              <w:spacing w:before="100" w:beforeAutospacing="1" w:after="0" w:line="240" w:lineRule="auto"/>
              <w:ind w:left="0" w:firstLine="0"/>
              <w:jc w:val="center"/>
              <w:rPr>
                <w:rFonts w:eastAsia="Times New Roman"/>
                <w:color w:val="auto"/>
              </w:rPr>
            </w:pPr>
          </w:p>
        </w:tc>
        <w:tc>
          <w:tcPr>
            <w:tcW w:w="854" w:type="dxa"/>
            <w:tcBorders>
              <w:top w:val="single" w:sz="4" w:space="0" w:color="auto"/>
              <w:left w:val="nil"/>
              <w:bottom w:val="single" w:sz="4" w:space="0" w:color="auto"/>
              <w:right w:val="single" w:sz="12" w:space="0" w:color="auto"/>
            </w:tcBorders>
            <w:tcMar>
              <w:left w:w="57" w:type="dxa"/>
              <w:right w:w="0" w:type="dxa"/>
            </w:tcMar>
            <w:vAlign w:val="center"/>
          </w:tcPr>
          <w:p w14:paraId="209FBB0E" w14:textId="77777777" w:rsidR="005D6FA6" w:rsidRPr="007A1900" w:rsidRDefault="005D6FA6" w:rsidP="007A1900">
            <w:pPr>
              <w:spacing w:before="100" w:beforeAutospacing="1" w:after="0" w:line="240" w:lineRule="auto"/>
              <w:ind w:left="0" w:firstLine="0"/>
              <w:jc w:val="center"/>
              <w:rPr>
                <w:rFonts w:eastAsia="Times New Roman"/>
                <w:color w:val="auto"/>
              </w:rPr>
            </w:pPr>
          </w:p>
        </w:tc>
        <w:tc>
          <w:tcPr>
            <w:tcW w:w="1080" w:type="dxa"/>
            <w:tcBorders>
              <w:top w:val="single" w:sz="4" w:space="0" w:color="auto"/>
              <w:left w:val="nil"/>
              <w:bottom w:val="single" w:sz="4" w:space="0" w:color="auto"/>
              <w:right w:val="single" w:sz="12" w:space="0" w:color="auto"/>
            </w:tcBorders>
            <w:tcMar>
              <w:left w:w="57" w:type="dxa"/>
              <w:right w:w="0" w:type="dxa"/>
            </w:tcMar>
            <w:vAlign w:val="center"/>
          </w:tcPr>
          <w:p w14:paraId="2AD7C83A" w14:textId="77777777" w:rsidR="005D6FA6" w:rsidRPr="007A1900" w:rsidRDefault="005D6FA6" w:rsidP="007A1900">
            <w:pPr>
              <w:spacing w:before="100" w:beforeAutospacing="1" w:after="0" w:line="240" w:lineRule="auto"/>
              <w:ind w:left="0" w:firstLine="0"/>
              <w:jc w:val="center"/>
              <w:rPr>
                <w:rFonts w:eastAsia="Times New Roman"/>
                <w:color w:val="auto"/>
              </w:rPr>
            </w:pPr>
          </w:p>
        </w:tc>
        <w:tc>
          <w:tcPr>
            <w:tcW w:w="810" w:type="dxa"/>
            <w:tcBorders>
              <w:top w:val="single" w:sz="4" w:space="0" w:color="auto"/>
              <w:left w:val="nil"/>
              <w:bottom w:val="single" w:sz="4" w:space="0" w:color="auto"/>
              <w:right w:val="single" w:sz="12" w:space="0" w:color="auto"/>
            </w:tcBorders>
            <w:tcMar>
              <w:left w:w="57" w:type="dxa"/>
              <w:right w:w="0" w:type="dxa"/>
            </w:tcMar>
          </w:tcPr>
          <w:p w14:paraId="33291F21" w14:textId="77777777" w:rsidR="005D6FA6" w:rsidRPr="007A1900" w:rsidRDefault="005D6FA6" w:rsidP="007A1900">
            <w:pPr>
              <w:spacing w:before="100" w:beforeAutospacing="1" w:after="0" w:line="240" w:lineRule="auto"/>
              <w:ind w:left="0" w:firstLine="0"/>
              <w:jc w:val="center"/>
              <w:rPr>
                <w:rFonts w:eastAsia="Times New Roman"/>
                <w:color w:val="auto"/>
              </w:rPr>
            </w:pPr>
          </w:p>
        </w:tc>
        <w:tc>
          <w:tcPr>
            <w:tcW w:w="720" w:type="dxa"/>
            <w:tcBorders>
              <w:top w:val="single" w:sz="4" w:space="0" w:color="auto"/>
              <w:left w:val="nil"/>
              <w:bottom w:val="single" w:sz="4" w:space="0" w:color="auto"/>
              <w:right w:val="single" w:sz="12" w:space="0" w:color="auto"/>
            </w:tcBorders>
            <w:tcMar>
              <w:left w:w="57" w:type="dxa"/>
              <w:right w:w="0" w:type="dxa"/>
            </w:tcMar>
          </w:tcPr>
          <w:p w14:paraId="4B9C0875" w14:textId="77777777" w:rsidR="005D6FA6" w:rsidRPr="007A1900" w:rsidRDefault="005D6FA6" w:rsidP="007A1900">
            <w:pPr>
              <w:spacing w:before="100" w:beforeAutospacing="1" w:after="0" w:line="240" w:lineRule="auto"/>
              <w:ind w:left="0" w:firstLine="0"/>
              <w:jc w:val="center"/>
              <w:rPr>
                <w:rFonts w:eastAsia="Times New Roman"/>
                <w:color w:val="auto"/>
              </w:rPr>
            </w:pPr>
          </w:p>
        </w:tc>
        <w:tc>
          <w:tcPr>
            <w:tcW w:w="1170" w:type="dxa"/>
            <w:tcBorders>
              <w:top w:val="single" w:sz="4" w:space="0" w:color="auto"/>
              <w:left w:val="nil"/>
              <w:bottom w:val="single" w:sz="4" w:space="0" w:color="auto"/>
              <w:right w:val="single" w:sz="12" w:space="0" w:color="auto"/>
            </w:tcBorders>
            <w:tcMar>
              <w:left w:w="57" w:type="dxa"/>
              <w:right w:w="0" w:type="dxa"/>
            </w:tcMar>
          </w:tcPr>
          <w:p w14:paraId="3BFD57AE" w14:textId="77777777" w:rsidR="005D6FA6" w:rsidRPr="007A1900" w:rsidRDefault="005D6FA6" w:rsidP="007A1900">
            <w:pPr>
              <w:spacing w:before="100" w:beforeAutospacing="1" w:after="0" w:line="240" w:lineRule="auto"/>
              <w:ind w:left="0" w:firstLine="0"/>
              <w:jc w:val="center"/>
              <w:rPr>
                <w:rFonts w:eastAsia="Times New Roman"/>
                <w:color w:val="auto"/>
              </w:rPr>
            </w:pPr>
          </w:p>
        </w:tc>
      </w:tr>
      <w:tr w:rsidR="005D6FA6" w:rsidRPr="007A1900" w14:paraId="42730BA8" w14:textId="77777777" w:rsidTr="005D6FA6">
        <w:trPr>
          <w:trHeight w:val="238"/>
        </w:trPr>
        <w:tc>
          <w:tcPr>
            <w:tcW w:w="7200" w:type="dxa"/>
            <w:gridSpan w:val="3"/>
            <w:tcBorders>
              <w:top w:val="single" w:sz="4" w:space="0" w:color="auto"/>
              <w:left w:val="single" w:sz="12" w:space="0" w:color="auto"/>
              <w:bottom w:val="single" w:sz="12" w:space="0" w:color="auto"/>
              <w:right w:val="single" w:sz="12" w:space="0" w:color="auto"/>
            </w:tcBorders>
            <w:tcMar>
              <w:left w:w="57" w:type="dxa"/>
              <w:right w:w="0" w:type="dxa"/>
            </w:tcMar>
            <w:vAlign w:val="center"/>
            <w:hideMark/>
          </w:tcPr>
          <w:p w14:paraId="4C348481" w14:textId="77777777" w:rsidR="005D6FA6" w:rsidRPr="007A1900" w:rsidRDefault="005D6FA6" w:rsidP="005D6FA6">
            <w:pPr>
              <w:spacing w:before="100" w:beforeAutospacing="1" w:after="0" w:line="240" w:lineRule="auto"/>
              <w:ind w:left="0" w:right="75" w:firstLine="0"/>
              <w:jc w:val="right"/>
              <w:rPr>
                <w:rFonts w:eastAsia="Times New Roman"/>
                <w:b/>
                <w:bCs/>
                <w:color w:val="auto"/>
                <w:sz w:val="24"/>
                <w:szCs w:val="24"/>
              </w:rPr>
            </w:pPr>
            <w:r w:rsidRPr="007A1900">
              <w:rPr>
                <w:rFonts w:eastAsia="Times New Roman"/>
                <w:b/>
                <w:bCs/>
                <w:color w:val="auto"/>
                <w:sz w:val="24"/>
                <w:szCs w:val="24"/>
              </w:rPr>
              <w:t>Total</w:t>
            </w:r>
          </w:p>
        </w:tc>
        <w:tc>
          <w:tcPr>
            <w:tcW w:w="1474" w:type="dxa"/>
            <w:tcBorders>
              <w:top w:val="single" w:sz="4" w:space="0" w:color="auto"/>
              <w:left w:val="nil"/>
              <w:bottom w:val="single" w:sz="12" w:space="0" w:color="auto"/>
              <w:right w:val="single" w:sz="12" w:space="0" w:color="auto"/>
            </w:tcBorders>
          </w:tcPr>
          <w:p w14:paraId="4CED3A4F" w14:textId="1DB054D9" w:rsidR="005D6FA6" w:rsidRPr="007A1900" w:rsidRDefault="005D6FA6" w:rsidP="007A1900">
            <w:pPr>
              <w:spacing w:before="100" w:beforeAutospacing="1" w:after="0" w:line="240" w:lineRule="auto"/>
              <w:ind w:left="0" w:firstLine="0"/>
              <w:jc w:val="center"/>
              <w:rPr>
                <w:rFonts w:eastAsia="Times New Roman"/>
                <w:b/>
                <w:bCs/>
                <w:color w:val="auto"/>
                <w:sz w:val="24"/>
                <w:szCs w:val="24"/>
              </w:rPr>
            </w:pPr>
            <w:r w:rsidRPr="005D6FA6">
              <w:rPr>
                <w:b/>
                <w:color w:val="auto"/>
                <w:sz w:val="24"/>
                <w:szCs w:val="24"/>
              </w:rPr>
              <w:t>52</w:t>
            </w:r>
          </w:p>
        </w:tc>
        <w:tc>
          <w:tcPr>
            <w:tcW w:w="771" w:type="dxa"/>
            <w:tcBorders>
              <w:top w:val="single" w:sz="4" w:space="0" w:color="auto"/>
              <w:left w:val="single" w:sz="12" w:space="0" w:color="auto"/>
              <w:bottom w:val="single" w:sz="12" w:space="0" w:color="auto"/>
              <w:right w:val="single" w:sz="12" w:space="0" w:color="auto"/>
            </w:tcBorders>
            <w:tcMar>
              <w:left w:w="57" w:type="dxa"/>
              <w:right w:w="0" w:type="dxa"/>
            </w:tcMar>
            <w:hideMark/>
          </w:tcPr>
          <w:p w14:paraId="15CC336A" w14:textId="25E7E948" w:rsidR="005D6FA6" w:rsidRPr="007A1900" w:rsidRDefault="005D6FA6" w:rsidP="007A1900">
            <w:pPr>
              <w:spacing w:before="100" w:beforeAutospacing="1" w:after="0" w:line="240" w:lineRule="auto"/>
              <w:ind w:left="0" w:firstLine="0"/>
              <w:jc w:val="center"/>
              <w:rPr>
                <w:rFonts w:eastAsia="Times New Roman"/>
                <w:b/>
                <w:bCs/>
                <w:color w:val="auto"/>
                <w:sz w:val="24"/>
                <w:szCs w:val="24"/>
              </w:rPr>
            </w:pPr>
            <w:r w:rsidRPr="007A1900">
              <w:rPr>
                <w:rFonts w:eastAsia="Times New Roman"/>
                <w:b/>
                <w:bCs/>
                <w:color w:val="auto"/>
                <w:sz w:val="24"/>
                <w:szCs w:val="24"/>
              </w:rPr>
              <w:t>128</w:t>
            </w:r>
          </w:p>
        </w:tc>
        <w:tc>
          <w:tcPr>
            <w:tcW w:w="771" w:type="dxa"/>
            <w:tcBorders>
              <w:top w:val="single" w:sz="4" w:space="0" w:color="auto"/>
              <w:left w:val="nil"/>
              <w:bottom w:val="single" w:sz="12" w:space="0" w:color="auto"/>
              <w:right w:val="single" w:sz="12" w:space="0" w:color="auto"/>
            </w:tcBorders>
            <w:tcMar>
              <w:left w:w="57" w:type="dxa"/>
              <w:right w:w="0" w:type="dxa"/>
            </w:tcMar>
            <w:hideMark/>
          </w:tcPr>
          <w:p w14:paraId="55DD33B0" w14:textId="77777777" w:rsidR="005D6FA6" w:rsidRPr="007A1900" w:rsidRDefault="005D6FA6" w:rsidP="007A1900">
            <w:pPr>
              <w:spacing w:before="100" w:beforeAutospacing="1" w:after="0" w:line="240" w:lineRule="auto"/>
              <w:ind w:left="0" w:firstLine="0"/>
              <w:jc w:val="center"/>
              <w:rPr>
                <w:rFonts w:eastAsia="Times New Roman"/>
                <w:b/>
                <w:bCs/>
                <w:color w:val="auto"/>
                <w:sz w:val="24"/>
                <w:szCs w:val="24"/>
              </w:rPr>
            </w:pPr>
            <w:r w:rsidRPr="007A1900">
              <w:rPr>
                <w:rFonts w:eastAsia="Times New Roman"/>
                <w:b/>
                <w:bCs/>
                <w:color w:val="auto"/>
                <w:sz w:val="24"/>
                <w:szCs w:val="24"/>
              </w:rPr>
              <w:t>464</w:t>
            </w:r>
          </w:p>
        </w:tc>
        <w:tc>
          <w:tcPr>
            <w:tcW w:w="854" w:type="dxa"/>
            <w:tcBorders>
              <w:top w:val="single" w:sz="4" w:space="0" w:color="auto"/>
              <w:left w:val="nil"/>
              <w:bottom w:val="single" w:sz="12" w:space="0" w:color="auto"/>
              <w:right w:val="single" w:sz="12" w:space="0" w:color="auto"/>
            </w:tcBorders>
            <w:tcMar>
              <w:left w:w="57" w:type="dxa"/>
              <w:right w:w="0" w:type="dxa"/>
            </w:tcMar>
            <w:hideMark/>
          </w:tcPr>
          <w:p w14:paraId="2214BA09" w14:textId="77777777" w:rsidR="005D6FA6" w:rsidRPr="007A1900" w:rsidRDefault="005D6FA6" w:rsidP="007A1900">
            <w:pPr>
              <w:spacing w:before="100" w:beforeAutospacing="1" w:after="0" w:line="240" w:lineRule="auto"/>
              <w:ind w:left="0" w:firstLine="0"/>
              <w:jc w:val="center"/>
              <w:rPr>
                <w:rFonts w:eastAsia="Times New Roman"/>
                <w:b/>
                <w:bCs/>
                <w:color w:val="auto"/>
                <w:sz w:val="24"/>
                <w:szCs w:val="24"/>
              </w:rPr>
            </w:pPr>
            <w:r w:rsidRPr="007A1900">
              <w:rPr>
                <w:rFonts w:eastAsia="Times New Roman"/>
                <w:b/>
                <w:bCs/>
                <w:color w:val="auto"/>
                <w:sz w:val="24"/>
                <w:szCs w:val="24"/>
              </w:rPr>
              <w:t>592</w:t>
            </w:r>
          </w:p>
        </w:tc>
        <w:tc>
          <w:tcPr>
            <w:tcW w:w="1080" w:type="dxa"/>
            <w:tcBorders>
              <w:top w:val="single" w:sz="4" w:space="0" w:color="auto"/>
              <w:left w:val="nil"/>
              <w:bottom w:val="single" w:sz="12" w:space="0" w:color="auto"/>
              <w:right w:val="single" w:sz="12" w:space="0" w:color="auto"/>
            </w:tcBorders>
            <w:tcMar>
              <w:left w:w="57" w:type="dxa"/>
              <w:right w:w="0" w:type="dxa"/>
            </w:tcMar>
            <w:hideMark/>
          </w:tcPr>
          <w:p w14:paraId="1031AF9B" w14:textId="77777777" w:rsidR="005D6FA6" w:rsidRPr="007A1900" w:rsidRDefault="005D6FA6" w:rsidP="007A1900">
            <w:pPr>
              <w:spacing w:before="100" w:beforeAutospacing="1" w:after="0" w:line="240" w:lineRule="auto"/>
              <w:ind w:left="0" w:firstLine="0"/>
              <w:jc w:val="center"/>
              <w:rPr>
                <w:rFonts w:eastAsia="Times New Roman"/>
                <w:b/>
                <w:bCs/>
                <w:color w:val="auto"/>
                <w:sz w:val="24"/>
                <w:szCs w:val="24"/>
              </w:rPr>
            </w:pPr>
            <w:r w:rsidRPr="007A1900">
              <w:rPr>
                <w:rFonts w:eastAsia="Times New Roman"/>
                <w:b/>
                <w:bCs/>
                <w:color w:val="auto"/>
                <w:sz w:val="24"/>
                <w:szCs w:val="24"/>
              </w:rPr>
              <w:t>59.2</w:t>
            </w:r>
          </w:p>
        </w:tc>
        <w:tc>
          <w:tcPr>
            <w:tcW w:w="810" w:type="dxa"/>
            <w:tcBorders>
              <w:top w:val="single" w:sz="4" w:space="0" w:color="auto"/>
              <w:left w:val="nil"/>
              <w:bottom w:val="single" w:sz="12" w:space="0" w:color="auto"/>
              <w:right w:val="single" w:sz="12" w:space="0" w:color="auto"/>
            </w:tcBorders>
            <w:tcMar>
              <w:left w:w="57" w:type="dxa"/>
              <w:right w:w="0" w:type="dxa"/>
            </w:tcMar>
          </w:tcPr>
          <w:p w14:paraId="5D2A99F5" w14:textId="77777777" w:rsidR="005D6FA6" w:rsidRPr="007A1900" w:rsidRDefault="005D6FA6" w:rsidP="007A1900">
            <w:pPr>
              <w:spacing w:before="100" w:beforeAutospacing="1" w:after="0" w:line="240" w:lineRule="auto"/>
              <w:ind w:left="0" w:firstLine="0"/>
              <w:jc w:val="center"/>
              <w:rPr>
                <w:rFonts w:eastAsia="Times New Roman"/>
                <w:b/>
                <w:bCs/>
                <w:color w:val="auto"/>
                <w:sz w:val="24"/>
                <w:szCs w:val="24"/>
              </w:rPr>
            </w:pPr>
            <w:r w:rsidRPr="007A1900">
              <w:rPr>
                <w:rFonts w:eastAsia="Times New Roman"/>
                <w:b/>
                <w:bCs/>
                <w:color w:val="auto"/>
                <w:sz w:val="24"/>
                <w:szCs w:val="24"/>
              </w:rPr>
              <w:t>8</w:t>
            </w:r>
          </w:p>
        </w:tc>
        <w:tc>
          <w:tcPr>
            <w:tcW w:w="720" w:type="dxa"/>
            <w:tcBorders>
              <w:top w:val="single" w:sz="4" w:space="0" w:color="auto"/>
              <w:left w:val="nil"/>
              <w:bottom w:val="single" w:sz="12" w:space="0" w:color="auto"/>
              <w:right w:val="single" w:sz="12" w:space="0" w:color="auto"/>
            </w:tcBorders>
            <w:tcMar>
              <w:left w:w="57" w:type="dxa"/>
              <w:right w:w="0" w:type="dxa"/>
            </w:tcMar>
          </w:tcPr>
          <w:p w14:paraId="4661453D" w14:textId="77777777" w:rsidR="005D6FA6" w:rsidRPr="007A1900" w:rsidRDefault="005D6FA6" w:rsidP="007A1900">
            <w:pPr>
              <w:spacing w:before="100" w:beforeAutospacing="1" w:after="0" w:line="240" w:lineRule="auto"/>
              <w:ind w:left="0" w:firstLine="0"/>
              <w:jc w:val="center"/>
              <w:rPr>
                <w:rFonts w:eastAsia="Times New Roman"/>
                <w:b/>
                <w:bCs/>
                <w:color w:val="auto"/>
                <w:sz w:val="24"/>
                <w:szCs w:val="24"/>
              </w:rPr>
            </w:pPr>
            <w:r w:rsidRPr="007A1900">
              <w:rPr>
                <w:rFonts w:eastAsia="Times New Roman"/>
                <w:b/>
                <w:bCs/>
                <w:color w:val="auto"/>
                <w:sz w:val="24"/>
                <w:szCs w:val="24"/>
              </w:rPr>
              <w:t>29</w:t>
            </w:r>
          </w:p>
        </w:tc>
        <w:tc>
          <w:tcPr>
            <w:tcW w:w="1170" w:type="dxa"/>
            <w:tcBorders>
              <w:top w:val="single" w:sz="4" w:space="0" w:color="auto"/>
              <w:left w:val="nil"/>
              <w:bottom w:val="single" w:sz="12" w:space="0" w:color="auto"/>
              <w:right w:val="single" w:sz="12" w:space="0" w:color="auto"/>
            </w:tcBorders>
            <w:tcMar>
              <w:left w:w="57" w:type="dxa"/>
              <w:right w:w="0" w:type="dxa"/>
            </w:tcMar>
          </w:tcPr>
          <w:p w14:paraId="1CAA0AF5" w14:textId="77777777" w:rsidR="005D6FA6" w:rsidRPr="007A1900" w:rsidRDefault="005D6FA6" w:rsidP="007A1900">
            <w:pPr>
              <w:spacing w:before="100" w:beforeAutospacing="1" w:after="0" w:line="240" w:lineRule="auto"/>
              <w:ind w:left="0" w:firstLine="0"/>
              <w:jc w:val="center"/>
              <w:rPr>
                <w:rFonts w:eastAsia="Times New Roman"/>
                <w:b/>
                <w:bCs/>
                <w:color w:val="auto"/>
                <w:sz w:val="24"/>
                <w:szCs w:val="24"/>
              </w:rPr>
            </w:pPr>
            <w:r w:rsidRPr="007A1900">
              <w:rPr>
                <w:rFonts w:eastAsia="Times New Roman"/>
                <w:b/>
                <w:bCs/>
                <w:color w:val="auto"/>
                <w:sz w:val="24"/>
                <w:szCs w:val="24"/>
              </w:rPr>
              <w:t>37</w:t>
            </w:r>
          </w:p>
        </w:tc>
      </w:tr>
    </w:tbl>
    <w:p w14:paraId="144D5E77" w14:textId="77777777" w:rsidR="00F91C7F" w:rsidRDefault="00F91C7F" w:rsidP="00F91C7F">
      <w:pPr>
        <w:rPr>
          <w:b/>
          <w:bCs/>
          <w:color w:val="0070C0"/>
          <w:sz w:val="28"/>
          <w:szCs w:val="28"/>
        </w:rPr>
      </w:pPr>
    </w:p>
    <w:p w14:paraId="722D1963" w14:textId="77777777" w:rsidR="005D6FA6" w:rsidRDefault="005D6FA6" w:rsidP="005D6FA6">
      <w:pPr>
        <w:spacing w:before="100" w:beforeAutospacing="1" w:after="200" w:line="360" w:lineRule="auto"/>
        <w:ind w:left="0" w:firstLine="0"/>
        <w:jc w:val="left"/>
        <w:rPr>
          <w:b/>
          <w:bCs/>
          <w:color w:val="0070C0"/>
          <w:sz w:val="28"/>
          <w:szCs w:val="28"/>
        </w:rPr>
      </w:pPr>
    </w:p>
    <w:p w14:paraId="31687E6F" w14:textId="77777777" w:rsidR="0058106A" w:rsidRDefault="0058106A" w:rsidP="005D6FA6">
      <w:pPr>
        <w:spacing w:before="100" w:beforeAutospacing="1" w:after="200" w:line="360" w:lineRule="auto"/>
        <w:ind w:left="0" w:firstLine="0"/>
        <w:jc w:val="left"/>
        <w:rPr>
          <w:b/>
          <w:bCs/>
          <w:color w:val="0070C0"/>
          <w:sz w:val="28"/>
          <w:szCs w:val="28"/>
        </w:rPr>
      </w:pPr>
    </w:p>
    <w:p w14:paraId="10C73F2B" w14:textId="77777777" w:rsidR="0058106A" w:rsidRDefault="0058106A" w:rsidP="005D6FA6">
      <w:pPr>
        <w:spacing w:before="100" w:beforeAutospacing="1" w:after="200" w:line="360" w:lineRule="auto"/>
        <w:ind w:left="0" w:firstLine="0"/>
        <w:jc w:val="left"/>
        <w:rPr>
          <w:b/>
          <w:bCs/>
          <w:color w:val="0070C0"/>
          <w:sz w:val="28"/>
          <w:szCs w:val="28"/>
        </w:rPr>
      </w:pPr>
    </w:p>
    <w:p w14:paraId="46CF1C1A" w14:textId="77777777" w:rsidR="0058106A" w:rsidRDefault="0058106A" w:rsidP="005D6FA6">
      <w:pPr>
        <w:spacing w:before="100" w:beforeAutospacing="1" w:after="200" w:line="360" w:lineRule="auto"/>
        <w:ind w:left="0" w:firstLine="0"/>
        <w:jc w:val="left"/>
        <w:rPr>
          <w:b/>
          <w:bCs/>
          <w:color w:val="0070C0"/>
          <w:sz w:val="28"/>
          <w:szCs w:val="28"/>
        </w:rPr>
      </w:pPr>
    </w:p>
    <w:p w14:paraId="1275F63A" w14:textId="77777777" w:rsidR="0058106A" w:rsidRDefault="0058106A" w:rsidP="005D6FA6">
      <w:pPr>
        <w:spacing w:before="100" w:beforeAutospacing="1" w:after="200" w:line="360" w:lineRule="auto"/>
        <w:ind w:left="0" w:firstLine="0"/>
        <w:jc w:val="left"/>
        <w:rPr>
          <w:b/>
          <w:bCs/>
          <w:color w:val="0070C0"/>
          <w:sz w:val="28"/>
          <w:szCs w:val="28"/>
        </w:rPr>
      </w:pPr>
    </w:p>
    <w:p w14:paraId="1026DCF5" w14:textId="7F4F3F68" w:rsidR="00E11F8F" w:rsidRDefault="00987027">
      <w:pPr>
        <w:pStyle w:val="ListParagraph"/>
        <w:numPr>
          <w:ilvl w:val="0"/>
          <w:numId w:val="13"/>
        </w:numPr>
        <w:outlineLvl w:val="0"/>
        <w:rPr>
          <w:b/>
          <w:bCs/>
          <w:sz w:val="32"/>
          <w:szCs w:val="32"/>
        </w:rPr>
      </w:pPr>
      <w:bookmarkStart w:id="11" w:name="_Toc109912783"/>
      <w:r>
        <w:rPr>
          <w:b/>
          <w:bCs/>
          <w:sz w:val="32"/>
          <w:szCs w:val="32"/>
        </w:rPr>
        <w:lastRenderedPageBreak/>
        <w:t>Detail of Modules</w:t>
      </w:r>
      <w:r w:rsidR="00DB43FE">
        <w:rPr>
          <w:b/>
          <w:bCs/>
          <w:sz w:val="32"/>
          <w:szCs w:val="32"/>
        </w:rPr>
        <w:t xml:space="preserve"> Level wise</w:t>
      </w:r>
      <w:bookmarkEnd w:id="11"/>
    </w:p>
    <w:p w14:paraId="691AEE63" w14:textId="149E430F" w:rsidR="00446728" w:rsidRPr="00232212" w:rsidRDefault="00446728" w:rsidP="003F5678">
      <w:pPr>
        <w:pStyle w:val="ListParagraph"/>
        <w:numPr>
          <w:ilvl w:val="0"/>
          <w:numId w:val="822"/>
        </w:numPr>
        <w:shd w:val="clear" w:color="auto" w:fill="92D050"/>
        <w:outlineLvl w:val="0"/>
        <w:rPr>
          <w:b/>
          <w:bCs/>
          <w:sz w:val="32"/>
          <w:szCs w:val="32"/>
        </w:rPr>
      </w:pPr>
      <w:bookmarkStart w:id="12" w:name="_Toc109912784"/>
      <w:r w:rsidRPr="00232212">
        <w:rPr>
          <w:b/>
          <w:bCs/>
          <w:sz w:val="32"/>
          <w:szCs w:val="32"/>
        </w:rPr>
        <w:t>National Qualification Certificate in Civil Technology Level 2</w:t>
      </w:r>
      <w:bookmarkEnd w:id="12"/>
    </w:p>
    <w:p w14:paraId="3DF76671" w14:textId="77777777" w:rsidR="00E11F8F" w:rsidRDefault="00E11F8F">
      <w:pPr>
        <w:pStyle w:val="ListParagraph"/>
        <w:ind w:left="360" w:firstLine="0"/>
        <w:rPr>
          <w:b/>
          <w:bCs/>
        </w:rPr>
      </w:pPr>
    </w:p>
    <w:p w14:paraId="60DC25E7" w14:textId="41039965" w:rsidR="00322E97" w:rsidRPr="00232212" w:rsidRDefault="00322E97" w:rsidP="00232212">
      <w:pPr>
        <w:keepNext/>
        <w:keepLines/>
        <w:shd w:val="clear" w:color="auto" w:fill="00B0F0"/>
        <w:spacing w:after="0" w:line="276" w:lineRule="auto"/>
        <w:ind w:left="0" w:firstLine="0"/>
        <w:jc w:val="left"/>
        <w:outlineLvl w:val="1"/>
        <w:rPr>
          <w:rFonts w:eastAsia="Times New Roman"/>
          <w:b/>
          <w:bCs/>
          <w:color w:val="auto"/>
          <w:sz w:val="28"/>
          <w:szCs w:val="28"/>
        </w:rPr>
      </w:pPr>
      <w:bookmarkStart w:id="13" w:name="_Toc29724482"/>
      <w:bookmarkStart w:id="14" w:name="_Toc109912785"/>
      <w:bookmarkEnd w:id="9"/>
      <w:r w:rsidRPr="00DB43FE">
        <w:rPr>
          <w:rFonts w:asciiTheme="minorBidi" w:eastAsia="Times New Roman" w:hAnsiTheme="minorBidi" w:cstheme="minorBidi"/>
          <w:b/>
          <w:bCs/>
          <w:color w:val="auto"/>
          <w:sz w:val="26"/>
          <w:szCs w:val="26"/>
        </w:rPr>
        <w:t xml:space="preserve">9.1. </w:t>
      </w:r>
      <w:r w:rsidR="00EE31FE" w:rsidRPr="00232212">
        <w:rPr>
          <w:rFonts w:eastAsia="Times New Roman"/>
          <w:b/>
          <w:bCs/>
          <w:color w:val="auto"/>
          <w:sz w:val="28"/>
          <w:szCs w:val="28"/>
        </w:rPr>
        <w:t xml:space="preserve">Basic Engineering </w:t>
      </w:r>
      <w:r w:rsidRPr="00232212">
        <w:rPr>
          <w:rFonts w:eastAsia="Times New Roman"/>
          <w:b/>
          <w:bCs/>
          <w:color w:val="auto"/>
          <w:sz w:val="28"/>
          <w:szCs w:val="28"/>
        </w:rPr>
        <w:t>Survey</w:t>
      </w:r>
      <w:bookmarkEnd w:id="13"/>
      <w:r w:rsidR="00EE31FE" w:rsidRPr="00232212">
        <w:rPr>
          <w:rFonts w:eastAsia="Times New Roman"/>
          <w:b/>
          <w:bCs/>
          <w:color w:val="auto"/>
          <w:sz w:val="28"/>
          <w:szCs w:val="28"/>
        </w:rPr>
        <w:t>ing</w:t>
      </w:r>
      <w:bookmarkEnd w:id="14"/>
    </w:p>
    <w:p w14:paraId="78A6F471" w14:textId="77777777" w:rsidR="00322E97" w:rsidRPr="00322E97" w:rsidRDefault="00322E97" w:rsidP="00322E97">
      <w:pPr>
        <w:spacing w:after="0" w:line="360" w:lineRule="auto"/>
        <w:ind w:left="0" w:firstLine="0"/>
        <w:jc w:val="left"/>
        <w:rPr>
          <w:rFonts w:eastAsia="Calibri"/>
          <w:color w:val="auto"/>
        </w:rPr>
      </w:pPr>
    </w:p>
    <w:p w14:paraId="37FC97F9" w14:textId="77777777" w:rsidR="00322E97" w:rsidRPr="00322E97" w:rsidRDefault="00322E97" w:rsidP="00232212">
      <w:pPr>
        <w:keepNext/>
        <w:keepLines/>
        <w:shd w:val="clear" w:color="auto" w:fill="FFD966"/>
        <w:spacing w:after="0" w:line="276" w:lineRule="auto"/>
        <w:ind w:left="0" w:right="-15" w:firstLine="0"/>
        <w:jc w:val="left"/>
        <w:outlineLvl w:val="2"/>
        <w:rPr>
          <w:b/>
          <w:sz w:val="24"/>
        </w:rPr>
      </w:pPr>
      <w:bookmarkStart w:id="15" w:name="_Toc109912786"/>
      <w:r w:rsidRPr="00322E97">
        <w:rPr>
          <w:b/>
          <w:sz w:val="24"/>
        </w:rPr>
        <w:t>0732C&amp;BE-1: Perform Chain Survey</w:t>
      </w:r>
      <w:bookmarkEnd w:id="15"/>
      <w:r w:rsidRPr="00322E97">
        <w:rPr>
          <w:b/>
          <w:sz w:val="24"/>
        </w:rPr>
        <w:t xml:space="preserve"> </w:t>
      </w:r>
    </w:p>
    <w:p w14:paraId="705F0E49" w14:textId="77777777" w:rsidR="00322E97" w:rsidRPr="00322E97" w:rsidRDefault="00322E97" w:rsidP="0023221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perform chainage offset and perform chain traversing survey by using the Engineer, meter chain and other different type of chains.</w:t>
      </w:r>
    </w:p>
    <w:p w14:paraId="09B3F6C4"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13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04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09 Hours</w:t>
      </w:r>
    </w:p>
    <w:tbl>
      <w:tblPr>
        <w:tblpPr w:leftFromText="180" w:rightFromText="180" w:vertAnchor="text" w:tblpX="53" w:tblpY="1"/>
        <w:tblOverlap w:val="never"/>
        <w:tblW w:w="14956" w:type="dxa"/>
        <w:tblLayout w:type="fixed"/>
        <w:tblCellMar>
          <w:left w:w="106" w:type="dxa"/>
          <w:right w:w="49" w:type="dxa"/>
        </w:tblCellMar>
        <w:tblLook w:val="04A0" w:firstRow="1" w:lastRow="0" w:firstColumn="1" w:lastColumn="0" w:noHBand="0" w:noVBand="1"/>
      </w:tblPr>
      <w:tblGrid>
        <w:gridCol w:w="2245"/>
        <w:gridCol w:w="4140"/>
        <w:gridCol w:w="2721"/>
        <w:gridCol w:w="1980"/>
        <w:gridCol w:w="2160"/>
        <w:gridCol w:w="1710"/>
      </w:tblGrid>
      <w:tr w:rsidR="00322E97" w:rsidRPr="00322E97" w14:paraId="32AE0186" w14:textId="77777777" w:rsidTr="00232212">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0E74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9B0E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27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7AFD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9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967A9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2160" w:type="dxa"/>
            <w:tcBorders>
              <w:top w:val="single" w:sz="4" w:space="0" w:color="000000"/>
              <w:left w:val="single" w:sz="4" w:space="0" w:color="000000"/>
              <w:bottom w:val="single" w:sz="4" w:space="0" w:color="000000"/>
              <w:right w:val="single" w:sz="4" w:space="0" w:color="000000"/>
            </w:tcBorders>
            <w:shd w:val="clear" w:color="auto" w:fill="E5B8B7"/>
          </w:tcPr>
          <w:p w14:paraId="68E00D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7683B0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51FAD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1B4B4B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3235094A" w14:textId="77777777" w:rsidTr="00232212">
        <w:trPr>
          <w:trHeight w:val="10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87D2D65" w14:textId="77777777" w:rsidR="00322E97" w:rsidRPr="00232212" w:rsidRDefault="00322E97" w:rsidP="003F5678">
            <w:pPr>
              <w:pStyle w:val="ListParagraph"/>
              <w:numPr>
                <w:ilvl w:val="0"/>
                <w:numId w:val="823"/>
              </w:numPr>
              <w:spacing w:after="0" w:line="360" w:lineRule="auto"/>
              <w:ind w:left="615" w:hanging="615"/>
              <w:jc w:val="left"/>
              <w:rPr>
                <w:rFonts w:eastAsia="Calibri"/>
                <w:color w:val="auto"/>
              </w:rPr>
            </w:pPr>
            <w:r w:rsidRPr="00232212">
              <w:rPr>
                <w:rFonts w:eastAsia="Calibri"/>
                <w:color w:val="auto"/>
              </w:rPr>
              <w:t>Measure a Line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554372FA" w14:textId="77777777" w:rsidR="00322E97" w:rsidRPr="00232212" w:rsidRDefault="00322E97" w:rsidP="00232212">
            <w:pPr>
              <w:spacing w:after="0" w:line="360" w:lineRule="auto"/>
              <w:ind w:left="256" w:hanging="270"/>
              <w:jc w:val="left"/>
              <w:rPr>
                <w:rFonts w:eastAsia="Calibri"/>
                <w:b/>
                <w:bCs/>
                <w:color w:val="auto"/>
              </w:rPr>
            </w:pPr>
            <w:r w:rsidRPr="00232212">
              <w:rPr>
                <w:rFonts w:eastAsia="Calibri"/>
                <w:b/>
                <w:bCs/>
                <w:color w:val="auto"/>
              </w:rPr>
              <w:t>Trainee will be able to:</w:t>
            </w:r>
          </w:p>
          <w:p w14:paraId="179EC141" w14:textId="77777777" w:rsidR="00322E97" w:rsidRPr="008525B8" w:rsidRDefault="00322E97" w:rsidP="003F5678">
            <w:pPr>
              <w:pStyle w:val="ListParagraph"/>
              <w:numPr>
                <w:ilvl w:val="0"/>
                <w:numId w:val="769"/>
              </w:numPr>
              <w:spacing w:after="0" w:line="360" w:lineRule="auto"/>
              <w:ind w:left="256" w:hanging="270"/>
              <w:jc w:val="left"/>
              <w:rPr>
                <w:rFonts w:eastAsia="Calibri"/>
                <w:color w:val="auto"/>
              </w:rPr>
            </w:pPr>
            <w:r w:rsidRPr="008525B8">
              <w:rPr>
                <w:rFonts w:eastAsia="Calibri"/>
                <w:color w:val="auto"/>
              </w:rPr>
              <w:t>Identify appropriate chain to be used for chainage</w:t>
            </w:r>
          </w:p>
          <w:p w14:paraId="4068ABB0" w14:textId="77777777" w:rsidR="00322E97" w:rsidRPr="008525B8" w:rsidRDefault="00322E97" w:rsidP="003F5678">
            <w:pPr>
              <w:pStyle w:val="ListParagraph"/>
              <w:numPr>
                <w:ilvl w:val="0"/>
                <w:numId w:val="769"/>
              </w:numPr>
              <w:spacing w:after="0" w:line="360" w:lineRule="auto"/>
              <w:ind w:left="256" w:hanging="270"/>
              <w:jc w:val="left"/>
              <w:rPr>
                <w:rFonts w:eastAsia="Calibri"/>
                <w:color w:val="auto"/>
              </w:rPr>
            </w:pPr>
            <w:r w:rsidRPr="008525B8">
              <w:rPr>
                <w:rFonts w:eastAsia="Calibri"/>
                <w:color w:val="auto"/>
              </w:rPr>
              <w:t>Perform ranging of line by using ranging rods</w:t>
            </w:r>
          </w:p>
          <w:p w14:paraId="0A8F46F2" w14:textId="77777777" w:rsidR="00322E97" w:rsidRPr="008525B8" w:rsidRDefault="00322E97" w:rsidP="003F5678">
            <w:pPr>
              <w:pStyle w:val="ListParagraph"/>
              <w:numPr>
                <w:ilvl w:val="0"/>
                <w:numId w:val="769"/>
              </w:numPr>
              <w:spacing w:after="0" w:line="360" w:lineRule="auto"/>
              <w:ind w:left="256" w:hanging="270"/>
              <w:jc w:val="left"/>
              <w:rPr>
                <w:rFonts w:eastAsia="Calibri"/>
                <w:color w:val="auto"/>
              </w:rPr>
            </w:pPr>
            <w:r w:rsidRPr="008525B8">
              <w:rPr>
                <w:rFonts w:eastAsia="Calibri"/>
                <w:color w:val="auto"/>
              </w:rPr>
              <w:t>Unfold chain to record chainage by identifying talley</w:t>
            </w:r>
          </w:p>
          <w:p w14:paraId="35A17ABF" w14:textId="77777777" w:rsidR="00322E97" w:rsidRPr="008525B8" w:rsidRDefault="00322E97" w:rsidP="003F5678">
            <w:pPr>
              <w:pStyle w:val="ListParagraph"/>
              <w:numPr>
                <w:ilvl w:val="0"/>
                <w:numId w:val="769"/>
              </w:numPr>
              <w:spacing w:after="0" w:line="360" w:lineRule="auto"/>
              <w:ind w:left="256" w:hanging="270"/>
              <w:jc w:val="left"/>
              <w:rPr>
                <w:rFonts w:eastAsia="Calibri"/>
                <w:color w:val="auto"/>
              </w:rPr>
            </w:pPr>
            <w:r w:rsidRPr="008525B8">
              <w:rPr>
                <w:rFonts w:eastAsia="Calibri"/>
                <w:color w:val="auto"/>
              </w:rPr>
              <w:t>Fold chain properly according to standards</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0EEEBA25" w14:textId="77777777" w:rsidR="00322E97" w:rsidRPr="008525B8" w:rsidRDefault="00322E97" w:rsidP="003F5678">
            <w:pPr>
              <w:pStyle w:val="ListParagraph"/>
              <w:numPr>
                <w:ilvl w:val="0"/>
                <w:numId w:val="770"/>
              </w:numPr>
              <w:spacing w:after="0" w:line="360" w:lineRule="auto"/>
              <w:ind w:left="346" w:hanging="270"/>
              <w:jc w:val="left"/>
              <w:rPr>
                <w:rFonts w:eastAsia="Calibri"/>
                <w:color w:val="auto"/>
              </w:rPr>
            </w:pPr>
            <w:r w:rsidRPr="008525B8">
              <w:rPr>
                <w:rFonts w:eastAsia="Calibri"/>
                <w:color w:val="auto"/>
              </w:rPr>
              <w:t>Chainage</w:t>
            </w:r>
          </w:p>
          <w:p w14:paraId="7767DF3A" w14:textId="77777777" w:rsidR="00322E97" w:rsidRPr="008525B8" w:rsidRDefault="00322E97" w:rsidP="003F5678">
            <w:pPr>
              <w:pStyle w:val="ListParagraph"/>
              <w:numPr>
                <w:ilvl w:val="0"/>
                <w:numId w:val="770"/>
              </w:numPr>
              <w:spacing w:after="0" w:line="360" w:lineRule="auto"/>
              <w:ind w:left="346" w:hanging="270"/>
              <w:jc w:val="left"/>
              <w:rPr>
                <w:rFonts w:eastAsia="Calibri"/>
                <w:color w:val="auto"/>
              </w:rPr>
            </w:pPr>
            <w:r w:rsidRPr="008525B8">
              <w:rPr>
                <w:rFonts w:eastAsia="Calibri"/>
                <w:color w:val="auto"/>
              </w:rPr>
              <w:t>Ranging of line</w:t>
            </w:r>
          </w:p>
          <w:p w14:paraId="66EBA057" w14:textId="77777777" w:rsidR="00322E97" w:rsidRPr="008525B8" w:rsidRDefault="00322E97" w:rsidP="003F5678">
            <w:pPr>
              <w:pStyle w:val="ListParagraph"/>
              <w:numPr>
                <w:ilvl w:val="0"/>
                <w:numId w:val="770"/>
              </w:numPr>
              <w:spacing w:after="0" w:line="360" w:lineRule="auto"/>
              <w:ind w:left="346" w:hanging="270"/>
              <w:jc w:val="left"/>
              <w:rPr>
                <w:rFonts w:eastAsia="Calibri"/>
                <w:color w:val="auto"/>
              </w:rPr>
            </w:pPr>
            <w:r w:rsidRPr="008525B8">
              <w:rPr>
                <w:rFonts w:eastAsia="Calibri"/>
                <w:color w:val="auto"/>
              </w:rPr>
              <w:t>Chain Survey</w:t>
            </w:r>
          </w:p>
          <w:p w14:paraId="78731593" w14:textId="77777777" w:rsidR="00322E97" w:rsidRPr="008525B8" w:rsidRDefault="00322E97" w:rsidP="003F5678">
            <w:pPr>
              <w:pStyle w:val="ListParagraph"/>
              <w:numPr>
                <w:ilvl w:val="0"/>
                <w:numId w:val="770"/>
              </w:numPr>
              <w:spacing w:after="0" w:line="360" w:lineRule="auto"/>
              <w:ind w:left="346" w:hanging="270"/>
              <w:jc w:val="left"/>
              <w:rPr>
                <w:rFonts w:eastAsia="Calibri"/>
                <w:color w:val="auto"/>
              </w:rPr>
            </w:pPr>
            <w:r w:rsidRPr="008525B8">
              <w:rPr>
                <w:rFonts w:eastAsia="Calibri"/>
                <w:color w:val="auto"/>
              </w:rPr>
              <w:t>Specifications of chains.</w:t>
            </w:r>
          </w:p>
          <w:p w14:paraId="720F9EC9" w14:textId="77777777" w:rsidR="00322E97" w:rsidRPr="008525B8" w:rsidRDefault="00322E97" w:rsidP="003F5678">
            <w:pPr>
              <w:pStyle w:val="ListParagraph"/>
              <w:numPr>
                <w:ilvl w:val="0"/>
                <w:numId w:val="770"/>
              </w:numPr>
              <w:spacing w:after="0" w:line="360" w:lineRule="auto"/>
              <w:ind w:left="346" w:hanging="270"/>
              <w:jc w:val="left"/>
              <w:rPr>
                <w:rFonts w:eastAsia="Calibri"/>
                <w:color w:val="auto"/>
              </w:rPr>
            </w:pPr>
            <w:r w:rsidRPr="008525B8">
              <w:rPr>
                <w:rFonts w:eastAsia="Calibri"/>
                <w:color w:val="auto"/>
              </w:rPr>
              <w:t>Types of chains</w:t>
            </w:r>
          </w:p>
          <w:p w14:paraId="5C4B84EC" w14:textId="77777777" w:rsidR="00322E97" w:rsidRPr="008525B8" w:rsidRDefault="00322E97" w:rsidP="003F5678">
            <w:pPr>
              <w:pStyle w:val="ListParagraph"/>
              <w:numPr>
                <w:ilvl w:val="0"/>
                <w:numId w:val="770"/>
              </w:numPr>
              <w:spacing w:after="0" w:line="360" w:lineRule="auto"/>
              <w:ind w:left="346" w:hanging="270"/>
              <w:jc w:val="left"/>
              <w:rPr>
                <w:rFonts w:eastAsia="Calibri"/>
                <w:color w:val="auto"/>
              </w:rPr>
            </w:pPr>
            <w:r w:rsidRPr="008525B8">
              <w:rPr>
                <w:rFonts w:eastAsia="Calibri"/>
                <w:color w:val="auto"/>
              </w:rPr>
              <w:t>Procedure to fold and unfold the chain.</w:t>
            </w:r>
          </w:p>
          <w:p w14:paraId="58372DF8" w14:textId="77777777" w:rsidR="00322E97" w:rsidRPr="008525B8" w:rsidRDefault="00322E97" w:rsidP="003F5678">
            <w:pPr>
              <w:pStyle w:val="ListParagraph"/>
              <w:numPr>
                <w:ilvl w:val="0"/>
                <w:numId w:val="770"/>
              </w:numPr>
              <w:spacing w:after="0" w:line="360" w:lineRule="auto"/>
              <w:ind w:left="346" w:hanging="270"/>
              <w:jc w:val="left"/>
              <w:rPr>
                <w:rFonts w:eastAsia="Calibri"/>
                <w:color w:val="auto"/>
              </w:rPr>
            </w:pPr>
            <w:r w:rsidRPr="008525B8">
              <w:rPr>
                <w:rFonts w:eastAsia="Calibri"/>
                <w:color w:val="auto"/>
              </w:rPr>
              <w:t>Procedure to read chainage</w:t>
            </w:r>
          </w:p>
          <w:p w14:paraId="57EB73EF" w14:textId="77777777" w:rsidR="00322E97" w:rsidRPr="008525B8" w:rsidRDefault="00322E97" w:rsidP="003F5678">
            <w:pPr>
              <w:pStyle w:val="ListParagraph"/>
              <w:numPr>
                <w:ilvl w:val="0"/>
                <w:numId w:val="770"/>
              </w:numPr>
              <w:spacing w:after="0" w:line="360" w:lineRule="auto"/>
              <w:ind w:left="346" w:hanging="270"/>
              <w:jc w:val="left"/>
              <w:rPr>
                <w:rFonts w:eastAsia="Calibri"/>
                <w:color w:val="auto"/>
              </w:rPr>
            </w:pPr>
            <w:r w:rsidRPr="008525B8">
              <w:rPr>
                <w:rFonts w:eastAsia="Calibri"/>
                <w:color w:val="auto"/>
              </w:rPr>
              <w:lastRenderedPageBreak/>
              <w:t>Practical Activity</w:t>
            </w:r>
          </w:p>
          <w:p w14:paraId="7ECB86CA" w14:textId="77777777" w:rsidR="00322E97" w:rsidRPr="008525B8" w:rsidRDefault="00322E97" w:rsidP="003F5678">
            <w:pPr>
              <w:pStyle w:val="ListParagraph"/>
              <w:numPr>
                <w:ilvl w:val="0"/>
                <w:numId w:val="770"/>
              </w:numPr>
              <w:spacing w:after="0" w:line="360" w:lineRule="auto"/>
              <w:ind w:left="346" w:hanging="270"/>
              <w:jc w:val="left"/>
              <w:rPr>
                <w:rFonts w:eastAsia="Calibri"/>
                <w:color w:val="auto"/>
              </w:rPr>
            </w:pPr>
            <w:r w:rsidRPr="008525B8">
              <w:rPr>
                <w:rFonts w:eastAsia="Calibri"/>
                <w:color w:val="auto"/>
              </w:rPr>
              <w:t>Measure a line by chain.</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0FEF3F5"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lastRenderedPageBreak/>
              <w:t>Theory-02 Hrs</w:t>
            </w:r>
          </w:p>
          <w:p w14:paraId="2FE1F285"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Practice-03 Hrs</w:t>
            </w:r>
          </w:p>
          <w:p w14:paraId="0A219D1B"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Total- 05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4694BE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535EBB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438ED67" w14:textId="2F80B43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w:t>
            </w:r>
            <w:r w:rsidR="008525B8">
              <w:rPr>
                <w:rFonts w:eastAsia="Calibri"/>
                <w:color w:val="auto"/>
              </w:rPr>
              <w:t>e</w:t>
            </w:r>
            <w:r w:rsidRPr="00322E97">
              <w:rPr>
                <w:rFonts w:eastAsia="Calibri"/>
                <w:color w:val="auto"/>
              </w:rPr>
              <w:t>ner</w:t>
            </w:r>
          </w:p>
          <w:p w14:paraId="46F872A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Notepad</w:t>
            </w:r>
          </w:p>
          <w:p w14:paraId="4453D3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T&amp;E</w:t>
            </w:r>
          </w:p>
          <w:p w14:paraId="5EE4C2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Arrows</w:t>
            </w:r>
          </w:p>
          <w:p w14:paraId="090627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Ranging Rods</w:t>
            </w:r>
          </w:p>
          <w:p w14:paraId="4C15F2C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Chain (Engineer’s, Gunter &amp; Metric)</w:t>
            </w:r>
          </w:p>
          <w:p w14:paraId="01104F5C" w14:textId="77777777" w:rsidR="00322E97" w:rsidRPr="00322E97" w:rsidRDefault="00322E97" w:rsidP="00322E97">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9C128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02E8C363" w14:textId="77777777" w:rsidTr="00232212">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7B23AF8" w14:textId="77777777" w:rsidR="00322E97" w:rsidRPr="00232212" w:rsidRDefault="00322E97" w:rsidP="003F5678">
            <w:pPr>
              <w:pStyle w:val="ListParagraph"/>
              <w:numPr>
                <w:ilvl w:val="0"/>
                <w:numId w:val="823"/>
              </w:numPr>
              <w:spacing w:after="0" w:line="360" w:lineRule="auto"/>
              <w:ind w:left="615" w:hanging="615"/>
              <w:jc w:val="left"/>
              <w:rPr>
                <w:rFonts w:eastAsia="Calibri"/>
                <w:color w:val="auto"/>
              </w:rPr>
            </w:pPr>
            <w:r w:rsidRPr="00232212">
              <w:rPr>
                <w:rFonts w:eastAsia="Calibri"/>
                <w:color w:val="auto"/>
              </w:rPr>
              <w:lastRenderedPageBreak/>
              <w:t>Perform Chain survey</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B8D02D3" w14:textId="77777777" w:rsidR="00322E97" w:rsidRPr="00322E97" w:rsidRDefault="00322E97" w:rsidP="00232212">
            <w:pPr>
              <w:spacing w:after="0" w:line="360" w:lineRule="auto"/>
              <w:ind w:left="256" w:hanging="270"/>
              <w:jc w:val="left"/>
              <w:rPr>
                <w:rFonts w:eastAsia="Calibri"/>
                <w:color w:val="auto"/>
              </w:rPr>
            </w:pPr>
            <w:r w:rsidRPr="00322E97">
              <w:rPr>
                <w:rFonts w:eastAsia="Calibri"/>
                <w:color w:val="auto"/>
              </w:rPr>
              <w:t>Trainee will be able to:</w:t>
            </w:r>
          </w:p>
          <w:p w14:paraId="7BB24479" w14:textId="77777777" w:rsidR="00322E97" w:rsidRPr="008525B8" w:rsidRDefault="00322E97" w:rsidP="003F5678">
            <w:pPr>
              <w:pStyle w:val="ListParagraph"/>
              <w:numPr>
                <w:ilvl w:val="0"/>
                <w:numId w:val="768"/>
              </w:numPr>
              <w:spacing w:after="0" w:line="360" w:lineRule="auto"/>
              <w:ind w:left="256" w:hanging="270"/>
              <w:jc w:val="left"/>
              <w:rPr>
                <w:rFonts w:eastAsia="Calibri"/>
                <w:color w:val="auto"/>
              </w:rPr>
            </w:pPr>
            <w:r w:rsidRPr="008525B8">
              <w:rPr>
                <w:rFonts w:eastAsia="Calibri"/>
                <w:color w:val="auto"/>
              </w:rPr>
              <w:t>Select appropriate chain and ranging rods for chain survey</w:t>
            </w:r>
          </w:p>
          <w:p w14:paraId="00F9BE69" w14:textId="77777777" w:rsidR="00322E97" w:rsidRPr="008525B8" w:rsidRDefault="00322E97" w:rsidP="003F5678">
            <w:pPr>
              <w:pStyle w:val="ListParagraph"/>
              <w:numPr>
                <w:ilvl w:val="0"/>
                <w:numId w:val="768"/>
              </w:numPr>
              <w:spacing w:after="0" w:line="360" w:lineRule="auto"/>
              <w:ind w:left="256" w:hanging="270"/>
              <w:jc w:val="left"/>
              <w:rPr>
                <w:rFonts w:eastAsia="Calibri"/>
                <w:color w:val="auto"/>
              </w:rPr>
            </w:pPr>
            <w:r w:rsidRPr="008525B8">
              <w:rPr>
                <w:rFonts w:eastAsia="Calibri"/>
                <w:color w:val="auto"/>
              </w:rPr>
              <w:t>Mark station points which would cover area to be surveyed</w:t>
            </w:r>
          </w:p>
          <w:p w14:paraId="080A7DB7" w14:textId="77777777" w:rsidR="00322E97" w:rsidRPr="008525B8" w:rsidRDefault="00322E97" w:rsidP="003F5678">
            <w:pPr>
              <w:pStyle w:val="ListParagraph"/>
              <w:numPr>
                <w:ilvl w:val="0"/>
                <w:numId w:val="768"/>
              </w:numPr>
              <w:spacing w:after="0" w:line="360" w:lineRule="auto"/>
              <w:ind w:left="256" w:hanging="270"/>
              <w:jc w:val="left"/>
              <w:rPr>
                <w:rFonts w:eastAsia="Calibri"/>
                <w:color w:val="auto"/>
              </w:rPr>
            </w:pPr>
            <w:r w:rsidRPr="008525B8">
              <w:rPr>
                <w:rFonts w:eastAsia="Calibri"/>
                <w:color w:val="auto"/>
              </w:rPr>
              <w:t>Perform ranging of every line to be chainaged</w:t>
            </w:r>
          </w:p>
          <w:p w14:paraId="15859878" w14:textId="77777777" w:rsidR="00322E97" w:rsidRPr="008525B8" w:rsidRDefault="00322E97" w:rsidP="003F5678">
            <w:pPr>
              <w:pStyle w:val="ListParagraph"/>
              <w:numPr>
                <w:ilvl w:val="0"/>
                <w:numId w:val="768"/>
              </w:numPr>
              <w:spacing w:after="0" w:line="360" w:lineRule="auto"/>
              <w:ind w:left="256" w:hanging="270"/>
              <w:jc w:val="left"/>
              <w:rPr>
                <w:rFonts w:eastAsia="Calibri"/>
                <w:color w:val="auto"/>
              </w:rPr>
            </w:pPr>
            <w:r w:rsidRPr="008525B8">
              <w:rPr>
                <w:rFonts w:eastAsia="Calibri"/>
                <w:color w:val="auto"/>
              </w:rPr>
              <w:t>Record chainage of every line of traverse.</w:t>
            </w:r>
          </w:p>
          <w:p w14:paraId="41370168" w14:textId="77777777" w:rsidR="00322E97" w:rsidRPr="008525B8" w:rsidRDefault="00322E97" w:rsidP="003F5678">
            <w:pPr>
              <w:pStyle w:val="ListParagraph"/>
              <w:numPr>
                <w:ilvl w:val="0"/>
                <w:numId w:val="768"/>
              </w:numPr>
              <w:spacing w:after="0" w:line="360" w:lineRule="auto"/>
              <w:ind w:left="256" w:hanging="270"/>
              <w:jc w:val="left"/>
              <w:rPr>
                <w:rFonts w:eastAsia="Calibri"/>
                <w:color w:val="auto"/>
              </w:rPr>
            </w:pPr>
            <w:r w:rsidRPr="008525B8">
              <w:rPr>
                <w:rFonts w:eastAsia="Calibri"/>
                <w:color w:val="auto"/>
              </w:rPr>
              <w:t xml:space="preserve">Identify cross staff to take normal offsets </w:t>
            </w:r>
          </w:p>
          <w:p w14:paraId="763DD1C0" w14:textId="77777777" w:rsidR="00322E97" w:rsidRPr="008525B8" w:rsidRDefault="00322E97" w:rsidP="003F5678">
            <w:pPr>
              <w:pStyle w:val="ListParagraph"/>
              <w:numPr>
                <w:ilvl w:val="0"/>
                <w:numId w:val="768"/>
              </w:numPr>
              <w:spacing w:after="0" w:line="360" w:lineRule="auto"/>
              <w:ind w:left="256" w:hanging="270"/>
              <w:jc w:val="left"/>
              <w:rPr>
                <w:rFonts w:eastAsia="Calibri"/>
                <w:color w:val="auto"/>
              </w:rPr>
            </w:pPr>
            <w:r w:rsidRPr="008525B8">
              <w:rPr>
                <w:rFonts w:eastAsia="Calibri"/>
                <w:color w:val="auto"/>
              </w:rPr>
              <w:t>Record offsets of required points</w:t>
            </w:r>
          </w:p>
          <w:p w14:paraId="3CA4A88A" w14:textId="77777777" w:rsidR="00322E97" w:rsidRPr="008525B8" w:rsidRDefault="00322E97" w:rsidP="003F5678">
            <w:pPr>
              <w:pStyle w:val="ListParagraph"/>
              <w:numPr>
                <w:ilvl w:val="0"/>
                <w:numId w:val="768"/>
              </w:numPr>
              <w:spacing w:after="0" w:line="360" w:lineRule="auto"/>
              <w:ind w:left="256" w:hanging="270"/>
              <w:jc w:val="left"/>
              <w:rPr>
                <w:rFonts w:eastAsia="Calibri"/>
                <w:color w:val="auto"/>
              </w:rPr>
            </w:pPr>
            <w:r w:rsidRPr="008525B8">
              <w:rPr>
                <w:rFonts w:eastAsia="Calibri"/>
                <w:color w:val="auto"/>
              </w:rPr>
              <w:t xml:space="preserve">Prepare map of area </w:t>
            </w:r>
          </w:p>
        </w:tc>
        <w:tc>
          <w:tcPr>
            <w:tcW w:w="2721" w:type="dxa"/>
            <w:tcBorders>
              <w:top w:val="single" w:sz="4" w:space="0" w:color="000000"/>
              <w:left w:val="single" w:sz="4" w:space="0" w:color="000000"/>
              <w:bottom w:val="single" w:sz="4" w:space="0" w:color="000000"/>
              <w:right w:val="single" w:sz="4" w:space="0" w:color="000000"/>
            </w:tcBorders>
            <w:shd w:val="clear" w:color="auto" w:fill="auto"/>
          </w:tcPr>
          <w:p w14:paraId="13E27E4B" w14:textId="77777777" w:rsidR="00322E97" w:rsidRPr="008525B8" w:rsidRDefault="00322E97" w:rsidP="003F5678">
            <w:pPr>
              <w:pStyle w:val="ListParagraph"/>
              <w:numPr>
                <w:ilvl w:val="0"/>
                <w:numId w:val="768"/>
              </w:numPr>
              <w:spacing w:after="0" w:line="360" w:lineRule="auto"/>
              <w:ind w:left="346" w:hanging="270"/>
              <w:jc w:val="left"/>
              <w:rPr>
                <w:rFonts w:eastAsia="Calibri"/>
                <w:color w:val="auto"/>
              </w:rPr>
            </w:pPr>
            <w:r w:rsidRPr="008525B8">
              <w:rPr>
                <w:rFonts w:eastAsia="Calibri"/>
                <w:color w:val="auto"/>
              </w:rPr>
              <w:t>Traversing.</w:t>
            </w:r>
          </w:p>
          <w:p w14:paraId="7313B3A6" w14:textId="77777777" w:rsidR="00322E97" w:rsidRPr="008525B8" w:rsidRDefault="00322E97" w:rsidP="003F5678">
            <w:pPr>
              <w:pStyle w:val="ListParagraph"/>
              <w:numPr>
                <w:ilvl w:val="0"/>
                <w:numId w:val="768"/>
              </w:numPr>
              <w:spacing w:after="0" w:line="360" w:lineRule="auto"/>
              <w:ind w:left="346" w:hanging="270"/>
              <w:jc w:val="left"/>
              <w:rPr>
                <w:rFonts w:eastAsia="Calibri"/>
                <w:color w:val="auto"/>
              </w:rPr>
            </w:pPr>
            <w:r w:rsidRPr="008525B8">
              <w:rPr>
                <w:rFonts w:eastAsia="Calibri"/>
                <w:color w:val="auto"/>
              </w:rPr>
              <w:t>Cross staff with its types.</w:t>
            </w:r>
          </w:p>
          <w:p w14:paraId="55DFCE2E" w14:textId="77777777" w:rsidR="00322E97" w:rsidRPr="008525B8" w:rsidRDefault="00322E97" w:rsidP="003F5678">
            <w:pPr>
              <w:pStyle w:val="ListParagraph"/>
              <w:numPr>
                <w:ilvl w:val="0"/>
                <w:numId w:val="768"/>
              </w:numPr>
              <w:spacing w:after="0" w:line="360" w:lineRule="auto"/>
              <w:ind w:left="346" w:hanging="270"/>
              <w:jc w:val="left"/>
              <w:rPr>
                <w:rFonts w:eastAsia="Calibri"/>
                <w:color w:val="auto"/>
              </w:rPr>
            </w:pPr>
            <w:r w:rsidRPr="008525B8">
              <w:rPr>
                <w:rFonts w:eastAsia="Calibri"/>
                <w:color w:val="auto"/>
              </w:rPr>
              <w:t>Offsets and their types.</w:t>
            </w:r>
          </w:p>
          <w:p w14:paraId="05F5A3B0" w14:textId="77777777" w:rsidR="00322E97" w:rsidRPr="008525B8" w:rsidRDefault="00322E97" w:rsidP="003F5678">
            <w:pPr>
              <w:pStyle w:val="ListParagraph"/>
              <w:numPr>
                <w:ilvl w:val="0"/>
                <w:numId w:val="768"/>
              </w:numPr>
              <w:spacing w:after="0" w:line="360" w:lineRule="auto"/>
              <w:ind w:left="346" w:hanging="270"/>
              <w:jc w:val="left"/>
              <w:rPr>
                <w:rFonts w:eastAsia="Calibri"/>
                <w:color w:val="auto"/>
              </w:rPr>
            </w:pPr>
            <w:r w:rsidRPr="008525B8">
              <w:rPr>
                <w:rFonts w:eastAsia="Calibri"/>
                <w:color w:val="auto"/>
              </w:rPr>
              <w:t>Procedure to take offsets.</w:t>
            </w:r>
          </w:p>
          <w:p w14:paraId="3B955CC5" w14:textId="77777777" w:rsidR="00322E97" w:rsidRPr="008525B8" w:rsidRDefault="00322E97" w:rsidP="003F5678">
            <w:pPr>
              <w:pStyle w:val="ListParagraph"/>
              <w:numPr>
                <w:ilvl w:val="0"/>
                <w:numId w:val="768"/>
              </w:numPr>
              <w:spacing w:after="0" w:line="360" w:lineRule="auto"/>
              <w:ind w:left="346" w:hanging="270"/>
              <w:jc w:val="left"/>
              <w:rPr>
                <w:rFonts w:eastAsia="Calibri"/>
                <w:color w:val="auto"/>
              </w:rPr>
            </w:pPr>
            <w:r w:rsidRPr="008525B8">
              <w:rPr>
                <w:rFonts w:eastAsia="Calibri"/>
                <w:color w:val="auto"/>
              </w:rPr>
              <w:t>Procedure to plot chain survey on drawing sheet.</w:t>
            </w:r>
          </w:p>
          <w:p w14:paraId="6C14D67E" w14:textId="77777777" w:rsidR="00322E97" w:rsidRPr="008525B8" w:rsidRDefault="00322E97" w:rsidP="003F5678">
            <w:pPr>
              <w:pStyle w:val="ListParagraph"/>
              <w:numPr>
                <w:ilvl w:val="0"/>
                <w:numId w:val="768"/>
              </w:numPr>
              <w:spacing w:after="0" w:line="360" w:lineRule="auto"/>
              <w:ind w:left="346" w:hanging="270"/>
              <w:jc w:val="left"/>
              <w:rPr>
                <w:rFonts w:eastAsia="Calibri"/>
                <w:color w:val="auto"/>
              </w:rPr>
            </w:pPr>
            <w:r w:rsidRPr="008525B8">
              <w:rPr>
                <w:rFonts w:eastAsia="Calibri"/>
                <w:color w:val="auto"/>
              </w:rPr>
              <w:t>Practical Activity</w:t>
            </w:r>
          </w:p>
          <w:p w14:paraId="7675934F" w14:textId="77777777" w:rsidR="00322E97" w:rsidRPr="008525B8" w:rsidRDefault="00322E97" w:rsidP="003F5678">
            <w:pPr>
              <w:pStyle w:val="ListParagraph"/>
              <w:numPr>
                <w:ilvl w:val="0"/>
                <w:numId w:val="768"/>
              </w:numPr>
              <w:spacing w:after="0" w:line="360" w:lineRule="auto"/>
              <w:ind w:left="346" w:hanging="270"/>
              <w:jc w:val="left"/>
              <w:rPr>
                <w:rFonts w:eastAsia="Calibri"/>
                <w:color w:val="auto"/>
              </w:rPr>
            </w:pPr>
            <w:r w:rsidRPr="008525B8">
              <w:rPr>
                <w:rFonts w:eastAsia="Calibri"/>
                <w:color w:val="auto"/>
              </w:rPr>
              <w:t>Prepare a map by chain traversing.</w:t>
            </w:r>
          </w:p>
          <w:p w14:paraId="17A14180" w14:textId="77777777" w:rsidR="00322E97" w:rsidRPr="00322E97" w:rsidRDefault="00322E97" w:rsidP="00232212">
            <w:pPr>
              <w:spacing w:after="0" w:line="360" w:lineRule="auto"/>
              <w:ind w:left="346" w:hanging="270"/>
              <w:jc w:val="left"/>
              <w:rPr>
                <w:rFonts w:eastAsia="Calibri"/>
                <w:color w:val="auto"/>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205A9276"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Theory-02 Hrs</w:t>
            </w:r>
          </w:p>
          <w:p w14:paraId="4DB16CDE"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Practice-06 Hrs</w:t>
            </w:r>
          </w:p>
          <w:p w14:paraId="2AAA5CBD"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Total- 08 Hrs</w:t>
            </w: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64B47B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7AE74A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62B0E21" w14:textId="0DCB1094"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w:t>
            </w:r>
            <w:r w:rsidR="008525B8">
              <w:rPr>
                <w:rFonts w:eastAsia="Calibri"/>
                <w:color w:val="auto"/>
              </w:rPr>
              <w:t>e</w:t>
            </w:r>
            <w:r w:rsidRPr="00322E97">
              <w:rPr>
                <w:rFonts w:eastAsia="Calibri"/>
                <w:color w:val="auto"/>
              </w:rPr>
              <w:t>ner</w:t>
            </w:r>
          </w:p>
          <w:p w14:paraId="0CC9B6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317D1D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Scotch Tape</w:t>
            </w:r>
          </w:p>
          <w:p w14:paraId="27E7C6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Pegs</w:t>
            </w:r>
          </w:p>
          <w:p w14:paraId="01C510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Ruler</w:t>
            </w:r>
          </w:p>
          <w:p w14:paraId="0020C1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White Chalk</w:t>
            </w:r>
          </w:p>
          <w:p w14:paraId="03B437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 Scale</w:t>
            </w:r>
          </w:p>
          <w:p w14:paraId="33CD1499" w14:textId="527BB3CD" w:rsidR="00322E97" w:rsidRPr="00322E97" w:rsidRDefault="008525B8" w:rsidP="00322E97">
            <w:pPr>
              <w:spacing w:after="0" w:line="360" w:lineRule="auto"/>
              <w:ind w:left="0" w:firstLine="0"/>
              <w:jc w:val="left"/>
              <w:rPr>
                <w:rFonts w:eastAsia="Calibri"/>
                <w:color w:val="auto"/>
              </w:rPr>
            </w:pPr>
            <w:r w:rsidRPr="00322E97">
              <w:rPr>
                <w:rFonts w:eastAsia="Calibri"/>
                <w:color w:val="auto"/>
              </w:rPr>
              <w:t>Protractor</w:t>
            </w:r>
          </w:p>
          <w:p w14:paraId="5D9C01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44F10D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Drafting Triangles</w:t>
            </w:r>
          </w:p>
          <w:p w14:paraId="6E8FAE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T&amp;E</w:t>
            </w:r>
          </w:p>
          <w:p w14:paraId="192656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Arrows</w:t>
            </w:r>
          </w:p>
          <w:p w14:paraId="6ECFF7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Ranging Rods</w:t>
            </w:r>
          </w:p>
          <w:p w14:paraId="3B5ECA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Chain (Engineer’s, Gunter &amp; Metric)</w:t>
            </w:r>
          </w:p>
          <w:p w14:paraId="3E98B6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Tape</w:t>
            </w:r>
          </w:p>
          <w:p w14:paraId="039D69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table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8EE8E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Survey Field and Drawing Hall</w:t>
            </w:r>
          </w:p>
        </w:tc>
      </w:tr>
    </w:tbl>
    <w:p w14:paraId="28D918F8" w14:textId="6EAD9184" w:rsidR="00322E97" w:rsidRPr="00322E97" w:rsidRDefault="00322E97" w:rsidP="00322E97">
      <w:pPr>
        <w:spacing w:after="0" w:line="360" w:lineRule="auto"/>
        <w:ind w:left="0" w:firstLine="0"/>
        <w:jc w:val="left"/>
        <w:rPr>
          <w:rFonts w:eastAsia="Calibri"/>
          <w:color w:val="auto"/>
        </w:rPr>
      </w:pPr>
    </w:p>
    <w:p w14:paraId="2B9F9B0A" w14:textId="77777777" w:rsidR="00322E97" w:rsidRPr="00322E97" w:rsidRDefault="00322E97" w:rsidP="00232212">
      <w:pPr>
        <w:keepNext/>
        <w:keepLines/>
        <w:shd w:val="clear" w:color="auto" w:fill="FFC000"/>
        <w:spacing w:after="0" w:line="276" w:lineRule="auto"/>
        <w:ind w:left="0" w:right="-15" w:firstLine="0"/>
        <w:jc w:val="left"/>
        <w:outlineLvl w:val="2"/>
        <w:rPr>
          <w:b/>
          <w:sz w:val="24"/>
        </w:rPr>
      </w:pPr>
      <w:bookmarkStart w:id="16" w:name="_Toc109912787"/>
      <w:r w:rsidRPr="00322E97">
        <w:rPr>
          <w:b/>
          <w:sz w:val="24"/>
        </w:rPr>
        <w:lastRenderedPageBreak/>
        <w:t>0732B&amp;CE-2: Perform Compass Traversing</w:t>
      </w:r>
      <w:bookmarkEnd w:id="16"/>
      <w:r w:rsidRPr="00322E97">
        <w:rPr>
          <w:b/>
          <w:sz w:val="24"/>
        </w:rPr>
        <w:t xml:space="preserve"> </w:t>
      </w:r>
    </w:p>
    <w:p w14:paraId="250BAA46" w14:textId="77777777" w:rsidR="00322E97" w:rsidRPr="00322E97" w:rsidRDefault="00322E97" w:rsidP="0023221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perform chainage offset and perform compass traversing survey by using the magnetic compass and different type of chains.</w:t>
      </w:r>
    </w:p>
    <w:p w14:paraId="4B8FF886"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19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4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15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3531"/>
        <w:gridCol w:w="4230"/>
        <w:gridCol w:w="1800"/>
        <w:gridCol w:w="1530"/>
        <w:gridCol w:w="1710"/>
      </w:tblGrid>
      <w:tr w:rsidR="00322E97" w:rsidRPr="00322E97" w14:paraId="45E0DDE5" w14:textId="77777777" w:rsidTr="00232212">
        <w:trPr>
          <w:trHeight w:val="61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D3E16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5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E892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255B9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DB40E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3FA7E6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274D04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50BD58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0AE9C9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26DAE5FC"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EAD73BB"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LU-1.</w:t>
            </w:r>
            <w:r w:rsidRPr="00322E97">
              <w:rPr>
                <w:rFonts w:eastAsia="Calibri"/>
                <w:color w:val="auto"/>
              </w:rPr>
              <w:t xml:space="preserve">  Read Bearing</w:t>
            </w:r>
          </w:p>
          <w:p w14:paraId="3F3DA9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by Compass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3B8CE798"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279D7EF2"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Identify compass and tripod stand to read bearing of line</w:t>
            </w:r>
          </w:p>
          <w:p w14:paraId="601BE3C0"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Adjust compass on initial point of line by fixing and levelling of compass on tripod</w:t>
            </w:r>
          </w:p>
          <w:p w14:paraId="28FD34C9"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Record bearing of line by sighting final point of line</w:t>
            </w:r>
          </w:p>
          <w:p w14:paraId="14DEDC69"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Repeat procedure for back bearing by shifting compass at final point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4BA765F"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State the purpose and principles of compass traversing</w:t>
            </w:r>
          </w:p>
          <w:p w14:paraId="405BE644"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State compass, its types, its parts and explain reading from it.</w:t>
            </w:r>
          </w:p>
          <w:p w14:paraId="209D8AAF"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Define meridian and state its types</w:t>
            </w:r>
          </w:p>
          <w:p w14:paraId="56DE1618"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Practical Activity</w:t>
            </w:r>
          </w:p>
          <w:p w14:paraId="21026B3D"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Setting up the compass and observation of bearings.</w:t>
            </w:r>
          </w:p>
          <w:p w14:paraId="74D8D8CD" w14:textId="77777777" w:rsidR="00322E97" w:rsidRPr="00322E97" w:rsidRDefault="00322E97" w:rsidP="00232212">
            <w:pPr>
              <w:spacing w:after="0" w:line="360" w:lineRule="auto"/>
              <w:ind w:left="256" w:hanging="270"/>
              <w:jc w:val="left"/>
              <w:rPr>
                <w:rFonts w:eastAsia="Calibri"/>
                <w:color w:val="auto"/>
              </w:rPr>
            </w:pPr>
          </w:p>
          <w:p w14:paraId="3E0221EA" w14:textId="77777777" w:rsidR="00322E97" w:rsidRPr="00322E97" w:rsidRDefault="00322E97" w:rsidP="00232212">
            <w:pPr>
              <w:spacing w:after="0" w:line="360" w:lineRule="auto"/>
              <w:ind w:left="256" w:hanging="270"/>
              <w:jc w:val="left"/>
              <w:rPr>
                <w:rFonts w:eastAsia="Calibri"/>
                <w:color w:val="auto"/>
              </w:rPr>
            </w:pPr>
          </w:p>
          <w:p w14:paraId="72DBE825" w14:textId="77777777" w:rsidR="00322E97" w:rsidRPr="00322E97" w:rsidRDefault="00322E97" w:rsidP="00232212">
            <w:pPr>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965C0FC"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Theory-02 Hrs</w:t>
            </w:r>
          </w:p>
          <w:p w14:paraId="4FA972F7"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Practice-06 Hrs</w:t>
            </w:r>
          </w:p>
          <w:p w14:paraId="32AC4B78"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Total- 08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16D7F6FD"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Pencil</w:t>
            </w:r>
          </w:p>
          <w:p w14:paraId="762B0AD1"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Eraser</w:t>
            </w:r>
          </w:p>
          <w:p w14:paraId="6C4AFBFE" w14:textId="626C66B2" w:rsidR="00322E97" w:rsidRPr="00322E97" w:rsidRDefault="00232212" w:rsidP="00232212">
            <w:pPr>
              <w:spacing w:after="0" w:line="240" w:lineRule="auto"/>
              <w:ind w:left="0" w:firstLine="0"/>
              <w:jc w:val="left"/>
              <w:rPr>
                <w:rFonts w:eastAsia="Calibri"/>
                <w:color w:val="auto"/>
              </w:rPr>
            </w:pPr>
            <w:r w:rsidRPr="00322E97">
              <w:rPr>
                <w:rFonts w:eastAsia="Calibri"/>
                <w:color w:val="auto"/>
              </w:rPr>
              <w:t>Sharpener</w:t>
            </w:r>
          </w:p>
          <w:p w14:paraId="13B23A15"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Notepad</w:t>
            </w:r>
          </w:p>
          <w:p w14:paraId="376B0661"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Pegs</w:t>
            </w:r>
          </w:p>
          <w:p w14:paraId="1FE08D68"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White chalks</w:t>
            </w:r>
          </w:p>
          <w:p w14:paraId="049DA447"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T&amp;E</w:t>
            </w:r>
          </w:p>
          <w:p w14:paraId="2EB3F4F0"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Arrows</w:t>
            </w:r>
          </w:p>
          <w:p w14:paraId="48C8570E"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Ranging Rods</w:t>
            </w:r>
          </w:p>
          <w:p w14:paraId="48C092F2"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Chain (Engineer’s, Gunter &amp; Metric)</w:t>
            </w:r>
          </w:p>
          <w:p w14:paraId="1ED2261B"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Compass</w:t>
            </w:r>
          </w:p>
          <w:p w14:paraId="7F0CABA0"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Tripod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42126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43E7E963"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6B5C805"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LU-2.</w:t>
            </w:r>
            <w:r w:rsidRPr="00322E97">
              <w:rPr>
                <w:rFonts w:eastAsia="Calibri"/>
                <w:color w:val="auto"/>
              </w:rPr>
              <w:t xml:space="preserve">   Perform</w:t>
            </w:r>
          </w:p>
          <w:p w14:paraId="76C728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Traversing by</w:t>
            </w:r>
          </w:p>
          <w:p w14:paraId="516E86E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Compass</w:t>
            </w:r>
          </w:p>
        </w:tc>
        <w:tc>
          <w:tcPr>
            <w:tcW w:w="3531" w:type="dxa"/>
            <w:tcBorders>
              <w:top w:val="single" w:sz="4" w:space="0" w:color="000000"/>
              <w:left w:val="single" w:sz="4" w:space="0" w:color="000000"/>
              <w:bottom w:val="single" w:sz="4" w:space="0" w:color="000000"/>
              <w:right w:val="single" w:sz="4" w:space="0" w:color="000000"/>
            </w:tcBorders>
            <w:shd w:val="clear" w:color="auto" w:fill="auto"/>
          </w:tcPr>
          <w:p w14:paraId="1839FA4D"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Trainee will be able to:</w:t>
            </w:r>
          </w:p>
          <w:p w14:paraId="03442029"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Identify compass and tripod stand to read bearing of line</w:t>
            </w:r>
          </w:p>
          <w:p w14:paraId="6792839C"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Mark station points which would cover area to be surveyed</w:t>
            </w:r>
          </w:p>
          <w:p w14:paraId="7ACFD2C9"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lastRenderedPageBreak/>
              <w:t>Record bearing of each line of traverse in terms of fore bearing and back bearing</w:t>
            </w:r>
          </w:p>
          <w:p w14:paraId="11D65512"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Measure distance of each line by chain or tape</w:t>
            </w:r>
          </w:p>
          <w:p w14:paraId="668A4451"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Compile data of traverse in tabular form</w:t>
            </w:r>
          </w:p>
          <w:p w14:paraId="616BBAC7"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Check for local attraction in readings of bearings</w:t>
            </w:r>
          </w:p>
          <w:p w14:paraId="7CE95EF2"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Apply correction for any error in readings of bearings</w:t>
            </w:r>
          </w:p>
          <w:p w14:paraId="1FEC7762"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Plot traverse on drawing sheet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DAC9BAE"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lastRenderedPageBreak/>
              <w:t>Define the traverse, bearing and types of bearing.</w:t>
            </w:r>
          </w:p>
          <w:p w14:paraId="71DD3B13"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Solve problems relating to bearings</w:t>
            </w:r>
          </w:p>
          <w:p w14:paraId="4F303213"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lastRenderedPageBreak/>
              <w:t>Define dip, declination &amp; local attraction and solution of relevant problems.</w:t>
            </w:r>
          </w:p>
          <w:p w14:paraId="06FDEB95"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State the types of traverse and explain methods of traversing.</w:t>
            </w:r>
          </w:p>
          <w:p w14:paraId="56435D16"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State the methods of plotting compass traverse and adjustment of closing error.</w:t>
            </w:r>
          </w:p>
          <w:p w14:paraId="71570A67"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Practical Activity</w:t>
            </w:r>
          </w:p>
          <w:p w14:paraId="33370376" w14:textId="77777777" w:rsidR="00322E97" w:rsidRPr="00232212" w:rsidRDefault="00322E97" w:rsidP="003F5678">
            <w:pPr>
              <w:pStyle w:val="ListParagraph"/>
              <w:numPr>
                <w:ilvl w:val="0"/>
                <w:numId w:val="824"/>
              </w:numPr>
              <w:spacing w:after="0" w:line="360" w:lineRule="auto"/>
              <w:ind w:left="256" w:hanging="270"/>
              <w:jc w:val="left"/>
              <w:rPr>
                <w:rFonts w:eastAsia="Calibri"/>
                <w:color w:val="auto"/>
              </w:rPr>
            </w:pPr>
            <w:r w:rsidRPr="00232212">
              <w:rPr>
                <w:rFonts w:eastAsia="Calibri"/>
                <w:color w:val="auto"/>
              </w:rPr>
              <w:t>Perform compass survey and prepare traverse sheet.</w:t>
            </w:r>
          </w:p>
          <w:p w14:paraId="608C8B06" w14:textId="77777777" w:rsidR="00322E97" w:rsidRPr="00322E97" w:rsidRDefault="00322E97" w:rsidP="00232212">
            <w:pPr>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0ABE5820"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lastRenderedPageBreak/>
              <w:t>Theory- 02 Hrs</w:t>
            </w:r>
          </w:p>
          <w:p w14:paraId="4347692A"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Practice-09 Hrs</w:t>
            </w:r>
          </w:p>
          <w:p w14:paraId="259A4A2C"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Total- 11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B1C52A0"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Pencil</w:t>
            </w:r>
          </w:p>
          <w:p w14:paraId="789A9964"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Eraser</w:t>
            </w:r>
          </w:p>
          <w:p w14:paraId="5DFB864A" w14:textId="3A7FF80B" w:rsidR="00322E97" w:rsidRPr="00322E97" w:rsidRDefault="00232212" w:rsidP="00232212">
            <w:pPr>
              <w:spacing w:after="0" w:line="240" w:lineRule="auto"/>
              <w:ind w:left="0" w:firstLine="0"/>
              <w:jc w:val="left"/>
              <w:rPr>
                <w:rFonts w:eastAsia="Calibri"/>
                <w:color w:val="auto"/>
              </w:rPr>
            </w:pPr>
            <w:r w:rsidRPr="00322E97">
              <w:rPr>
                <w:rFonts w:eastAsia="Calibri"/>
                <w:color w:val="auto"/>
              </w:rPr>
              <w:t>Sharpener</w:t>
            </w:r>
          </w:p>
          <w:p w14:paraId="155BB38E"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Drawing Sheet</w:t>
            </w:r>
          </w:p>
          <w:p w14:paraId="7A040CEC"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Scotch Tape</w:t>
            </w:r>
          </w:p>
          <w:p w14:paraId="0870BEBC"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Pegs</w:t>
            </w:r>
          </w:p>
          <w:p w14:paraId="6851F5A8"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lastRenderedPageBreak/>
              <w:t xml:space="preserve"> Ruler</w:t>
            </w:r>
          </w:p>
          <w:p w14:paraId="2B4A1330"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White Chalk</w:t>
            </w:r>
          </w:p>
          <w:p w14:paraId="53CED428"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 Scale</w:t>
            </w:r>
          </w:p>
          <w:p w14:paraId="40ADD374" w14:textId="11F63E57" w:rsidR="00322E97" w:rsidRPr="00322E97" w:rsidRDefault="00232212" w:rsidP="00232212">
            <w:pPr>
              <w:spacing w:after="0" w:line="240" w:lineRule="auto"/>
              <w:ind w:left="0" w:firstLine="0"/>
              <w:jc w:val="left"/>
              <w:rPr>
                <w:rFonts w:eastAsia="Calibri"/>
                <w:color w:val="auto"/>
              </w:rPr>
            </w:pPr>
            <w:r w:rsidRPr="00322E97">
              <w:rPr>
                <w:rFonts w:eastAsia="Calibri"/>
                <w:color w:val="auto"/>
              </w:rPr>
              <w:t>Protractor</w:t>
            </w:r>
          </w:p>
          <w:p w14:paraId="6795E992"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Compass</w:t>
            </w:r>
          </w:p>
          <w:p w14:paraId="7D2E7D79"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Drafting Triangles</w:t>
            </w:r>
          </w:p>
          <w:p w14:paraId="7B907953"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T&amp;E</w:t>
            </w:r>
          </w:p>
          <w:p w14:paraId="708B546B"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Arrows</w:t>
            </w:r>
          </w:p>
          <w:p w14:paraId="2C328309"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Ranging Rods</w:t>
            </w:r>
          </w:p>
          <w:p w14:paraId="28D9B4FB"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Chain (Engineer’s, Gunter &amp; Metric)</w:t>
            </w:r>
          </w:p>
          <w:p w14:paraId="4300CA50"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Measuring Tape</w:t>
            </w:r>
          </w:p>
          <w:p w14:paraId="105E43B2"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Compass</w:t>
            </w:r>
          </w:p>
          <w:p w14:paraId="0B57B4F8"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Tripod</w:t>
            </w:r>
          </w:p>
          <w:p w14:paraId="3EC65580"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Cross Staff</w:t>
            </w:r>
          </w:p>
          <w:p w14:paraId="59CAED4F"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Drawing Table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8FED9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Survey Field and Drawing Hall</w:t>
            </w:r>
          </w:p>
        </w:tc>
      </w:tr>
    </w:tbl>
    <w:p w14:paraId="32F15D0C" w14:textId="77777777" w:rsidR="00322E97" w:rsidRPr="00322E97" w:rsidRDefault="00322E97" w:rsidP="00322E97">
      <w:pPr>
        <w:spacing w:after="0" w:line="360" w:lineRule="auto"/>
        <w:ind w:left="0" w:firstLine="0"/>
        <w:jc w:val="left"/>
        <w:rPr>
          <w:rFonts w:eastAsia="Calibri"/>
          <w:color w:val="auto"/>
        </w:rPr>
      </w:pPr>
    </w:p>
    <w:p w14:paraId="708B6647" w14:textId="77777777" w:rsidR="00322E97" w:rsidRPr="00322E97" w:rsidRDefault="00322E97" w:rsidP="00322E97">
      <w:pPr>
        <w:spacing w:after="0" w:line="360" w:lineRule="auto"/>
        <w:ind w:left="0" w:firstLine="0"/>
        <w:jc w:val="left"/>
        <w:rPr>
          <w:rFonts w:eastAsia="Calibri"/>
          <w:color w:val="auto"/>
        </w:rPr>
      </w:pPr>
    </w:p>
    <w:p w14:paraId="2EDFB8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57B94A00" w14:textId="77777777" w:rsidR="00322E97" w:rsidRPr="00322E97" w:rsidRDefault="00322E97" w:rsidP="00232212">
      <w:pPr>
        <w:keepNext/>
        <w:keepLines/>
        <w:shd w:val="clear" w:color="auto" w:fill="FFC000"/>
        <w:spacing w:after="0" w:line="276" w:lineRule="auto"/>
        <w:ind w:left="0" w:right="-15" w:firstLine="0"/>
        <w:jc w:val="left"/>
        <w:outlineLvl w:val="2"/>
        <w:rPr>
          <w:b/>
          <w:sz w:val="24"/>
        </w:rPr>
      </w:pPr>
      <w:bookmarkStart w:id="17" w:name="_Toc109912788"/>
      <w:r w:rsidRPr="00322E97">
        <w:rPr>
          <w:b/>
          <w:sz w:val="24"/>
        </w:rPr>
        <w:lastRenderedPageBreak/>
        <w:t>0732B&amp;CE-3: Carryout Plane Table Survey</w:t>
      </w:r>
      <w:bookmarkEnd w:id="17"/>
      <w:r w:rsidRPr="00322E97">
        <w:rPr>
          <w:b/>
          <w:sz w:val="24"/>
        </w:rPr>
        <w:t xml:space="preserve"> </w:t>
      </w:r>
    </w:p>
    <w:p w14:paraId="7A58D756" w14:textId="060F62E0" w:rsidR="00322E97" w:rsidRPr="00322E97" w:rsidRDefault="00322E97" w:rsidP="0023221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w:t>
      </w:r>
      <w:r w:rsidR="00232212" w:rsidRPr="00322E97">
        <w:rPr>
          <w:rFonts w:eastAsia="Calibri"/>
          <w:color w:val="auto"/>
        </w:rPr>
        <w:t>and skills</w:t>
      </w:r>
      <w:r w:rsidRPr="00322E97">
        <w:rPr>
          <w:rFonts w:eastAsia="Calibri"/>
          <w:color w:val="auto"/>
        </w:rPr>
        <w:t xml:space="preserve"> required to perform plane Table Survey by Orientation, Radiation and intersection Method by using the plane table u-frame, plumb bob, Alidade, telescopic Alidade and Trough compass.</w:t>
      </w:r>
    </w:p>
    <w:p w14:paraId="3D49E951"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16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4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711"/>
        <w:gridCol w:w="4050"/>
        <w:gridCol w:w="1710"/>
        <w:gridCol w:w="1980"/>
        <w:gridCol w:w="1440"/>
      </w:tblGrid>
      <w:tr w:rsidR="00322E97" w:rsidRPr="00322E97" w14:paraId="48F6EA39" w14:textId="77777777" w:rsidTr="00C818EB">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78891A1"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D47B916"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94548A"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C7BF9EA"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1B2F604D"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Materials </w:t>
            </w:r>
          </w:p>
          <w:p w14:paraId="038E18BB"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D577E98"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Learning </w:t>
            </w:r>
          </w:p>
          <w:p w14:paraId="20A0840F"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322E97" w:rsidRPr="00322E97" w14:paraId="56F77F72" w14:textId="77777777" w:rsidTr="00C818EB">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3845E14" w14:textId="77777777" w:rsidR="00322E97" w:rsidRPr="00322E97" w:rsidRDefault="00322E97" w:rsidP="00322E97">
            <w:pPr>
              <w:spacing w:after="0" w:line="360" w:lineRule="auto"/>
              <w:ind w:left="0" w:firstLine="0"/>
              <w:jc w:val="left"/>
              <w:rPr>
                <w:rFonts w:eastAsia="Calibri"/>
                <w:b/>
                <w:bCs/>
                <w:color w:val="auto"/>
              </w:rPr>
            </w:pPr>
          </w:p>
          <w:p w14:paraId="481A0925"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LU-I.</w:t>
            </w:r>
            <w:r w:rsidRPr="00322E97">
              <w:rPr>
                <w:rFonts w:eastAsia="Calibri"/>
                <w:color w:val="auto"/>
              </w:rPr>
              <w:t xml:space="preserve"> Carry out Plane</w:t>
            </w:r>
          </w:p>
          <w:p w14:paraId="29DDAF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Table Survey</w:t>
            </w:r>
          </w:p>
          <w:p w14:paraId="389535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(By orientation)</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4F2F4A4C" w14:textId="77777777" w:rsidR="00322E97" w:rsidRPr="00232212" w:rsidRDefault="00322E97" w:rsidP="00232212">
            <w:pPr>
              <w:pStyle w:val="ListParagraph"/>
              <w:spacing w:after="0" w:line="360" w:lineRule="auto"/>
              <w:ind w:left="254" w:firstLine="0"/>
              <w:jc w:val="left"/>
              <w:rPr>
                <w:rFonts w:eastAsia="Calibri"/>
                <w:b/>
                <w:bCs/>
                <w:color w:val="auto"/>
              </w:rPr>
            </w:pPr>
            <w:r w:rsidRPr="00232212">
              <w:rPr>
                <w:rFonts w:eastAsia="Calibri"/>
                <w:b/>
                <w:bCs/>
                <w:color w:val="auto"/>
              </w:rPr>
              <w:t>Trainee will be able to:</w:t>
            </w:r>
          </w:p>
          <w:p w14:paraId="64422C2F"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Identify the instruments used in plane table surveying</w:t>
            </w:r>
          </w:p>
          <w:p w14:paraId="59A5FA76"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Fix the table on tripod at given station point by using instrument</w:t>
            </w:r>
          </w:p>
          <w:p w14:paraId="4F867694"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Check leveling &amp; centering of the table</w:t>
            </w:r>
          </w:p>
          <w:p w14:paraId="747FF350"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Fix Drawing Sheet &amp; mark North by trough compass</w:t>
            </w:r>
          </w:p>
          <w:p w14:paraId="6BA64550"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Sight the objects by sight vane and measure distance</w:t>
            </w:r>
          </w:p>
          <w:p w14:paraId="64BDF4A3"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Perform the traversing by orientation by scale</w:t>
            </w:r>
          </w:p>
          <w:p w14:paraId="665F04AD"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Show the conventional symbols of objects on map</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66435D87"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Purpose and principles of plane table surveying and the functions of accessories used in plane table surveying.</w:t>
            </w:r>
          </w:p>
          <w:p w14:paraId="4167E779"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Operations involved in setting-up plane table and the methods of orientation by back sighting and by Trough compass.</w:t>
            </w:r>
          </w:p>
          <w:p w14:paraId="4A27E838"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Conventional symbols with its importance.</w:t>
            </w:r>
          </w:p>
          <w:p w14:paraId="78048F52"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Steps involved in carrying out plane table surveying by orientation method.</w:t>
            </w:r>
          </w:p>
          <w:p w14:paraId="61FB3AF7"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 xml:space="preserve">Merits and demerits of plane table surveying and the errors in plane </w:t>
            </w:r>
            <w:r w:rsidRPr="00232212">
              <w:rPr>
                <w:rFonts w:eastAsia="Calibri"/>
                <w:color w:val="auto"/>
              </w:rPr>
              <w:lastRenderedPageBreak/>
              <w:t>table surveying and precaution to be taken.</w:t>
            </w:r>
          </w:p>
          <w:p w14:paraId="7E12116F"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Practical Activity</w:t>
            </w:r>
          </w:p>
          <w:p w14:paraId="1633CB42"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Perform plane table survey by orientation method.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C09673C"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lastRenderedPageBreak/>
              <w:t>Theory-01 Hrs</w:t>
            </w:r>
          </w:p>
          <w:p w14:paraId="6FCA54D7"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Practice-06 Hrs</w:t>
            </w:r>
          </w:p>
          <w:p w14:paraId="4025B976"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Total-   07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0248B95D"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Pencil</w:t>
            </w:r>
          </w:p>
          <w:p w14:paraId="3AFBE1ED"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Eraser</w:t>
            </w:r>
          </w:p>
          <w:p w14:paraId="6C172354"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Sharpener</w:t>
            </w:r>
          </w:p>
          <w:p w14:paraId="4EB34361"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Drawing Sheet</w:t>
            </w:r>
          </w:p>
          <w:p w14:paraId="4E2CAF70"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Scotch Tape</w:t>
            </w:r>
          </w:p>
          <w:p w14:paraId="2353354E"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Pegs</w:t>
            </w:r>
          </w:p>
          <w:p w14:paraId="4A30AE1A"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 xml:space="preserve"> Ruler</w:t>
            </w:r>
          </w:p>
          <w:p w14:paraId="48940133"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White Chalk</w:t>
            </w:r>
          </w:p>
          <w:p w14:paraId="70FECEA0"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T&amp;E</w:t>
            </w:r>
          </w:p>
          <w:p w14:paraId="7A49CCCD"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Arrows</w:t>
            </w:r>
          </w:p>
          <w:p w14:paraId="7C42DE43"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Ranging Rods</w:t>
            </w:r>
          </w:p>
          <w:p w14:paraId="2C55B20B"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Measuring Tape</w:t>
            </w:r>
          </w:p>
          <w:p w14:paraId="6E9C13A7"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Tripod</w:t>
            </w:r>
          </w:p>
          <w:p w14:paraId="74AAEEB1"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Plane Table with clamp</w:t>
            </w:r>
          </w:p>
          <w:p w14:paraId="5C93F469"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Plumbing Fork (U-Frame)</w:t>
            </w:r>
          </w:p>
          <w:p w14:paraId="33144094"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Alidade</w:t>
            </w:r>
          </w:p>
          <w:p w14:paraId="2AFE3ED7"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Telescope Alidade</w:t>
            </w:r>
          </w:p>
          <w:p w14:paraId="76BD861C"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Trough Compass</w:t>
            </w:r>
          </w:p>
          <w:p w14:paraId="5FCECF5D"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Cross Staff</w:t>
            </w:r>
          </w:p>
          <w:p w14:paraId="1BF611E8" w14:textId="77777777" w:rsidR="00322E97" w:rsidRPr="00322E97" w:rsidRDefault="00322E97" w:rsidP="00232212">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A19B3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71A6FCCD"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FE1244F"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lastRenderedPageBreak/>
              <w:t>LU-2.</w:t>
            </w:r>
            <w:r w:rsidRPr="00322E97">
              <w:rPr>
                <w:rFonts w:eastAsia="Calibri"/>
                <w:color w:val="auto"/>
              </w:rPr>
              <w:t xml:space="preserve"> Carry out Plane Table Survey (By Radiation)</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2B3ADA1F" w14:textId="77777777" w:rsidR="00322E97" w:rsidRPr="00232212" w:rsidRDefault="00322E97" w:rsidP="00232212">
            <w:pPr>
              <w:pStyle w:val="ListParagraph"/>
              <w:spacing w:after="0" w:line="360" w:lineRule="auto"/>
              <w:ind w:left="254" w:firstLine="0"/>
              <w:jc w:val="left"/>
              <w:rPr>
                <w:rFonts w:eastAsia="Calibri"/>
                <w:b/>
                <w:bCs/>
                <w:color w:val="auto"/>
              </w:rPr>
            </w:pPr>
            <w:r w:rsidRPr="00232212">
              <w:rPr>
                <w:rFonts w:eastAsia="Calibri"/>
                <w:b/>
                <w:bCs/>
                <w:color w:val="auto"/>
              </w:rPr>
              <w:t>Trainee will be able to:</w:t>
            </w:r>
          </w:p>
          <w:p w14:paraId="0BCE8EA3"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Identify the instruments used in plane table surveying</w:t>
            </w:r>
          </w:p>
          <w:p w14:paraId="0E42BF9C"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 xml:space="preserve">Adjust the table on tripod at suitable point from where all objects could be covered </w:t>
            </w:r>
          </w:p>
          <w:p w14:paraId="31BD8696"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Fix Drawing Sheet &amp; Mark North by trough compass</w:t>
            </w:r>
          </w:p>
          <w:p w14:paraId="4EE0E3D6"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Sight the objects by sight vane and measure distance</w:t>
            </w:r>
          </w:p>
          <w:p w14:paraId="24915D30"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Draw traverse by scale with Radiation</w:t>
            </w:r>
          </w:p>
          <w:p w14:paraId="77B0C91C"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Show conventional symbols of objects on map</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54202CBC"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Steps involved in carrying out plane table surveying by radiation method.</w:t>
            </w:r>
          </w:p>
          <w:p w14:paraId="716101FC"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Practical Activity</w:t>
            </w:r>
          </w:p>
          <w:p w14:paraId="31960AA6"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Perform plane table survey by radiation method.</w:t>
            </w:r>
          </w:p>
          <w:p w14:paraId="64233D92" w14:textId="77777777" w:rsidR="00322E97" w:rsidRPr="00322E97" w:rsidRDefault="00322E97" w:rsidP="00232212">
            <w:pPr>
              <w:spacing w:after="0" w:line="360" w:lineRule="auto"/>
              <w:ind w:left="254" w:hanging="254"/>
              <w:jc w:val="left"/>
              <w:rPr>
                <w:rFonts w:eastAsia="Calibri"/>
                <w:color w:val="auto"/>
              </w:rPr>
            </w:pPr>
          </w:p>
          <w:p w14:paraId="36FDFDE1" w14:textId="77777777" w:rsidR="00322E97" w:rsidRPr="00322E97" w:rsidRDefault="00322E97" w:rsidP="00232212">
            <w:pPr>
              <w:spacing w:after="0" w:line="360" w:lineRule="auto"/>
              <w:ind w:left="254" w:hanging="254"/>
              <w:jc w:val="left"/>
              <w:rPr>
                <w:rFonts w:eastAsia="Calibri"/>
                <w:color w:val="auto"/>
              </w:rPr>
            </w:pPr>
          </w:p>
          <w:p w14:paraId="49017389" w14:textId="77777777" w:rsidR="00322E97" w:rsidRPr="00322E97" w:rsidRDefault="00322E97" w:rsidP="00232212">
            <w:pPr>
              <w:spacing w:after="0" w:line="360" w:lineRule="auto"/>
              <w:ind w:left="254" w:hanging="254"/>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7BA1D98"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Theory-01 Hrs</w:t>
            </w:r>
          </w:p>
          <w:p w14:paraId="1A0E2D5B"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Practice-03 Hrs</w:t>
            </w:r>
          </w:p>
          <w:p w14:paraId="2CEECD6F" w14:textId="77777777" w:rsidR="00322E97" w:rsidRPr="00322E97" w:rsidRDefault="00322E97" w:rsidP="00232212">
            <w:pPr>
              <w:spacing w:after="0" w:line="240" w:lineRule="auto"/>
              <w:ind w:left="0" w:firstLine="0"/>
              <w:jc w:val="right"/>
              <w:rPr>
                <w:rFonts w:eastAsia="Calibri"/>
                <w:color w:val="auto"/>
              </w:rPr>
            </w:pPr>
            <w:r w:rsidRPr="00322E97">
              <w:rPr>
                <w:rFonts w:eastAsia="Calibri"/>
                <w:color w:val="auto"/>
              </w:rPr>
              <w:t>Total- 04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04BD8D7"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Pencil</w:t>
            </w:r>
          </w:p>
          <w:p w14:paraId="58CA8ED0"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Eraser</w:t>
            </w:r>
          </w:p>
          <w:p w14:paraId="6DD5B22D" w14:textId="16B83D78" w:rsidR="00322E97" w:rsidRPr="00322E97" w:rsidRDefault="00232212" w:rsidP="00232212">
            <w:pPr>
              <w:spacing w:after="0" w:line="240" w:lineRule="auto"/>
              <w:ind w:left="0" w:firstLine="0"/>
              <w:jc w:val="left"/>
              <w:rPr>
                <w:rFonts w:eastAsia="Calibri"/>
                <w:color w:val="auto"/>
              </w:rPr>
            </w:pPr>
            <w:r w:rsidRPr="00322E97">
              <w:rPr>
                <w:rFonts w:eastAsia="Calibri"/>
                <w:color w:val="auto"/>
              </w:rPr>
              <w:t>Sharpener</w:t>
            </w:r>
          </w:p>
          <w:p w14:paraId="3A2168C7"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Drawing Sheet</w:t>
            </w:r>
          </w:p>
          <w:p w14:paraId="2EBD5AA8"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Scotch Tape</w:t>
            </w:r>
          </w:p>
          <w:p w14:paraId="314BB9FF"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Pegs</w:t>
            </w:r>
          </w:p>
          <w:p w14:paraId="412B32BE"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 xml:space="preserve"> Ruler</w:t>
            </w:r>
          </w:p>
          <w:p w14:paraId="31468B53"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White Chalk</w:t>
            </w:r>
          </w:p>
          <w:p w14:paraId="7A5BC2FE"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T&amp;E</w:t>
            </w:r>
          </w:p>
          <w:p w14:paraId="2D54944B"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Arrows</w:t>
            </w:r>
          </w:p>
          <w:p w14:paraId="20C9CB34"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Ranging Rods</w:t>
            </w:r>
          </w:p>
          <w:p w14:paraId="78854814"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Measuring Tape</w:t>
            </w:r>
          </w:p>
          <w:p w14:paraId="2C2B1E54"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Tripod</w:t>
            </w:r>
          </w:p>
          <w:p w14:paraId="0D37481F"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Plane Table with clamp</w:t>
            </w:r>
          </w:p>
          <w:p w14:paraId="1CD68B4E"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Plumbing Fork (U-Frame)</w:t>
            </w:r>
          </w:p>
          <w:p w14:paraId="6DAAF218"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Alidade</w:t>
            </w:r>
          </w:p>
          <w:p w14:paraId="52167CDA"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Telescope Alidade</w:t>
            </w:r>
          </w:p>
          <w:p w14:paraId="43C09408"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Trough Compass</w:t>
            </w:r>
          </w:p>
          <w:p w14:paraId="4DFBD2C5" w14:textId="77777777" w:rsidR="00322E97" w:rsidRPr="00322E97" w:rsidRDefault="00322E97" w:rsidP="00232212">
            <w:pPr>
              <w:spacing w:after="0" w:line="240" w:lineRule="auto"/>
              <w:ind w:left="0" w:firstLine="0"/>
              <w:jc w:val="left"/>
              <w:rPr>
                <w:rFonts w:eastAsia="Calibri"/>
                <w:color w:val="auto"/>
              </w:rPr>
            </w:pPr>
            <w:r w:rsidRPr="00322E97">
              <w:rPr>
                <w:rFonts w:eastAsia="Calibri"/>
                <w:color w:val="auto"/>
              </w:rPr>
              <w:t>Cross Staff</w:t>
            </w:r>
          </w:p>
          <w:p w14:paraId="50D19D91" w14:textId="77777777" w:rsidR="00322E97" w:rsidRPr="00322E97" w:rsidRDefault="00322E97" w:rsidP="00232212">
            <w:pPr>
              <w:spacing w:after="0" w:line="24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496A0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3C5E20D4" w14:textId="77777777" w:rsidTr="00232212">
        <w:trPr>
          <w:trHeight w:val="8093"/>
        </w:trPr>
        <w:tc>
          <w:tcPr>
            <w:tcW w:w="2245" w:type="dxa"/>
            <w:tcBorders>
              <w:top w:val="single" w:sz="4" w:space="0" w:color="000000"/>
              <w:left w:val="single" w:sz="4" w:space="0" w:color="000000"/>
              <w:bottom w:val="single" w:sz="4" w:space="0" w:color="000000"/>
              <w:right w:val="single" w:sz="4" w:space="0" w:color="000000"/>
            </w:tcBorders>
          </w:tcPr>
          <w:p w14:paraId="2E3D4A99"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lastRenderedPageBreak/>
              <w:t>LU-3.</w:t>
            </w:r>
            <w:r w:rsidRPr="00322E97">
              <w:rPr>
                <w:rFonts w:eastAsia="Calibri"/>
                <w:color w:val="auto"/>
              </w:rPr>
              <w:t xml:space="preserve"> Carry out</w:t>
            </w:r>
          </w:p>
          <w:p w14:paraId="006388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Plane Table </w:t>
            </w:r>
          </w:p>
          <w:p w14:paraId="05769E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Survey</w:t>
            </w:r>
          </w:p>
          <w:p w14:paraId="32B74E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(By Intersection)</w:t>
            </w:r>
          </w:p>
        </w:tc>
        <w:tc>
          <w:tcPr>
            <w:tcW w:w="3711" w:type="dxa"/>
            <w:tcBorders>
              <w:top w:val="single" w:sz="4" w:space="0" w:color="000000"/>
              <w:left w:val="single" w:sz="4" w:space="0" w:color="000000"/>
              <w:bottom w:val="single" w:sz="4" w:space="0" w:color="000000"/>
              <w:right w:val="single" w:sz="4" w:space="0" w:color="000000"/>
            </w:tcBorders>
          </w:tcPr>
          <w:p w14:paraId="3D561FDD"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 xml:space="preserve">Trainee will be able to: </w:t>
            </w:r>
          </w:p>
          <w:p w14:paraId="2C1146B4"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Identify the instruments used in plane table surveying</w:t>
            </w:r>
          </w:p>
          <w:p w14:paraId="7260112B"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Mark base line which can be used for sighting the points from initial and final point of line</w:t>
            </w:r>
          </w:p>
          <w:p w14:paraId="6A7F959B"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Adjust the table on initial point of base line</w:t>
            </w:r>
          </w:p>
          <w:p w14:paraId="3B9B463B"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Fix Drawing Sheet &amp; Mark North by trough compass</w:t>
            </w:r>
          </w:p>
          <w:p w14:paraId="4EE226FD"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Sight the objects by sight vane and measure distance</w:t>
            </w:r>
          </w:p>
          <w:p w14:paraId="54FEA4C8"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Adjust the table on final point of base line</w:t>
            </w:r>
          </w:p>
          <w:p w14:paraId="48046393"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Sight the objects by sight vane and measure distance</w:t>
            </w:r>
          </w:p>
          <w:p w14:paraId="6B6CCCDA"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Draw traverse by scale with Intersection</w:t>
            </w:r>
          </w:p>
          <w:p w14:paraId="47FBA7DA"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Show conventional symbols of objects on map</w:t>
            </w:r>
          </w:p>
        </w:tc>
        <w:tc>
          <w:tcPr>
            <w:tcW w:w="4050" w:type="dxa"/>
            <w:tcBorders>
              <w:top w:val="single" w:sz="4" w:space="0" w:color="000000"/>
              <w:left w:val="single" w:sz="4" w:space="0" w:color="000000"/>
              <w:bottom w:val="single" w:sz="4" w:space="0" w:color="000000"/>
              <w:right w:val="single" w:sz="4" w:space="0" w:color="000000"/>
            </w:tcBorders>
          </w:tcPr>
          <w:p w14:paraId="1C633C53"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Steps involved in carrying out plane table surveying by intersection method.</w:t>
            </w:r>
          </w:p>
          <w:p w14:paraId="260E05BC" w14:textId="77777777" w:rsidR="00322E97" w:rsidRPr="00715254" w:rsidRDefault="00322E97" w:rsidP="00715254">
            <w:pPr>
              <w:pStyle w:val="ListParagraph"/>
              <w:spacing w:after="0" w:line="360" w:lineRule="auto"/>
              <w:ind w:left="254" w:firstLine="0"/>
              <w:jc w:val="left"/>
              <w:rPr>
                <w:rFonts w:eastAsia="Calibri"/>
                <w:b/>
                <w:color w:val="auto"/>
              </w:rPr>
            </w:pPr>
            <w:r w:rsidRPr="00715254">
              <w:rPr>
                <w:rFonts w:eastAsia="Calibri"/>
                <w:b/>
                <w:color w:val="auto"/>
              </w:rPr>
              <w:t>Practical Activity</w:t>
            </w:r>
          </w:p>
          <w:p w14:paraId="02FEBF03" w14:textId="77777777" w:rsidR="00322E97" w:rsidRPr="00232212" w:rsidRDefault="00322E97" w:rsidP="003F5678">
            <w:pPr>
              <w:pStyle w:val="ListParagraph"/>
              <w:numPr>
                <w:ilvl w:val="0"/>
                <w:numId w:val="825"/>
              </w:numPr>
              <w:spacing w:after="0" w:line="360" w:lineRule="auto"/>
              <w:ind w:left="254" w:hanging="254"/>
              <w:jc w:val="left"/>
              <w:rPr>
                <w:rFonts w:eastAsia="Calibri"/>
                <w:color w:val="auto"/>
              </w:rPr>
            </w:pPr>
            <w:r w:rsidRPr="00232212">
              <w:rPr>
                <w:rFonts w:eastAsia="Calibri"/>
                <w:color w:val="auto"/>
              </w:rPr>
              <w:t>Perform plane table survey by intersection method.</w:t>
            </w:r>
          </w:p>
          <w:p w14:paraId="01F29509" w14:textId="77777777" w:rsidR="00322E97" w:rsidRPr="00322E97" w:rsidRDefault="00322E97" w:rsidP="00232212">
            <w:pPr>
              <w:spacing w:after="0" w:line="360" w:lineRule="auto"/>
              <w:ind w:left="254" w:hanging="254"/>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tcPr>
          <w:p w14:paraId="524C1D90"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Theory-02 Hr. Practice-03 Hrs</w:t>
            </w:r>
          </w:p>
          <w:p w14:paraId="4D16FCFE" w14:textId="06893684"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Total-05</w:t>
            </w:r>
            <w:r w:rsidR="00232212">
              <w:rPr>
                <w:rFonts w:eastAsia="Calibri"/>
                <w:color w:val="auto"/>
              </w:rPr>
              <w:t xml:space="preserve"> Hrs</w:t>
            </w:r>
            <w:r w:rsidRPr="00322E97">
              <w:rPr>
                <w:rFonts w:eastAsia="Calibri"/>
                <w:color w:val="auto"/>
              </w:rPr>
              <w:t xml:space="preserve">                                                                                                                                                               </w:t>
            </w:r>
          </w:p>
        </w:tc>
        <w:tc>
          <w:tcPr>
            <w:tcW w:w="1980" w:type="dxa"/>
            <w:tcBorders>
              <w:top w:val="single" w:sz="4" w:space="0" w:color="000000"/>
              <w:left w:val="single" w:sz="4" w:space="0" w:color="000000"/>
              <w:bottom w:val="single" w:sz="4" w:space="0" w:color="000000"/>
              <w:right w:val="single" w:sz="4" w:space="0" w:color="000000"/>
            </w:tcBorders>
          </w:tcPr>
          <w:p w14:paraId="05F46C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0CFCB8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5639FE4F" w14:textId="5A0A5AC9" w:rsidR="00322E97" w:rsidRPr="00322E97" w:rsidRDefault="00232212" w:rsidP="00322E97">
            <w:pPr>
              <w:spacing w:after="0" w:line="360" w:lineRule="auto"/>
              <w:ind w:left="0" w:firstLine="0"/>
              <w:jc w:val="left"/>
              <w:rPr>
                <w:rFonts w:eastAsia="Calibri"/>
                <w:color w:val="auto"/>
              </w:rPr>
            </w:pPr>
            <w:r w:rsidRPr="00322E97">
              <w:rPr>
                <w:rFonts w:eastAsia="Calibri"/>
                <w:color w:val="auto"/>
              </w:rPr>
              <w:t>Sharpener</w:t>
            </w:r>
          </w:p>
          <w:p w14:paraId="09DE08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26053E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Scotch Tape</w:t>
            </w:r>
          </w:p>
          <w:p w14:paraId="3231EE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Pegs</w:t>
            </w:r>
          </w:p>
          <w:p w14:paraId="40994D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Ruler</w:t>
            </w:r>
          </w:p>
          <w:p w14:paraId="544961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White Chalk</w:t>
            </w:r>
          </w:p>
          <w:p w14:paraId="1E2A4F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T&amp;E</w:t>
            </w:r>
          </w:p>
          <w:p w14:paraId="5849616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Arrows</w:t>
            </w:r>
          </w:p>
          <w:p w14:paraId="122ACD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Ranging Rods</w:t>
            </w:r>
          </w:p>
          <w:p w14:paraId="0F2C47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Tape</w:t>
            </w:r>
          </w:p>
          <w:p w14:paraId="30CE8A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Tripod</w:t>
            </w:r>
          </w:p>
          <w:p w14:paraId="7E933C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Plane Table with clamp</w:t>
            </w:r>
          </w:p>
          <w:p w14:paraId="719594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Plubing Fork (U-Frame)</w:t>
            </w:r>
          </w:p>
          <w:p w14:paraId="1276D5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Alidade</w:t>
            </w:r>
          </w:p>
          <w:p w14:paraId="73EC18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Telescope Alidade</w:t>
            </w:r>
          </w:p>
          <w:p w14:paraId="4377DE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Trough Compass</w:t>
            </w:r>
          </w:p>
          <w:p w14:paraId="04EC85D1" w14:textId="6BF31FCD" w:rsidR="00322E97" w:rsidRPr="00322E97" w:rsidRDefault="00322E97" w:rsidP="00232212">
            <w:pPr>
              <w:spacing w:after="0" w:line="360" w:lineRule="auto"/>
              <w:ind w:left="0" w:firstLine="0"/>
              <w:jc w:val="left"/>
              <w:rPr>
                <w:rFonts w:eastAsia="Calibri"/>
                <w:color w:val="auto"/>
              </w:rPr>
            </w:pPr>
            <w:r w:rsidRPr="00322E97">
              <w:rPr>
                <w:rFonts w:eastAsia="Calibri"/>
                <w:color w:val="auto"/>
              </w:rPr>
              <w:t>Cross Staff</w:t>
            </w:r>
          </w:p>
        </w:tc>
        <w:tc>
          <w:tcPr>
            <w:tcW w:w="1440" w:type="dxa"/>
            <w:tcBorders>
              <w:top w:val="single" w:sz="4" w:space="0" w:color="000000"/>
              <w:left w:val="single" w:sz="4" w:space="0" w:color="000000"/>
              <w:bottom w:val="single" w:sz="4" w:space="0" w:color="000000"/>
              <w:right w:val="single" w:sz="4" w:space="0" w:color="000000"/>
            </w:tcBorders>
          </w:tcPr>
          <w:p w14:paraId="00D667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bl>
    <w:p w14:paraId="021E392A" w14:textId="77777777" w:rsidR="00322E97" w:rsidRPr="00322E97" w:rsidRDefault="00322E97" w:rsidP="00322E97">
      <w:pPr>
        <w:spacing w:after="0" w:line="360" w:lineRule="auto"/>
        <w:ind w:left="0" w:firstLine="0"/>
        <w:jc w:val="left"/>
        <w:rPr>
          <w:rFonts w:eastAsia="Calibri"/>
          <w:color w:val="auto"/>
        </w:rPr>
      </w:pPr>
    </w:p>
    <w:p w14:paraId="5C83BE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4530F259" w14:textId="77777777" w:rsidR="00322E97" w:rsidRPr="00322E97" w:rsidRDefault="00322E97" w:rsidP="00232212">
      <w:pPr>
        <w:keepNext/>
        <w:keepLines/>
        <w:shd w:val="clear" w:color="auto" w:fill="FFC000"/>
        <w:spacing w:after="0" w:line="276" w:lineRule="auto"/>
        <w:ind w:left="0" w:right="-15" w:firstLine="0"/>
        <w:jc w:val="left"/>
        <w:outlineLvl w:val="2"/>
        <w:rPr>
          <w:b/>
          <w:sz w:val="24"/>
        </w:rPr>
      </w:pPr>
      <w:bookmarkStart w:id="18" w:name="_Toc109912789"/>
      <w:r w:rsidRPr="00322E97">
        <w:rPr>
          <w:b/>
          <w:sz w:val="24"/>
        </w:rPr>
        <w:lastRenderedPageBreak/>
        <w:t>0732B&amp;CE-4: Perform Levelling</w:t>
      </w:r>
      <w:bookmarkEnd w:id="18"/>
    </w:p>
    <w:p w14:paraId="01CE1EBF" w14:textId="605AF55C" w:rsidR="00322E97" w:rsidRPr="00322E97" w:rsidRDefault="00322E97" w:rsidP="0023221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w:t>
      </w:r>
      <w:r w:rsidR="00232212" w:rsidRPr="00322E97">
        <w:rPr>
          <w:rFonts w:eastAsia="Calibri"/>
          <w:color w:val="auto"/>
        </w:rPr>
        <w:t>and skills</w:t>
      </w:r>
      <w:r w:rsidRPr="00322E97">
        <w:rPr>
          <w:rFonts w:eastAsia="Calibri"/>
          <w:color w:val="auto"/>
        </w:rPr>
        <w:t xml:space="preserve"> required to perform Levelling, by using the different type of levelling instruments, Staff and chains.</w:t>
      </w:r>
    </w:p>
    <w:p w14:paraId="5B7E33C4"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lastRenderedPageBreak/>
        <w:t>Duration: 31 Hours</w:t>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04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27 Hours</w:t>
      </w:r>
    </w:p>
    <w:tbl>
      <w:tblPr>
        <w:tblpPr w:leftFromText="180" w:rightFromText="180" w:vertAnchor="text" w:tblpX="53" w:tblpY="1"/>
        <w:tblOverlap w:val="never"/>
        <w:tblW w:w="15025" w:type="dxa"/>
        <w:tblLayout w:type="fixed"/>
        <w:tblCellMar>
          <w:left w:w="106" w:type="dxa"/>
          <w:right w:w="49" w:type="dxa"/>
        </w:tblCellMar>
        <w:tblLook w:val="04A0" w:firstRow="1" w:lastRow="0" w:firstColumn="1" w:lastColumn="0" w:noHBand="0" w:noVBand="1"/>
      </w:tblPr>
      <w:tblGrid>
        <w:gridCol w:w="2245"/>
        <w:gridCol w:w="3981"/>
        <w:gridCol w:w="3600"/>
        <w:gridCol w:w="2049"/>
        <w:gridCol w:w="1710"/>
        <w:gridCol w:w="1440"/>
      </w:tblGrid>
      <w:tr w:rsidR="00322E97" w:rsidRPr="00322E97" w14:paraId="162C5FA7" w14:textId="77777777" w:rsidTr="00232212">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94D0C2"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1951D5"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652A6E"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Elements</w:t>
            </w:r>
          </w:p>
        </w:tc>
        <w:tc>
          <w:tcPr>
            <w:tcW w:w="2049"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196D77"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3F894E37"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Materials </w:t>
            </w:r>
          </w:p>
          <w:p w14:paraId="118A619C"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4CF580C"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Learning </w:t>
            </w:r>
          </w:p>
          <w:p w14:paraId="21716495"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322E97" w:rsidRPr="00322E97" w14:paraId="14BBE438" w14:textId="77777777" w:rsidTr="00232212">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F5E53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Determine</w:t>
            </w:r>
          </w:p>
          <w:p w14:paraId="20C93E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height of </w:t>
            </w:r>
          </w:p>
          <w:p w14:paraId="637608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instrument in </w:t>
            </w:r>
          </w:p>
          <w:p w14:paraId="4233E3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Levelling</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5B9EB472" w14:textId="77777777" w:rsidR="00322E97" w:rsidRPr="00232212" w:rsidRDefault="00322E97" w:rsidP="00232212">
            <w:pPr>
              <w:spacing w:after="0" w:line="360" w:lineRule="auto"/>
              <w:ind w:left="256" w:hanging="256"/>
              <w:jc w:val="left"/>
              <w:rPr>
                <w:rFonts w:eastAsia="Calibri"/>
                <w:b/>
                <w:bCs/>
                <w:color w:val="auto"/>
              </w:rPr>
            </w:pPr>
            <w:r w:rsidRPr="00232212">
              <w:rPr>
                <w:rFonts w:eastAsia="Calibri"/>
                <w:b/>
                <w:bCs/>
                <w:color w:val="auto"/>
              </w:rPr>
              <w:t xml:space="preserve">Trainee will be able to: </w:t>
            </w:r>
          </w:p>
          <w:p w14:paraId="727D72B8"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Identify levelling instrument and levelling staffs</w:t>
            </w:r>
          </w:p>
          <w:p w14:paraId="51A6FFF8"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 xml:space="preserve">Select appropriate level and staff for levelling </w:t>
            </w:r>
          </w:p>
          <w:p w14:paraId="0EB6A224"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Identify temporary Bench Mark</w:t>
            </w:r>
          </w:p>
          <w:p w14:paraId="0F76F8C7"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 xml:space="preserve">Take B.S on Bench mark </w:t>
            </w:r>
          </w:p>
          <w:p w14:paraId="62329886"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Determine height of instrument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4A12294A"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 xml:space="preserve">Leveling </w:t>
            </w:r>
          </w:p>
          <w:p w14:paraId="35C6E934"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 xml:space="preserve">Purpose of leveling. </w:t>
            </w:r>
          </w:p>
          <w:p w14:paraId="2AED4A41"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 xml:space="preserve">Technical terms, level line, level surface, datum, datum line, horizontal plane, vertical plane, Horizontal line, vertical line, level line, line of collimation, Axis of telescope, bubble tube axes, back sight, foresight, Intermediate sight, change point, station point. </w:t>
            </w:r>
          </w:p>
          <w:p w14:paraId="6C467BB3"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Bench mark and its types Identify the parts and function of various types of tilting levels and Auto set level</w:t>
            </w:r>
          </w:p>
          <w:p w14:paraId="670464EE"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Levelling staves and their uses.</w:t>
            </w:r>
          </w:p>
          <w:p w14:paraId="2EA0F5AC"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Steps involved in performing temporary adjustment of a level.</w:t>
            </w:r>
          </w:p>
          <w:p w14:paraId="6FFDA0F2" w14:textId="77777777" w:rsidR="00322E97" w:rsidRPr="00232212" w:rsidRDefault="00322E97" w:rsidP="003F5678">
            <w:pPr>
              <w:pStyle w:val="ListParagraph"/>
              <w:numPr>
                <w:ilvl w:val="0"/>
                <w:numId w:val="771"/>
              </w:numPr>
              <w:spacing w:after="0" w:line="360" w:lineRule="auto"/>
              <w:ind w:left="256" w:hanging="256"/>
              <w:jc w:val="left"/>
              <w:rPr>
                <w:rFonts w:eastAsia="Calibri"/>
                <w:color w:val="auto"/>
              </w:rPr>
            </w:pPr>
            <w:r w:rsidRPr="00232212">
              <w:rPr>
                <w:rFonts w:eastAsia="Calibri"/>
                <w:color w:val="auto"/>
              </w:rPr>
              <w:t>Height of instrument</w:t>
            </w:r>
          </w:p>
          <w:p w14:paraId="70145F78" w14:textId="77777777" w:rsidR="00322E97" w:rsidRPr="00232212" w:rsidRDefault="00322E97" w:rsidP="00232212">
            <w:pPr>
              <w:spacing w:after="0" w:line="360" w:lineRule="auto"/>
              <w:ind w:left="256" w:hanging="256"/>
              <w:jc w:val="left"/>
              <w:rPr>
                <w:rFonts w:eastAsia="Calibri"/>
                <w:b/>
                <w:bCs/>
                <w:color w:val="auto"/>
              </w:rPr>
            </w:pPr>
            <w:r w:rsidRPr="00232212">
              <w:rPr>
                <w:rFonts w:eastAsia="Calibri"/>
                <w:b/>
                <w:bCs/>
                <w:color w:val="auto"/>
              </w:rPr>
              <w:t>Practical Activity</w:t>
            </w:r>
          </w:p>
          <w:p w14:paraId="589F6CAA" w14:textId="77777777" w:rsidR="00322E97" w:rsidRPr="00232212" w:rsidRDefault="00322E97" w:rsidP="00232212">
            <w:pPr>
              <w:spacing w:after="0" w:line="360" w:lineRule="auto"/>
              <w:ind w:left="256" w:hanging="256"/>
              <w:jc w:val="left"/>
              <w:rPr>
                <w:rFonts w:eastAsia="Calibri"/>
                <w:color w:val="auto"/>
              </w:rPr>
            </w:pPr>
            <w:r w:rsidRPr="00232212">
              <w:rPr>
                <w:rFonts w:eastAsia="Calibri"/>
                <w:color w:val="auto"/>
              </w:rPr>
              <w:lastRenderedPageBreak/>
              <w:t>Temporary Adjustment of Level</w:t>
            </w:r>
          </w:p>
          <w:p w14:paraId="77188926" w14:textId="77777777" w:rsidR="00322E97" w:rsidRPr="00232212" w:rsidRDefault="00322E97" w:rsidP="00232212">
            <w:pPr>
              <w:spacing w:after="0" w:line="360" w:lineRule="auto"/>
              <w:ind w:left="256" w:hanging="256"/>
              <w:jc w:val="left"/>
              <w:rPr>
                <w:rFonts w:eastAsia="Calibri"/>
                <w:color w:val="auto"/>
              </w:rPr>
            </w:pPr>
            <w:r w:rsidRPr="00232212">
              <w:rPr>
                <w:rFonts w:eastAsia="Calibri"/>
                <w:color w:val="auto"/>
              </w:rPr>
              <w:t>Read different types of staves</w:t>
            </w:r>
          </w:p>
          <w:p w14:paraId="03527D61" w14:textId="77777777" w:rsidR="00322E97" w:rsidRPr="00232212" w:rsidRDefault="00322E97" w:rsidP="00232212">
            <w:pPr>
              <w:spacing w:after="0" w:line="360" w:lineRule="auto"/>
              <w:ind w:left="256" w:hanging="256"/>
              <w:jc w:val="left"/>
              <w:rPr>
                <w:rFonts w:eastAsia="Calibri"/>
                <w:color w:val="auto"/>
              </w:rPr>
            </w:pPr>
            <w:r w:rsidRPr="00232212">
              <w:rPr>
                <w:rFonts w:eastAsia="Calibri"/>
                <w:color w:val="auto"/>
              </w:rPr>
              <w:t>Determine height of instrument</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0EA0AE69"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lastRenderedPageBreak/>
              <w:t>Theory-01 Hrs</w:t>
            </w:r>
          </w:p>
          <w:p w14:paraId="454FA027"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Practice-09 Hrs</w:t>
            </w:r>
          </w:p>
          <w:p w14:paraId="1ABFD6E1"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10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CA33FF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2DDACD57"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3E0442D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44843F51" w14:textId="686AA9BA"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Sharp</w:t>
            </w:r>
            <w:r w:rsidR="008525B8">
              <w:rPr>
                <w:rFonts w:eastAsia="Calibri"/>
                <w:color w:val="auto"/>
              </w:rPr>
              <w:t>e</w:t>
            </w:r>
            <w:r w:rsidRPr="00322E97">
              <w:rPr>
                <w:rFonts w:eastAsia="Calibri"/>
                <w:color w:val="auto"/>
              </w:rPr>
              <w:t>ner</w:t>
            </w:r>
          </w:p>
          <w:p w14:paraId="207DD5C7"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167EF47C"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1F75ED93"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0A27E08B"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36DDFA8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  </w:t>
            </w:r>
          </w:p>
          <w:p w14:paraId="7CE1ED0D"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02501944"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Levelling staff</w:t>
            </w:r>
          </w:p>
          <w:p w14:paraId="55E5FDD3" w14:textId="77777777" w:rsidR="00322E97" w:rsidRPr="00322E97" w:rsidRDefault="00322E97" w:rsidP="00232212">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34763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17B09055" w14:textId="77777777" w:rsidTr="00232212">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72EEE85"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lastRenderedPageBreak/>
              <w:t>LU-2.</w:t>
            </w:r>
            <w:r w:rsidRPr="00322E97">
              <w:rPr>
                <w:rFonts w:eastAsia="Calibri"/>
                <w:color w:val="auto"/>
              </w:rPr>
              <w:t xml:space="preserve">     Perform </w:t>
            </w:r>
          </w:p>
          <w:p w14:paraId="2E8124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Simple Levelling</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2B5AA2D2"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4F252E00" w14:textId="77777777" w:rsidR="00322E97" w:rsidRPr="00232212" w:rsidRDefault="00322E97" w:rsidP="003F5678">
            <w:pPr>
              <w:pStyle w:val="ListParagraph"/>
              <w:numPr>
                <w:ilvl w:val="0"/>
                <w:numId w:val="826"/>
              </w:numPr>
              <w:spacing w:after="0" w:line="360" w:lineRule="auto"/>
              <w:ind w:left="256" w:hanging="256"/>
              <w:jc w:val="left"/>
              <w:rPr>
                <w:rFonts w:eastAsia="Calibri"/>
                <w:color w:val="auto"/>
              </w:rPr>
            </w:pPr>
            <w:r w:rsidRPr="00232212">
              <w:rPr>
                <w:rFonts w:eastAsia="Calibri"/>
                <w:color w:val="auto"/>
              </w:rPr>
              <w:t>Select appropriate level and staff</w:t>
            </w:r>
          </w:p>
          <w:p w14:paraId="60629C6D" w14:textId="77777777" w:rsidR="00322E97" w:rsidRPr="00232212" w:rsidRDefault="00322E97" w:rsidP="003F5678">
            <w:pPr>
              <w:pStyle w:val="ListParagraph"/>
              <w:numPr>
                <w:ilvl w:val="0"/>
                <w:numId w:val="826"/>
              </w:numPr>
              <w:spacing w:after="0" w:line="360" w:lineRule="auto"/>
              <w:ind w:left="256" w:hanging="256"/>
              <w:jc w:val="left"/>
              <w:rPr>
                <w:rFonts w:eastAsia="Calibri"/>
                <w:color w:val="auto"/>
              </w:rPr>
            </w:pPr>
            <w:r w:rsidRPr="00232212">
              <w:rPr>
                <w:rFonts w:eastAsia="Calibri"/>
                <w:color w:val="auto"/>
              </w:rPr>
              <w:t xml:space="preserve">Perform temporary adjustment of level </w:t>
            </w:r>
          </w:p>
          <w:p w14:paraId="4217E70D" w14:textId="77777777" w:rsidR="00322E97" w:rsidRPr="00232212" w:rsidRDefault="00322E97" w:rsidP="003F5678">
            <w:pPr>
              <w:pStyle w:val="ListParagraph"/>
              <w:numPr>
                <w:ilvl w:val="0"/>
                <w:numId w:val="826"/>
              </w:numPr>
              <w:spacing w:after="0" w:line="360" w:lineRule="auto"/>
              <w:ind w:left="256" w:hanging="256"/>
              <w:jc w:val="left"/>
              <w:rPr>
                <w:rFonts w:eastAsia="Calibri"/>
                <w:color w:val="auto"/>
              </w:rPr>
            </w:pPr>
            <w:r w:rsidRPr="00232212">
              <w:rPr>
                <w:rFonts w:eastAsia="Calibri"/>
                <w:color w:val="auto"/>
              </w:rPr>
              <w:t>Observe staff reading on given Bench Mark</w:t>
            </w:r>
          </w:p>
          <w:p w14:paraId="2A07B551" w14:textId="77777777" w:rsidR="00322E97" w:rsidRPr="00232212" w:rsidRDefault="00322E97" w:rsidP="003F5678">
            <w:pPr>
              <w:pStyle w:val="ListParagraph"/>
              <w:numPr>
                <w:ilvl w:val="0"/>
                <w:numId w:val="826"/>
              </w:numPr>
              <w:spacing w:after="0" w:line="360" w:lineRule="auto"/>
              <w:ind w:left="256" w:hanging="256"/>
              <w:jc w:val="left"/>
              <w:rPr>
                <w:rFonts w:eastAsia="Calibri"/>
                <w:color w:val="auto"/>
              </w:rPr>
            </w:pPr>
            <w:r w:rsidRPr="00232212">
              <w:rPr>
                <w:rFonts w:eastAsia="Calibri"/>
                <w:color w:val="auto"/>
              </w:rPr>
              <w:t>Record BS, IS &amp; FS in field book</w:t>
            </w:r>
          </w:p>
          <w:p w14:paraId="04C3A4DE" w14:textId="77777777" w:rsidR="00322E97" w:rsidRPr="00232212" w:rsidRDefault="00322E97" w:rsidP="003F5678">
            <w:pPr>
              <w:pStyle w:val="ListParagraph"/>
              <w:numPr>
                <w:ilvl w:val="0"/>
                <w:numId w:val="826"/>
              </w:numPr>
              <w:spacing w:after="0" w:line="360" w:lineRule="auto"/>
              <w:ind w:left="256" w:hanging="256"/>
              <w:jc w:val="left"/>
              <w:rPr>
                <w:rFonts w:eastAsia="Calibri"/>
                <w:color w:val="auto"/>
              </w:rPr>
            </w:pPr>
            <w:r w:rsidRPr="00232212">
              <w:rPr>
                <w:rFonts w:eastAsia="Calibri"/>
                <w:color w:val="auto"/>
              </w:rPr>
              <w:t>Calculate Reduced Level</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0989437" w14:textId="77777777" w:rsidR="00322E97" w:rsidRPr="00232212" w:rsidRDefault="00322E97" w:rsidP="003F5678">
            <w:pPr>
              <w:pStyle w:val="ListParagraph"/>
              <w:numPr>
                <w:ilvl w:val="0"/>
                <w:numId w:val="826"/>
              </w:numPr>
              <w:spacing w:after="0" w:line="360" w:lineRule="auto"/>
              <w:ind w:left="256" w:hanging="256"/>
              <w:jc w:val="left"/>
              <w:rPr>
                <w:rFonts w:eastAsia="Calibri"/>
                <w:color w:val="auto"/>
              </w:rPr>
            </w:pPr>
            <w:r w:rsidRPr="00232212">
              <w:rPr>
                <w:rFonts w:eastAsia="Calibri"/>
                <w:color w:val="auto"/>
              </w:rPr>
              <w:t xml:space="preserve">Reduced levels by rise &amp; fall method and height of instrument method and recording the same on level book. </w:t>
            </w:r>
          </w:p>
          <w:p w14:paraId="587AEB54"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7EA2DE30" w14:textId="77777777"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t>Leveling of a line</w:t>
            </w:r>
          </w:p>
          <w:p w14:paraId="4932CE20" w14:textId="77777777" w:rsidR="00322E97" w:rsidRPr="00232212" w:rsidRDefault="00322E97" w:rsidP="00232212">
            <w:pPr>
              <w:spacing w:after="0" w:line="360" w:lineRule="auto"/>
              <w:ind w:left="256" w:hanging="256"/>
              <w:jc w:val="left"/>
              <w:rPr>
                <w:rFonts w:eastAsia="Calibri"/>
                <w:color w:val="auto"/>
              </w:rPr>
            </w:pP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3D1A70AD"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Theory-01 Hrs</w:t>
            </w:r>
          </w:p>
          <w:p w14:paraId="3A616887"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Practice-06 Hrs</w:t>
            </w:r>
          </w:p>
          <w:p w14:paraId="45F3C80D"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Total- 07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44E7FBA"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4286D6B7"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49E803A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64E0B09F" w14:textId="69DC0B1C" w:rsidR="00322E97" w:rsidRPr="00322E97" w:rsidRDefault="00232212" w:rsidP="00232212">
            <w:pPr>
              <w:spacing w:after="0" w:line="276" w:lineRule="auto"/>
              <w:ind w:left="0" w:firstLine="0"/>
              <w:jc w:val="left"/>
              <w:rPr>
                <w:rFonts w:eastAsia="Calibri"/>
                <w:color w:val="auto"/>
              </w:rPr>
            </w:pPr>
            <w:r w:rsidRPr="00322E97">
              <w:rPr>
                <w:rFonts w:eastAsia="Calibri"/>
                <w:color w:val="auto"/>
              </w:rPr>
              <w:t>Sharpener</w:t>
            </w:r>
          </w:p>
          <w:p w14:paraId="1AE4C23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54FC8F6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7815415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6277D2C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29DD52F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p w14:paraId="2AC3A1B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  </w:t>
            </w:r>
          </w:p>
          <w:p w14:paraId="2E1F01B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769140A3"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Levelling staff</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D699C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5C2A8F87" w14:textId="77777777" w:rsidTr="00232212">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9DC107"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LU-3.</w:t>
            </w:r>
            <w:r w:rsidRPr="00322E97">
              <w:rPr>
                <w:rFonts w:eastAsia="Calibri"/>
                <w:color w:val="auto"/>
              </w:rPr>
              <w:t xml:space="preserve">     Perform</w:t>
            </w:r>
          </w:p>
          <w:p w14:paraId="1E0313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Differential </w:t>
            </w:r>
          </w:p>
          <w:p w14:paraId="77127C6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Levelling</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1B3BC713"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5F50F25A" w14:textId="77777777" w:rsidR="00322E97" w:rsidRPr="00232212" w:rsidRDefault="00322E97" w:rsidP="003F5678">
            <w:pPr>
              <w:pStyle w:val="ListParagraph"/>
              <w:numPr>
                <w:ilvl w:val="0"/>
                <w:numId w:val="827"/>
              </w:numPr>
              <w:spacing w:after="0" w:line="360" w:lineRule="auto"/>
              <w:ind w:left="256" w:hanging="256"/>
              <w:jc w:val="left"/>
              <w:rPr>
                <w:rFonts w:eastAsia="Calibri"/>
                <w:color w:val="auto"/>
              </w:rPr>
            </w:pPr>
            <w:r w:rsidRPr="00232212">
              <w:rPr>
                <w:rFonts w:eastAsia="Calibri"/>
                <w:color w:val="auto"/>
              </w:rPr>
              <w:t>Select appropriate level and staff</w:t>
            </w:r>
          </w:p>
          <w:p w14:paraId="3F6E475A" w14:textId="77777777" w:rsidR="00322E97" w:rsidRPr="00232212" w:rsidRDefault="00322E97" w:rsidP="003F5678">
            <w:pPr>
              <w:pStyle w:val="ListParagraph"/>
              <w:numPr>
                <w:ilvl w:val="0"/>
                <w:numId w:val="827"/>
              </w:numPr>
              <w:spacing w:after="0" w:line="360" w:lineRule="auto"/>
              <w:ind w:left="256" w:hanging="256"/>
              <w:jc w:val="left"/>
              <w:rPr>
                <w:rFonts w:eastAsia="Calibri"/>
                <w:color w:val="auto"/>
              </w:rPr>
            </w:pPr>
            <w:r w:rsidRPr="00232212">
              <w:rPr>
                <w:rFonts w:eastAsia="Calibri"/>
                <w:color w:val="auto"/>
              </w:rPr>
              <w:t xml:space="preserve">Perform temporary Adjustment of level </w:t>
            </w:r>
          </w:p>
          <w:p w14:paraId="04B42DAD" w14:textId="77777777" w:rsidR="00322E97" w:rsidRPr="00232212" w:rsidRDefault="00322E97" w:rsidP="003F5678">
            <w:pPr>
              <w:pStyle w:val="ListParagraph"/>
              <w:numPr>
                <w:ilvl w:val="0"/>
                <w:numId w:val="827"/>
              </w:numPr>
              <w:spacing w:after="0" w:line="360" w:lineRule="auto"/>
              <w:ind w:left="256" w:hanging="256"/>
              <w:jc w:val="left"/>
              <w:rPr>
                <w:rFonts w:eastAsia="Calibri"/>
                <w:color w:val="auto"/>
              </w:rPr>
            </w:pPr>
            <w:r w:rsidRPr="00232212">
              <w:rPr>
                <w:rFonts w:eastAsia="Calibri"/>
                <w:color w:val="auto"/>
              </w:rPr>
              <w:t xml:space="preserve">Take readings on given Bench Mark with staff </w:t>
            </w:r>
          </w:p>
          <w:p w14:paraId="0F49017E" w14:textId="77777777" w:rsidR="00322E97" w:rsidRPr="00232212" w:rsidRDefault="00322E97" w:rsidP="003F5678">
            <w:pPr>
              <w:pStyle w:val="ListParagraph"/>
              <w:numPr>
                <w:ilvl w:val="0"/>
                <w:numId w:val="827"/>
              </w:numPr>
              <w:spacing w:after="0" w:line="360" w:lineRule="auto"/>
              <w:ind w:left="256" w:hanging="256"/>
              <w:jc w:val="left"/>
              <w:rPr>
                <w:rFonts w:eastAsia="Calibri"/>
                <w:color w:val="auto"/>
              </w:rPr>
            </w:pPr>
            <w:r w:rsidRPr="00232212">
              <w:rPr>
                <w:rFonts w:eastAsia="Calibri"/>
                <w:color w:val="auto"/>
              </w:rPr>
              <w:t>Record BS, IS &amp; FS in Field Book</w:t>
            </w:r>
          </w:p>
          <w:p w14:paraId="7ECB08B9" w14:textId="77777777" w:rsidR="00322E97" w:rsidRPr="00232212" w:rsidRDefault="00322E97" w:rsidP="003F5678">
            <w:pPr>
              <w:pStyle w:val="ListParagraph"/>
              <w:numPr>
                <w:ilvl w:val="0"/>
                <w:numId w:val="827"/>
              </w:numPr>
              <w:spacing w:after="0" w:line="360" w:lineRule="auto"/>
              <w:ind w:left="256" w:hanging="256"/>
              <w:jc w:val="left"/>
              <w:rPr>
                <w:rFonts w:eastAsia="Calibri"/>
                <w:color w:val="auto"/>
              </w:rPr>
            </w:pPr>
            <w:r w:rsidRPr="00232212">
              <w:rPr>
                <w:rFonts w:eastAsia="Calibri"/>
                <w:color w:val="auto"/>
              </w:rPr>
              <w:t>Calculate Reduced Levels</w:t>
            </w:r>
          </w:p>
          <w:p w14:paraId="4E1AAC20" w14:textId="77777777" w:rsidR="00322E97" w:rsidRPr="00232212" w:rsidRDefault="00322E97" w:rsidP="003F5678">
            <w:pPr>
              <w:pStyle w:val="ListParagraph"/>
              <w:numPr>
                <w:ilvl w:val="0"/>
                <w:numId w:val="827"/>
              </w:numPr>
              <w:spacing w:after="0" w:line="360" w:lineRule="auto"/>
              <w:ind w:left="256" w:hanging="256"/>
              <w:jc w:val="left"/>
              <w:rPr>
                <w:rFonts w:eastAsia="Calibri"/>
                <w:color w:val="auto"/>
              </w:rPr>
            </w:pPr>
            <w:r w:rsidRPr="00232212">
              <w:rPr>
                <w:rFonts w:eastAsia="Calibri"/>
                <w:color w:val="auto"/>
              </w:rPr>
              <w:t>Apply arithmetic check</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704A1878" w14:textId="77777777" w:rsidR="00322E97" w:rsidRPr="00232212" w:rsidRDefault="00322E97" w:rsidP="003F5678">
            <w:pPr>
              <w:pStyle w:val="ListParagraph"/>
              <w:numPr>
                <w:ilvl w:val="0"/>
                <w:numId w:val="827"/>
              </w:numPr>
              <w:spacing w:after="0" w:line="360" w:lineRule="auto"/>
              <w:ind w:left="256" w:hanging="256"/>
              <w:jc w:val="left"/>
              <w:rPr>
                <w:rFonts w:eastAsia="Calibri"/>
                <w:color w:val="auto"/>
              </w:rPr>
            </w:pPr>
            <w:r w:rsidRPr="00232212">
              <w:rPr>
                <w:rFonts w:eastAsia="Calibri"/>
                <w:color w:val="auto"/>
              </w:rPr>
              <w:t>Differential levelling</w:t>
            </w:r>
          </w:p>
          <w:p w14:paraId="6599B36B" w14:textId="77777777" w:rsidR="00322E97" w:rsidRPr="00232212" w:rsidRDefault="00322E97" w:rsidP="003F5678">
            <w:pPr>
              <w:pStyle w:val="ListParagraph"/>
              <w:numPr>
                <w:ilvl w:val="0"/>
                <w:numId w:val="827"/>
              </w:numPr>
              <w:spacing w:after="0" w:line="360" w:lineRule="auto"/>
              <w:ind w:left="256" w:hanging="256"/>
              <w:jc w:val="left"/>
              <w:rPr>
                <w:rFonts w:eastAsia="Calibri"/>
                <w:color w:val="auto"/>
              </w:rPr>
            </w:pPr>
            <w:r w:rsidRPr="00232212">
              <w:rPr>
                <w:rFonts w:eastAsia="Calibri"/>
                <w:color w:val="auto"/>
              </w:rPr>
              <w:t>Differential leveling procedures</w:t>
            </w:r>
          </w:p>
          <w:p w14:paraId="54850B94" w14:textId="77777777" w:rsidR="00322E97" w:rsidRPr="00232212" w:rsidRDefault="00322E97" w:rsidP="003F5678">
            <w:pPr>
              <w:pStyle w:val="ListParagraph"/>
              <w:numPr>
                <w:ilvl w:val="0"/>
                <w:numId w:val="827"/>
              </w:numPr>
              <w:spacing w:after="0" w:line="360" w:lineRule="auto"/>
              <w:ind w:left="256" w:hanging="256"/>
              <w:jc w:val="left"/>
              <w:rPr>
                <w:rFonts w:eastAsia="Calibri"/>
                <w:color w:val="auto"/>
              </w:rPr>
            </w:pPr>
            <w:r w:rsidRPr="00232212">
              <w:rPr>
                <w:rFonts w:eastAsia="Calibri"/>
                <w:color w:val="auto"/>
              </w:rPr>
              <w:t>Reduced levels by rise &amp; fall method and height of instrument method and recording the same on level book.</w:t>
            </w:r>
          </w:p>
          <w:p w14:paraId="0F1A0256"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73D86159" w14:textId="77777777"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t>Differential Levelling</w:t>
            </w:r>
          </w:p>
        </w:tc>
        <w:tc>
          <w:tcPr>
            <w:tcW w:w="2049" w:type="dxa"/>
            <w:tcBorders>
              <w:top w:val="single" w:sz="4" w:space="0" w:color="000000"/>
              <w:left w:val="single" w:sz="4" w:space="0" w:color="000000"/>
              <w:bottom w:val="single" w:sz="4" w:space="0" w:color="000000"/>
              <w:right w:val="single" w:sz="4" w:space="0" w:color="000000"/>
            </w:tcBorders>
            <w:shd w:val="clear" w:color="auto" w:fill="auto"/>
          </w:tcPr>
          <w:p w14:paraId="4F1B97CE"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Theory-01 Hrs</w:t>
            </w:r>
          </w:p>
          <w:p w14:paraId="709B9911"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Practice-06 Hrs</w:t>
            </w:r>
          </w:p>
          <w:p w14:paraId="1C4C1C36"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Total- 07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EE300FC"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55A9945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65ABE04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0DC829D6" w14:textId="3A098C35" w:rsidR="00322E97" w:rsidRPr="00322E97" w:rsidRDefault="00232212" w:rsidP="00232212">
            <w:pPr>
              <w:spacing w:after="0" w:line="276" w:lineRule="auto"/>
              <w:ind w:left="0" w:firstLine="0"/>
              <w:jc w:val="left"/>
              <w:rPr>
                <w:rFonts w:eastAsia="Calibri"/>
                <w:color w:val="auto"/>
              </w:rPr>
            </w:pPr>
            <w:r w:rsidRPr="00322E97">
              <w:rPr>
                <w:rFonts w:eastAsia="Calibri"/>
                <w:color w:val="auto"/>
              </w:rPr>
              <w:t>Sharpener</w:t>
            </w:r>
          </w:p>
          <w:p w14:paraId="52F9BE0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51FAD5D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1EEBBDFB"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54E40439"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4A82E7D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p w14:paraId="1B04AA27"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  </w:t>
            </w:r>
          </w:p>
          <w:p w14:paraId="1D00507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301CBFB3"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lastRenderedPageBreak/>
              <w:t>Levelling staff</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9F30C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Survey Field</w:t>
            </w:r>
          </w:p>
        </w:tc>
      </w:tr>
      <w:tr w:rsidR="00322E97" w:rsidRPr="00322E97" w14:paraId="0DC08AD6" w14:textId="77777777" w:rsidTr="00232212">
        <w:trPr>
          <w:trHeight w:val="1610"/>
        </w:trPr>
        <w:tc>
          <w:tcPr>
            <w:tcW w:w="2245" w:type="dxa"/>
            <w:tcBorders>
              <w:top w:val="single" w:sz="4" w:space="0" w:color="000000"/>
              <w:left w:val="single" w:sz="4" w:space="0" w:color="000000"/>
              <w:bottom w:val="single" w:sz="4" w:space="0" w:color="000000"/>
              <w:right w:val="single" w:sz="4" w:space="0" w:color="000000"/>
            </w:tcBorders>
          </w:tcPr>
          <w:p w14:paraId="67D10D6D" w14:textId="77777777" w:rsidR="00322E97" w:rsidRPr="00322E97" w:rsidRDefault="00322E97" w:rsidP="00322E97">
            <w:pPr>
              <w:spacing w:after="0" w:line="360" w:lineRule="auto"/>
              <w:ind w:left="0" w:firstLine="0"/>
              <w:jc w:val="left"/>
              <w:rPr>
                <w:rFonts w:eastAsia="Calibri"/>
                <w:b/>
                <w:bCs/>
                <w:color w:val="auto"/>
              </w:rPr>
            </w:pPr>
          </w:p>
          <w:p w14:paraId="59FCF134"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LU-4.</w:t>
            </w:r>
            <w:r w:rsidRPr="00322E97">
              <w:rPr>
                <w:rFonts w:eastAsia="Calibri"/>
                <w:color w:val="auto"/>
              </w:rPr>
              <w:t xml:space="preserve">    Carry out Fly</w:t>
            </w:r>
          </w:p>
          <w:p w14:paraId="57BE33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Leveling</w:t>
            </w:r>
          </w:p>
        </w:tc>
        <w:tc>
          <w:tcPr>
            <w:tcW w:w="3981" w:type="dxa"/>
            <w:tcBorders>
              <w:top w:val="single" w:sz="4" w:space="0" w:color="000000"/>
              <w:left w:val="single" w:sz="4" w:space="0" w:color="000000"/>
              <w:bottom w:val="single" w:sz="4" w:space="0" w:color="000000"/>
              <w:right w:val="single" w:sz="4" w:space="0" w:color="000000"/>
            </w:tcBorders>
          </w:tcPr>
          <w:p w14:paraId="36C02205"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 xml:space="preserve">Trainee will be able to: </w:t>
            </w:r>
          </w:p>
          <w:p w14:paraId="03E5ED84"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Select appropriate level and staff</w:t>
            </w:r>
          </w:p>
          <w:p w14:paraId="26D5904F"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 xml:space="preserve">Perform temporary Adjustment of level </w:t>
            </w:r>
          </w:p>
          <w:p w14:paraId="6A0DF8BE"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Take readings on given Bench Mark with staff</w:t>
            </w:r>
          </w:p>
          <w:p w14:paraId="350C8D41"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Record BS, IS &amp; FS in Field Book</w:t>
            </w:r>
          </w:p>
          <w:p w14:paraId="3D93D699"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Calculate Reduced Levels</w:t>
            </w:r>
          </w:p>
          <w:p w14:paraId="6B9C7935"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Apply arithmetic check</w:t>
            </w:r>
          </w:p>
        </w:tc>
        <w:tc>
          <w:tcPr>
            <w:tcW w:w="3600" w:type="dxa"/>
            <w:tcBorders>
              <w:top w:val="single" w:sz="4" w:space="0" w:color="000000"/>
              <w:left w:val="single" w:sz="4" w:space="0" w:color="000000"/>
              <w:bottom w:val="single" w:sz="4" w:space="0" w:color="000000"/>
              <w:right w:val="single" w:sz="4" w:space="0" w:color="000000"/>
            </w:tcBorders>
          </w:tcPr>
          <w:p w14:paraId="6CE2C6FC"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Fly levelling</w:t>
            </w:r>
          </w:p>
          <w:p w14:paraId="52F89E91"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Differential leveling procedures</w:t>
            </w:r>
          </w:p>
          <w:p w14:paraId="26E8059B"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Reduced levels by rise &amp; fall method and height of instrument method and recording the same on level book.</w:t>
            </w:r>
          </w:p>
          <w:p w14:paraId="2E2BD87C" w14:textId="77777777" w:rsidR="00322E97" w:rsidRPr="00232212" w:rsidRDefault="00322E97" w:rsidP="003F5678">
            <w:pPr>
              <w:pStyle w:val="ListParagraph"/>
              <w:numPr>
                <w:ilvl w:val="0"/>
                <w:numId w:val="828"/>
              </w:numPr>
              <w:spacing w:after="0" w:line="360" w:lineRule="auto"/>
              <w:ind w:left="256" w:hanging="270"/>
              <w:jc w:val="left"/>
              <w:rPr>
                <w:rFonts w:eastAsia="Calibri"/>
                <w:color w:val="auto"/>
              </w:rPr>
            </w:pPr>
            <w:r w:rsidRPr="00232212">
              <w:rPr>
                <w:rFonts w:eastAsia="Calibri"/>
                <w:color w:val="auto"/>
              </w:rPr>
              <w:t>Missing data of a level book page.</w:t>
            </w:r>
          </w:p>
          <w:p w14:paraId="631CEA55"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67569E30" w14:textId="77777777"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t>Fly levelling and finding R.Ls by height of collimation and rise fall method.</w:t>
            </w:r>
          </w:p>
        </w:tc>
        <w:tc>
          <w:tcPr>
            <w:tcW w:w="2049" w:type="dxa"/>
            <w:tcBorders>
              <w:top w:val="single" w:sz="4" w:space="0" w:color="000000"/>
              <w:left w:val="single" w:sz="4" w:space="0" w:color="000000"/>
              <w:bottom w:val="single" w:sz="4" w:space="0" w:color="000000"/>
              <w:right w:val="single" w:sz="4" w:space="0" w:color="000000"/>
            </w:tcBorders>
          </w:tcPr>
          <w:p w14:paraId="00FF7314"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Theory-01 Hrs</w:t>
            </w:r>
          </w:p>
          <w:p w14:paraId="62EE7F5C"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Practice-06 Hrs</w:t>
            </w:r>
          </w:p>
          <w:p w14:paraId="7298D5FF"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Total- 07 Hrs</w:t>
            </w:r>
          </w:p>
        </w:tc>
        <w:tc>
          <w:tcPr>
            <w:tcW w:w="1710" w:type="dxa"/>
            <w:tcBorders>
              <w:top w:val="single" w:sz="4" w:space="0" w:color="000000"/>
              <w:left w:val="single" w:sz="4" w:space="0" w:color="000000"/>
              <w:bottom w:val="single" w:sz="4" w:space="0" w:color="000000"/>
              <w:right w:val="single" w:sz="4" w:space="0" w:color="000000"/>
            </w:tcBorders>
          </w:tcPr>
          <w:p w14:paraId="6C567A5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4C9F57C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17F866B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2F8904AC" w14:textId="53E67F6E"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Sharp</w:t>
            </w:r>
            <w:r w:rsidR="00EE4D65">
              <w:rPr>
                <w:rFonts w:eastAsia="Calibri"/>
                <w:color w:val="auto"/>
              </w:rPr>
              <w:t>e</w:t>
            </w:r>
            <w:r w:rsidRPr="00322E97">
              <w:rPr>
                <w:rFonts w:eastAsia="Calibri"/>
                <w:color w:val="auto"/>
              </w:rPr>
              <w:t>ner</w:t>
            </w:r>
          </w:p>
          <w:p w14:paraId="368508E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28B4997C"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3370E9A9"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0DC0DA67"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3A876B5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p w14:paraId="782F001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  </w:t>
            </w:r>
          </w:p>
          <w:p w14:paraId="3E225CE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4751C8FA"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Levelling staff </w:t>
            </w:r>
          </w:p>
        </w:tc>
        <w:tc>
          <w:tcPr>
            <w:tcW w:w="1440" w:type="dxa"/>
            <w:tcBorders>
              <w:top w:val="single" w:sz="4" w:space="0" w:color="000000"/>
              <w:left w:val="single" w:sz="4" w:space="0" w:color="000000"/>
              <w:bottom w:val="single" w:sz="4" w:space="0" w:color="000000"/>
              <w:right w:val="single" w:sz="4" w:space="0" w:color="000000"/>
            </w:tcBorders>
          </w:tcPr>
          <w:p w14:paraId="279803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bl>
    <w:p w14:paraId="2E9AE1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06BC4B7F" w14:textId="77777777" w:rsidR="00322E97" w:rsidRPr="00322E97" w:rsidRDefault="00322E97" w:rsidP="00232212">
      <w:pPr>
        <w:keepNext/>
        <w:keepLines/>
        <w:shd w:val="clear" w:color="auto" w:fill="FFC000"/>
        <w:spacing w:after="0" w:line="276" w:lineRule="auto"/>
        <w:ind w:left="0" w:right="-15" w:firstLine="0"/>
        <w:jc w:val="left"/>
        <w:outlineLvl w:val="2"/>
        <w:rPr>
          <w:b/>
          <w:sz w:val="24"/>
        </w:rPr>
      </w:pPr>
      <w:bookmarkStart w:id="19" w:name="_Toc109912790"/>
      <w:r w:rsidRPr="00322E97">
        <w:rPr>
          <w:b/>
          <w:sz w:val="24"/>
        </w:rPr>
        <w:lastRenderedPageBreak/>
        <w:t>0732B&amp;CE-5: Perform Reciprocal Levelling</w:t>
      </w:r>
      <w:bookmarkEnd w:id="19"/>
      <w:r w:rsidRPr="00322E97">
        <w:rPr>
          <w:b/>
          <w:sz w:val="24"/>
        </w:rPr>
        <w:t xml:space="preserve"> </w:t>
      </w:r>
    </w:p>
    <w:p w14:paraId="00A8EEB4" w14:textId="4CB38CBB" w:rsidR="00322E97" w:rsidRPr="00322E97" w:rsidRDefault="00322E97" w:rsidP="0023221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determining the elevations, leveling between two widely separated points in which observations are made in both directions to eliminate the effects of atmospheric refraction and the curvature of the earth.</w:t>
      </w:r>
    </w:p>
    <w:p w14:paraId="6BDA1F44"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23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02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21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4251"/>
        <w:gridCol w:w="3690"/>
        <w:gridCol w:w="1710"/>
        <w:gridCol w:w="1800"/>
        <w:gridCol w:w="1440"/>
      </w:tblGrid>
      <w:tr w:rsidR="00322E97" w:rsidRPr="00322E97" w14:paraId="5E96DA7C" w14:textId="77777777" w:rsidTr="00C818EB">
        <w:trPr>
          <w:trHeight w:val="533"/>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9EE7688"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4603F7"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Outcomes</w:t>
            </w:r>
          </w:p>
        </w:tc>
        <w:tc>
          <w:tcPr>
            <w:tcW w:w="36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512FC49"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656964"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6188F83E"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Materials </w:t>
            </w:r>
          </w:p>
          <w:p w14:paraId="5EA85756"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B2B5EE5"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Learning </w:t>
            </w:r>
          </w:p>
          <w:p w14:paraId="49E48388"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322E97" w:rsidRPr="00322E97" w14:paraId="10379993"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C48BE55" w14:textId="77777777" w:rsidR="00322E97" w:rsidRPr="00322E97" w:rsidRDefault="00322E97" w:rsidP="003F5678">
            <w:pPr>
              <w:numPr>
                <w:ilvl w:val="0"/>
                <w:numId w:val="452"/>
              </w:numPr>
              <w:spacing w:after="0" w:line="360" w:lineRule="auto"/>
              <w:ind w:left="540" w:hanging="540"/>
              <w:contextualSpacing/>
              <w:jc w:val="left"/>
            </w:pPr>
            <w:r w:rsidRPr="00322E97">
              <w:t>Carry out Reciprocal leveling</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6DBAA34F" w14:textId="77777777" w:rsidR="00322E97" w:rsidRPr="00232212" w:rsidRDefault="00322E97" w:rsidP="003F5678">
            <w:pPr>
              <w:pStyle w:val="ListParagraph"/>
              <w:numPr>
                <w:ilvl w:val="0"/>
                <w:numId w:val="829"/>
              </w:numPr>
              <w:spacing w:after="0" w:line="360" w:lineRule="auto"/>
              <w:ind w:left="256" w:hanging="256"/>
              <w:jc w:val="left"/>
              <w:rPr>
                <w:rFonts w:eastAsia="Calibri"/>
                <w:b/>
                <w:bCs/>
                <w:color w:val="auto"/>
              </w:rPr>
            </w:pPr>
            <w:r w:rsidRPr="00232212">
              <w:rPr>
                <w:rFonts w:eastAsia="Calibri"/>
                <w:b/>
                <w:bCs/>
                <w:color w:val="auto"/>
              </w:rPr>
              <w:t>Trainee will be able to:</w:t>
            </w:r>
          </w:p>
          <w:p w14:paraId="2C180523"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Select appropriate level and staff</w:t>
            </w:r>
          </w:p>
          <w:p w14:paraId="3089D7DF"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 xml:space="preserve">Mark two reciprocal points </w:t>
            </w:r>
          </w:p>
          <w:p w14:paraId="332B5CC8"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 xml:space="preserve">Perform temporary Adjustment near X point. </w:t>
            </w:r>
          </w:p>
          <w:p w14:paraId="2193252C"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Observe staff readings on both points x and Y</w:t>
            </w:r>
          </w:p>
          <w:p w14:paraId="2505CB86"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Perform temporary Adjustment near y points</w:t>
            </w:r>
          </w:p>
          <w:p w14:paraId="6A5D928B"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Calculate difference of both pair of staves readings.</w:t>
            </w:r>
          </w:p>
          <w:p w14:paraId="22CBC78C"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Compare RL’s of both points</w:t>
            </w:r>
          </w:p>
          <w:p w14:paraId="7EB312A8"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Compute elevations</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36DFBE34"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Reciprocal leveling</w:t>
            </w:r>
          </w:p>
          <w:p w14:paraId="40909E71"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Procedure for Reciprocal leveling</w:t>
            </w:r>
          </w:p>
          <w:p w14:paraId="071B2ED2"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Numerical problem on reciprocal levelling</w:t>
            </w:r>
          </w:p>
          <w:p w14:paraId="38DFD2A1"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Practical Activity</w:t>
            </w:r>
          </w:p>
          <w:p w14:paraId="7DA047FF"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Carry out reciprocal levelling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8F6F5DB"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Theory-01 Hrs</w:t>
            </w:r>
          </w:p>
          <w:p w14:paraId="05427B8C"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Practice-06 Hrs</w:t>
            </w:r>
          </w:p>
          <w:p w14:paraId="628A6B0C"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Total- 07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339863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00E0056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2D3B9363"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6192106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Sharpener</w:t>
            </w:r>
          </w:p>
          <w:p w14:paraId="3B8D650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3A689E19"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5A85EA8A"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5E83989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79816DE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p w14:paraId="75625F0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  </w:t>
            </w:r>
          </w:p>
          <w:p w14:paraId="59E58D0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565F2F03"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Levelling staff</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C9B63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71E710C8"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00B5E0A" w14:textId="77777777" w:rsidR="00322E97" w:rsidRPr="00322E97" w:rsidRDefault="00322E97" w:rsidP="003F5678">
            <w:pPr>
              <w:numPr>
                <w:ilvl w:val="0"/>
                <w:numId w:val="452"/>
              </w:numPr>
              <w:spacing w:after="0" w:line="360" w:lineRule="auto"/>
              <w:ind w:left="540" w:hanging="540"/>
              <w:contextualSpacing/>
              <w:jc w:val="left"/>
            </w:pPr>
            <w:r w:rsidRPr="00322E97">
              <w:t>Carry out Reciprocal Ranging</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0F2383F9"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Trainee will be able to:</w:t>
            </w:r>
          </w:p>
          <w:p w14:paraId="608A8EDE"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Mark any two reciprocal points</w:t>
            </w:r>
          </w:p>
          <w:p w14:paraId="3E97C951"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lastRenderedPageBreak/>
              <w:t>Range the points on line</w:t>
            </w:r>
          </w:p>
          <w:p w14:paraId="60130D21"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 xml:space="preserve">Mark intermediate point on survey line  </w:t>
            </w:r>
          </w:p>
          <w:p w14:paraId="55EB899F"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Observe ranging</w:t>
            </w:r>
          </w:p>
        </w:tc>
        <w:tc>
          <w:tcPr>
            <w:tcW w:w="3690" w:type="dxa"/>
            <w:tcBorders>
              <w:top w:val="single" w:sz="4" w:space="0" w:color="000000"/>
              <w:left w:val="single" w:sz="4" w:space="0" w:color="000000"/>
              <w:bottom w:val="single" w:sz="4" w:space="0" w:color="000000"/>
              <w:right w:val="single" w:sz="4" w:space="0" w:color="000000"/>
            </w:tcBorders>
            <w:shd w:val="clear" w:color="auto" w:fill="auto"/>
          </w:tcPr>
          <w:p w14:paraId="480B8269"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lastRenderedPageBreak/>
              <w:t>Reciprocal ranging</w:t>
            </w:r>
          </w:p>
          <w:p w14:paraId="7C96D453"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Procedure for Reciprocal ranging</w:t>
            </w:r>
          </w:p>
          <w:p w14:paraId="415C80B8"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lastRenderedPageBreak/>
              <w:t>Practical Activity</w:t>
            </w:r>
          </w:p>
          <w:p w14:paraId="14C2E365"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Carry out reciprocal ranging</w:t>
            </w:r>
          </w:p>
          <w:p w14:paraId="139A5749" w14:textId="77777777" w:rsidR="00322E97" w:rsidRPr="00322E97" w:rsidRDefault="00322E97" w:rsidP="00232212">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3134AD6"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lastRenderedPageBreak/>
              <w:t>Theory-0.5 Hrs</w:t>
            </w:r>
          </w:p>
          <w:p w14:paraId="362AB9E0"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Practice-06 Hrs</w:t>
            </w:r>
          </w:p>
          <w:p w14:paraId="2029A0D1"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Total- 6.5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80B2E9D"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6008422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37DFD65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212FD76D"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lastRenderedPageBreak/>
              <w:t>Sharpner</w:t>
            </w:r>
          </w:p>
          <w:p w14:paraId="43682D1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0E95AF0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1F6989AC"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2ED3604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7E225B7C"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71CAB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Survey Field</w:t>
            </w:r>
          </w:p>
        </w:tc>
      </w:tr>
      <w:tr w:rsidR="00322E97" w:rsidRPr="00322E97" w14:paraId="6C4605D4"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487BCE7A" w14:textId="77777777" w:rsidR="00322E97" w:rsidRPr="00322E97" w:rsidRDefault="00322E97" w:rsidP="003F5678">
            <w:pPr>
              <w:numPr>
                <w:ilvl w:val="0"/>
                <w:numId w:val="452"/>
              </w:numPr>
              <w:spacing w:after="0" w:line="360" w:lineRule="auto"/>
              <w:ind w:left="540" w:hanging="540"/>
              <w:contextualSpacing/>
              <w:jc w:val="left"/>
            </w:pPr>
            <w:r w:rsidRPr="00322E97">
              <w:lastRenderedPageBreak/>
              <w:t>Carry out Precise Levelling</w:t>
            </w:r>
          </w:p>
        </w:tc>
        <w:tc>
          <w:tcPr>
            <w:tcW w:w="4251" w:type="dxa"/>
            <w:tcBorders>
              <w:top w:val="single" w:sz="4" w:space="0" w:color="000000"/>
              <w:left w:val="single" w:sz="4" w:space="0" w:color="000000"/>
              <w:bottom w:val="single" w:sz="4" w:space="0" w:color="000000"/>
              <w:right w:val="single" w:sz="4" w:space="0" w:color="000000"/>
            </w:tcBorders>
          </w:tcPr>
          <w:p w14:paraId="50AD080B"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Trainee will be able to</w:t>
            </w:r>
          </w:p>
          <w:p w14:paraId="191A7327"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Identify equipment</w:t>
            </w:r>
          </w:p>
          <w:p w14:paraId="26C05AE3"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Use bar coded staff</w:t>
            </w:r>
          </w:p>
          <w:p w14:paraId="3C6B8763"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Use infrared detector</w:t>
            </w:r>
          </w:p>
          <w:p w14:paraId="0435C167"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Scanned staff image</w:t>
            </w:r>
          </w:p>
          <w:p w14:paraId="1D493721"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Observe staff readings</w:t>
            </w:r>
          </w:p>
          <w:p w14:paraId="1CD4B4FF"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Calculate RLs</w:t>
            </w:r>
          </w:p>
        </w:tc>
        <w:tc>
          <w:tcPr>
            <w:tcW w:w="3690" w:type="dxa"/>
            <w:tcBorders>
              <w:top w:val="single" w:sz="4" w:space="0" w:color="000000"/>
              <w:left w:val="single" w:sz="4" w:space="0" w:color="000000"/>
              <w:bottom w:val="single" w:sz="4" w:space="0" w:color="000000"/>
              <w:right w:val="single" w:sz="4" w:space="0" w:color="000000"/>
            </w:tcBorders>
          </w:tcPr>
          <w:p w14:paraId="27306378"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Precise leveling</w:t>
            </w:r>
          </w:p>
          <w:p w14:paraId="0664BB5A"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Precautions in levelling operation.</w:t>
            </w:r>
          </w:p>
          <w:p w14:paraId="61742D7B"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Errors in levelling</w:t>
            </w:r>
          </w:p>
          <w:p w14:paraId="4101B3F5"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Correction due to curvature and refraction</w:t>
            </w:r>
          </w:p>
          <w:p w14:paraId="79618389"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Practical Activity</w:t>
            </w:r>
          </w:p>
          <w:p w14:paraId="2D000E30" w14:textId="77777777" w:rsidR="00322E97" w:rsidRPr="00232212" w:rsidRDefault="00322E97" w:rsidP="003F5678">
            <w:pPr>
              <w:pStyle w:val="ListParagraph"/>
              <w:numPr>
                <w:ilvl w:val="0"/>
                <w:numId w:val="829"/>
              </w:numPr>
              <w:spacing w:after="0" w:line="360" w:lineRule="auto"/>
              <w:ind w:left="256" w:hanging="256"/>
              <w:jc w:val="left"/>
              <w:rPr>
                <w:rFonts w:eastAsia="Calibri"/>
                <w:color w:val="auto"/>
              </w:rPr>
            </w:pPr>
            <w:r w:rsidRPr="00232212">
              <w:rPr>
                <w:rFonts w:eastAsia="Calibri"/>
                <w:color w:val="auto"/>
              </w:rPr>
              <w:t>Shifting of benchmark by precise leveling</w:t>
            </w:r>
          </w:p>
        </w:tc>
        <w:tc>
          <w:tcPr>
            <w:tcW w:w="1710" w:type="dxa"/>
            <w:tcBorders>
              <w:top w:val="single" w:sz="4" w:space="0" w:color="000000"/>
              <w:left w:val="single" w:sz="4" w:space="0" w:color="000000"/>
              <w:bottom w:val="single" w:sz="4" w:space="0" w:color="000000"/>
              <w:right w:val="single" w:sz="4" w:space="0" w:color="000000"/>
            </w:tcBorders>
          </w:tcPr>
          <w:p w14:paraId="762D252B"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Theory-0.5 Hrs</w:t>
            </w:r>
          </w:p>
          <w:p w14:paraId="3CF7EBBE"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Practice-09 Hrs</w:t>
            </w:r>
          </w:p>
          <w:p w14:paraId="0E1B9B16"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Total- 9.5 Hrs</w:t>
            </w:r>
          </w:p>
        </w:tc>
        <w:tc>
          <w:tcPr>
            <w:tcW w:w="1800" w:type="dxa"/>
            <w:tcBorders>
              <w:top w:val="single" w:sz="4" w:space="0" w:color="000000"/>
              <w:left w:val="single" w:sz="4" w:space="0" w:color="000000"/>
              <w:bottom w:val="single" w:sz="4" w:space="0" w:color="000000"/>
              <w:right w:val="single" w:sz="4" w:space="0" w:color="000000"/>
            </w:tcBorders>
          </w:tcPr>
          <w:p w14:paraId="5419644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6D289DA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4A341F4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4CA0AEF3"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Sharpner</w:t>
            </w:r>
          </w:p>
          <w:p w14:paraId="4B64770B"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6837C7D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3EFB9EE9"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560C35D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2D7B951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p w14:paraId="7912539C"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Precise Level</w:t>
            </w:r>
          </w:p>
          <w:p w14:paraId="4F1E8ED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625AC20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Levelling staff</w:t>
            </w:r>
          </w:p>
        </w:tc>
        <w:tc>
          <w:tcPr>
            <w:tcW w:w="1440" w:type="dxa"/>
            <w:tcBorders>
              <w:top w:val="single" w:sz="4" w:space="0" w:color="000000"/>
              <w:left w:val="single" w:sz="4" w:space="0" w:color="000000"/>
              <w:bottom w:val="single" w:sz="4" w:space="0" w:color="000000"/>
              <w:right w:val="single" w:sz="4" w:space="0" w:color="000000"/>
            </w:tcBorders>
          </w:tcPr>
          <w:p w14:paraId="4ED213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bl>
    <w:p w14:paraId="555A99E3" w14:textId="77777777" w:rsidR="00322E97" w:rsidRPr="00322E97" w:rsidRDefault="00322E97" w:rsidP="00322E97">
      <w:pPr>
        <w:spacing w:after="0" w:line="360" w:lineRule="auto"/>
        <w:ind w:left="0" w:firstLine="0"/>
        <w:jc w:val="left"/>
        <w:rPr>
          <w:rFonts w:eastAsia="Calibri"/>
          <w:color w:val="auto"/>
        </w:rPr>
      </w:pPr>
    </w:p>
    <w:p w14:paraId="0FCE8D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021E1B7D" w14:textId="77777777" w:rsidR="00322E97" w:rsidRPr="00322E97" w:rsidRDefault="00322E97" w:rsidP="00232212">
      <w:pPr>
        <w:keepNext/>
        <w:keepLines/>
        <w:shd w:val="clear" w:color="auto" w:fill="FFC000"/>
        <w:spacing w:after="0" w:line="276" w:lineRule="auto"/>
        <w:ind w:left="0" w:right="-15" w:firstLine="0"/>
        <w:jc w:val="left"/>
        <w:outlineLvl w:val="2"/>
        <w:rPr>
          <w:b/>
          <w:sz w:val="24"/>
        </w:rPr>
      </w:pPr>
      <w:bookmarkStart w:id="20" w:name="_Toc109912791"/>
      <w:r w:rsidRPr="00322E97">
        <w:rPr>
          <w:b/>
          <w:sz w:val="24"/>
        </w:rPr>
        <w:lastRenderedPageBreak/>
        <w:t>0732B&amp;CE-6: Perform Long and Cross Sectioning</w:t>
      </w:r>
      <w:bookmarkEnd w:id="20"/>
    </w:p>
    <w:p w14:paraId="581144A1" w14:textId="41FBD07D" w:rsidR="00322E97" w:rsidRPr="00322E97" w:rsidRDefault="00322E97" w:rsidP="00232212">
      <w:pPr>
        <w:spacing w:before="240" w:line="360" w:lineRule="auto"/>
        <w:ind w:left="0" w:firstLine="0"/>
        <w:rPr>
          <w:rFonts w:eastAsia="Calibri"/>
          <w:color w:val="auto"/>
        </w:rPr>
      </w:pPr>
      <w:r w:rsidRPr="004A48F2">
        <w:rPr>
          <w:rFonts w:eastAsia="Calibri"/>
          <w:b/>
          <w:bCs/>
          <w:color w:val="auto"/>
        </w:rPr>
        <w:t>Objective:</w:t>
      </w:r>
      <w:r w:rsidRPr="00322E97">
        <w:rPr>
          <w:rFonts w:eastAsia="Calibri"/>
          <w:color w:val="auto"/>
        </w:rPr>
        <w:t xml:space="preserve"> This module covers the knowledge and skills required to draw Cross sections, lines of levels or short profiles made perpendicular to the center line of the project. (For example, taking a cross section profile of a stream bed while doing a profile survey of the stream) Cross sections are usually taken at regular intervals and at sudden changes in the center-line profile. long sectioning and cross sectioning are required to calculate earthwork for roads, Railway track and earthen embankment.</w:t>
      </w:r>
    </w:p>
    <w:p w14:paraId="2982B380"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24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02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22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4410"/>
        <w:gridCol w:w="1710"/>
        <w:gridCol w:w="1530"/>
        <w:gridCol w:w="1440"/>
      </w:tblGrid>
      <w:tr w:rsidR="00322E97" w:rsidRPr="00322E97" w14:paraId="6351DBCC"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2D0C45"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3C7394"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2ADDA9"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86A7FD"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0AE757AD"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Materials </w:t>
            </w:r>
          </w:p>
          <w:p w14:paraId="681B3541"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6D6DB4C"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Learning </w:t>
            </w:r>
          </w:p>
          <w:p w14:paraId="2BA7E6E6"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322E97" w:rsidRPr="00322E97" w14:paraId="6995AA43" w14:textId="77777777" w:rsidTr="00C818EB">
        <w:trPr>
          <w:trHeight w:val="107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669FD92"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LU-1</w:t>
            </w:r>
            <w:r w:rsidRPr="00322E97">
              <w:rPr>
                <w:rFonts w:eastAsia="Calibri"/>
                <w:color w:val="auto"/>
              </w:rPr>
              <w:t>. Perform Cross</w:t>
            </w:r>
          </w:p>
          <w:p w14:paraId="3B31A9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Sectioning</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B3D76D6" w14:textId="77777777" w:rsidR="00322E97" w:rsidRPr="00232212" w:rsidRDefault="00322E97" w:rsidP="00232212">
            <w:pPr>
              <w:pStyle w:val="ListParagraph"/>
              <w:spacing w:after="0" w:line="360" w:lineRule="auto"/>
              <w:ind w:left="346" w:firstLine="0"/>
              <w:jc w:val="left"/>
              <w:rPr>
                <w:rFonts w:eastAsia="Calibri"/>
                <w:b/>
                <w:bCs/>
                <w:color w:val="auto"/>
              </w:rPr>
            </w:pPr>
            <w:r w:rsidRPr="00232212">
              <w:rPr>
                <w:rFonts w:eastAsia="Calibri"/>
                <w:b/>
                <w:bCs/>
                <w:color w:val="auto"/>
              </w:rPr>
              <w:t>Trainee will be able to:</w:t>
            </w:r>
          </w:p>
          <w:p w14:paraId="0004F173"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Adjust Level &amp; Locate temporary bench mark.</w:t>
            </w:r>
          </w:p>
          <w:p w14:paraId="58AF6613"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Take readings every 25 feet interval of existing track (Transversely)</w:t>
            </w:r>
          </w:p>
          <w:p w14:paraId="5BEBC191"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 xml:space="preserve">Observe first reading on BM and the center line </w:t>
            </w:r>
          </w:p>
          <w:p w14:paraId="7E6DB722"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Observe staff reading on specific interval starting from center line to right &amp; left sides and record in the field book</w:t>
            </w:r>
          </w:p>
          <w:p w14:paraId="52177CED"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lastRenderedPageBreak/>
              <w:t>continue staff readings on every RD of 25 ft with same pattern (Left &amp; Right) of given line</w:t>
            </w:r>
          </w:p>
          <w:p w14:paraId="6A206763"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Calculate Reduced Levels &amp; Recheck by formula</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82B3241"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lastRenderedPageBreak/>
              <w:t>Cross sectioning</w:t>
            </w:r>
          </w:p>
          <w:p w14:paraId="2C33DA08"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Technical terms - Road chain age, cross fall, and road edge details</w:t>
            </w:r>
          </w:p>
          <w:p w14:paraId="5C402678"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Procedures for taking readings to plot x-section</w:t>
            </w:r>
          </w:p>
          <w:p w14:paraId="2410A0F6"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Practical Activity</w:t>
            </w:r>
          </w:p>
          <w:p w14:paraId="2CFBCF44"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Route Levelling along cross section</w:t>
            </w:r>
          </w:p>
          <w:p w14:paraId="534B2BA2" w14:textId="77777777" w:rsidR="00322E97" w:rsidRPr="00322E97" w:rsidRDefault="00322E97" w:rsidP="00232212">
            <w:pPr>
              <w:spacing w:after="0" w:line="360" w:lineRule="auto"/>
              <w:ind w:left="346" w:hanging="34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5D5CE15"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Theory-0.5 Hrs</w:t>
            </w:r>
          </w:p>
          <w:p w14:paraId="764FA224"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Practice-09 Hrs</w:t>
            </w:r>
          </w:p>
          <w:p w14:paraId="680C26DA"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Total- 9.5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53B6910"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Pencil</w:t>
            </w:r>
          </w:p>
          <w:p w14:paraId="433A6BEB"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Eraser</w:t>
            </w:r>
          </w:p>
          <w:p w14:paraId="334AFFCC"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Field Book</w:t>
            </w:r>
          </w:p>
          <w:p w14:paraId="5F43FE63" w14:textId="02DE396B" w:rsidR="00322E97" w:rsidRPr="00232212" w:rsidRDefault="00232212" w:rsidP="00232212">
            <w:pPr>
              <w:spacing w:after="0" w:line="276" w:lineRule="auto"/>
              <w:ind w:left="0" w:firstLine="0"/>
              <w:jc w:val="left"/>
              <w:rPr>
                <w:rFonts w:eastAsia="Calibri"/>
                <w:color w:val="auto"/>
              </w:rPr>
            </w:pPr>
            <w:r w:rsidRPr="00232212">
              <w:rPr>
                <w:rFonts w:eastAsia="Calibri"/>
                <w:color w:val="auto"/>
              </w:rPr>
              <w:t>Sharpener</w:t>
            </w:r>
          </w:p>
          <w:p w14:paraId="4E830E88"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 xml:space="preserve"> Ruler</w:t>
            </w:r>
          </w:p>
          <w:p w14:paraId="14D146D5"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Pegs</w:t>
            </w:r>
          </w:p>
          <w:p w14:paraId="3B972189"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T&amp;E</w:t>
            </w:r>
          </w:p>
          <w:p w14:paraId="2FEE5B8A"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Calculator</w:t>
            </w:r>
          </w:p>
          <w:p w14:paraId="663A7DA5"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Measuring steel Tape</w:t>
            </w:r>
          </w:p>
          <w:p w14:paraId="6CF30BD7"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Ranging rods</w:t>
            </w:r>
          </w:p>
          <w:p w14:paraId="431A1C55"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 xml:space="preserve">Level  </w:t>
            </w:r>
          </w:p>
          <w:p w14:paraId="5BBDD200"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Tripod</w:t>
            </w:r>
          </w:p>
          <w:p w14:paraId="1C2E4423"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Levelling staff</w:t>
            </w:r>
          </w:p>
          <w:p w14:paraId="35F8A90A"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Hammer</w:t>
            </w:r>
          </w:p>
          <w:p w14:paraId="1F79B290" w14:textId="77777777" w:rsidR="00322E97" w:rsidRPr="00232212" w:rsidRDefault="00322E97" w:rsidP="00232212">
            <w:pPr>
              <w:spacing w:after="0" w:line="276"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AC3EE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181F61A4"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DB1ABBA"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lastRenderedPageBreak/>
              <w:t>LU-2.</w:t>
            </w:r>
            <w:r w:rsidRPr="00322E97">
              <w:rPr>
                <w:rFonts w:eastAsia="Calibri"/>
                <w:color w:val="auto"/>
              </w:rPr>
              <w:t xml:space="preserve"> Draw Cross </w:t>
            </w:r>
          </w:p>
          <w:p w14:paraId="1415BA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Sections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0AC98E7" w14:textId="77777777" w:rsidR="00322E97" w:rsidRPr="00232212" w:rsidRDefault="00322E97" w:rsidP="00232212">
            <w:pPr>
              <w:pStyle w:val="ListParagraph"/>
              <w:spacing w:after="0" w:line="360" w:lineRule="auto"/>
              <w:ind w:left="346" w:firstLine="0"/>
              <w:jc w:val="left"/>
              <w:rPr>
                <w:rFonts w:eastAsia="Calibri"/>
                <w:b/>
                <w:bCs/>
                <w:color w:val="auto"/>
              </w:rPr>
            </w:pPr>
            <w:r w:rsidRPr="00232212">
              <w:rPr>
                <w:rFonts w:eastAsia="Calibri"/>
                <w:b/>
                <w:bCs/>
                <w:color w:val="auto"/>
              </w:rPr>
              <w:t>Trainee will be able to:</w:t>
            </w:r>
          </w:p>
          <w:p w14:paraId="18729982"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 xml:space="preserve">Compile the data obtained from cross sectioning to plot the cross section </w:t>
            </w:r>
          </w:p>
          <w:p w14:paraId="7F77BD8E"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Fix drawing sheet on drawing table</w:t>
            </w:r>
          </w:p>
          <w:p w14:paraId="2FAFECAB"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Draw cross section</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B172E2C"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Cross sectioning</w:t>
            </w:r>
          </w:p>
          <w:p w14:paraId="1352FD7E"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Road chain age, cross fall, and road edge details</w:t>
            </w:r>
          </w:p>
          <w:p w14:paraId="71D38464"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Procedures to plot x-section</w:t>
            </w:r>
          </w:p>
          <w:p w14:paraId="5A8AE451"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Practical Activity</w:t>
            </w:r>
          </w:p>
          <w:p w14:paraId="1D65D829"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Prepare cross section drawing</w:t>
            </w:r>
          </w:p>
          <w:p w14:paraId="6722637A" w14:textId="77777777" w:rsidR="00322E97" w:rsidRPr="00322E97" w:rsidRDefault="00322E97" w:rsidP="00232212">
            <w:pPr>
              <w:spacing w:after="0" w:line="360" w:lineRule="auto"/>
              <w:ind w:left="346" w:hanging="34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D4F1D35"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Theory-0.5 Hrs</w:t>
            </w:r>
          </w:p>
          <w:p w14:paraId="4F204495"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Practice-03 Hrs</w:t>
            </w:r>
          </w:p>
          <w:p w14:paraId="23F3E92A"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5F44AC59"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Pencil</w:t>
            </w:r>
          </w:p>
          <w:p w14:paraId="6894C618"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Eraser</w:t>
            </w:r>
          </w:p>
          <w:p w14:paraId="2E8078E9"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Drawing sheet</w:t>
            </w:r>
          </w:p>
          <w:p w14:paraId="11AB5598"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Sharpner</w:t>
            </w:r>
          </w:p>
          <w:p w14:paraId="74FF5E9D"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 xml:space="preserve"> Ruler</w:t>
            </w:r>
          </w:p>
          <w:p w14:paraId="03DDA84C"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T- Scale</w:t>
            </w:r>
          </w:p>
          <w:p w14:paraId="698E1771"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Proteractor</w:t>
            </w:r>
          </w:p>
          <w:p w14:paraId="0B262DDC"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Compass</w:t>
            </w:r>
          </w:p>
          <w:p w14:paraId="52BA024C"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Drafting Triangles</w:t>
            </w:r>
          </w:p>
          <w:p w14:paraId="44F71259"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T&amp;E</w:t>
            </w:r>
          </w:p>
          <w:p w14:paraId="5587BA05"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Drawing Table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2F83B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Drawing Hall</w:t>
            </w:r>
          </w:p>
        </w:tc>
      </w:tr>
      <w:tr w:rsidR="00322E97" w:rsidRPr="00322E97" w14:paraId="12C938E2" w14:textId="77777777" w:rsidTr="00C818EB">
        <w:trPr>
          <w:trHeight w:val="1073"/>
        </w:trPr>
        <w:tc>
          <w:tcPr>
            <w:tcW w:w="2245" w:type="dxa"/>
            <w:tcBorders>
              <w:top w:val="single" w:sz="4" w:space="0" w:color="000000"/>
              <w:left w:val="single" w:sz="4" w:space="0" w:color="000000"/>
              <w:bottom w:val="single" w:sz="4" w:space="0" w:color="000000"/>
              <w:right w:val="single" w:sz="4" w:space="0" w:color="000000"/>
            </w:tcBorders>
          </w:tcPr>
          <w:p w14:paraId="06F19E0F"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LU-3.</w:t>
            </w:r>
            <w:r w:rsidRPr="00322E97">
              <w:rPr>
                <w:rFonts w:eastAsia="Calibri"/>
                <w:color w:val="auto"/>
              </w:rPr>
              <w:t xml:space="preserve"> Perform Long</w:t>
            </w:r>
          </w:p>
          <w:p w14:paraId="7E4951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Sectioning</w:t>
            </w:r>
          </w:p>
        </w:tc>
        <w:tc>
          <w:tcPr>
            <w:tcW w:w="3801" w:type="dxa"/>
            <w:tcBorders>
              <w:top w:val="single" w:sz="4" w:space="0" w:color="000000"/>
              <w:left w:val="single" w:sz="4" w:space="0" w:color="000000"/>
              <w:bottom w:val="single" w:sz="4" w:space="0" w:color="000000"/>
              <w:right w:val="single" w:sz="4" w:space="0" w:color="000000"/>
            </w:tcBorders>
          </w:tcPr>
          <w:p w14:paraId="5DD719ED" w14:textId="77777777" w:rsidR="00322E97" w:rsidRPr="00232212" w:rsidRDefault="00322E97" w:rsidP="00232212">
            <w:pPr>
              <w:pStyle w:val="ListParagraph"/>
              <w:spacing w:after="0" w:line="360" w:lineRule="auto"/>
              <w:ind w:left="346" w:firstLine="0"/>
              <w:jc w:val="left"/>
              <w:rPr>
                <w:rFonts w:eastAsia="Calibri"/>
                <w:b/>
                <w:bCs/>
                <w:color w:val="auto"/>
              </w:rPr>
            </w:pPr>
            <w:r w:rsidRPr="00232212">
              <w:rPr>
                <w:rFonts w:eastAsia="Calibri"/>
                <w:b/>
                <w:bCs/>
                <w:color w:val="auto"/>
              </w:rPr>
              <w:t xml:space="preserve">Trainee will be able to: </w:t>
            </w:r>
          </w:p>
          <w:p w14:paraId="200A763C" w14:textId="77777777" w:rsidR="00322E97" w:rsidRPr="00322E97" w:rsidRDefault="00322E97" w:rsidP="003F5678">
            <w:pPr>
              <w:numPr>
                <w:ilvl w:val="0"/>
                <w:numId w:val="830"/>
              </w:numPr>
              <w:spacing w:after="0" w:line="360" w:lineRule="auto"/>
              <w:ind w:left="346" w:hanging="346"/>
              <w:contextualSpacing/>
              <w:jc w:val="left"/>
            </w:pPr>
            <w:r w:rsidRPr="00322E97">
              <w:t>Locate temporary bench mark.</w:t>
            </w:r>
          </w:p>
          <w:p w14:paraId="4C66AD2B" w14:textId="4D486CEC" w:rsidR="00322E97" w:rsidRPr="00322E97" w:rsidRDefault="00322E97" w:rsidP="003F5678">
            <w:pPr>
              <w:numPr>
                <w:ilvl w:val="0"/>
                <w:numId w:val="830"/>
              </w:numPr>
              <w:spacing w:after="0" w:line="360" w:lineRule="auto"/>
              <w:ind w:left="346" w:hanging="346"/>
              <w:contextualSpacing/>
              <w:jc w:val="left"/>
            </w:pPr>
            <w:r w:rsidRPr="00322E97">
              <w:t xml:space="preserve">Establish </w:t>
            </w:r>
            <w:r w:rsidR="00232212" w:rsidRPr="00322E97">
              <w:t>stations every</w:t>
            </w:r>
            <w:r w:rsidRPr="00322E97">
              <w:t xml:space="preserve"> 30m /100 ft. interval of existing track (Longitudinally)</w:t>
            </w:r>
          </w:p>
          <w:p w14:paraId="1A0E2E81" w14:textId="77777777" w:rsidR="00322E97" w:rsidRPr="00322E97" w:rsidRDefault="00322E97" w:rsidP="003F5678">
            <w:pPr>
              <w:numPr>
                <w:ilvl w:val="0"/>
                <w:numId w:val="830"/>
              </w:numPr>
              <w:spacing w:after="0" w:line="360" w:lineRule="auto"/>
              <w:ind w:left="346" w:hanging="346"/>
              <w:contextualSpacing/>
              <w:jc w:val="left"/>
            </w:pPr>
            <w:r w:rsidRPr="00322E97">
              <w:t xml:space="preserve">Observe first reading on temporary bench mark. </w:t>
            </w:r>
          </w:p>
          <w:p w14:paraId="2D1AC336" w14:textId="6C79F540" w:rsidR="00322E97" w:rsidRPr="00322E97" w:rsidRDefault="00232212" w:rsidP="003F5678">
            <w:pPr>
              <w:numPr>
                <w:ilvl w:val="0"/>
                <w:numId w:val="830"/>
              </w:numPr>
              <w:spacing w:after="0" w:line="360" w:lineRule="auto"/>
              <w:ind w:left="346" w:hanging="346"/>
              <w:contextualSpacing/>
              <w:jc w:val="left"/>
            </w:pPr>
            <w:r w:rsidRPr="00322E97">
              <w:lastRenderedPageBreak/>
              <w:t>Observe reading</w:t>
            </w:r>
            <w:r w:rsidR="00322E97" w:rsidRPr="00322E97">
              <w:t xml:space="preserve"> on specific interval (30m /100 ft) and record in the field book</w:t>
            </w:r>
          </w:p>
          <w:p w14:paraId="76BFB8DE" w14:textId="2B7A6D6F" w:rsidR="00322E97" w:rsidRPr="00322E97" w:rsidRDefault="00322E97" w:rsidP="003F5678">
            <w:pPr>
              <w:numPr>
                <w:ilvl w:val="0"/>
                <w:numId w:val="830"/>
              </w:numPr>
              <w:spacing w:after="0" w:line="360" w:lineRule="auto"/>
              <w:ind w:left="346" w:hanging="346"/>
              <w:contextualSpacing/>
              <w:jc w:val="left"/>
            </w:pPr>
            <w:r w:rsidRPr="00322E97">
              <w:t xml:space="preserve">Calculate Reduced Levels at the </w:t>
            </w:r>
            <w:r w:rsidR="00232212" w:rsidRPr="00322E97">
              <w:t>center</w:t>
            </w:r>
            <w:r w:rsidRPr="00322E97">
              <w:t xml:space="preserve"> line readings to plot the Longitudinal section </w:t>
            </w:r>
          </w:p>
        </w:tc>
        <w:tc>
          <w:tcPr>
            <w:tcW w:w="4410" w:type="dxa"/>
            <w:tcBorders>
              <w:top w:val="single" w:sz="4" w:space="0" w:color="000000"/>
              <w:left w:val="single" w:sz="4" w:space="0" w:color="000000"/>
              <w:bottom w:val="single" w:sz="4" w:space="0" w:color="000000"/>
              <w:right w:val="single" w:sz="4" w:space="0" w:color="000000"/>
            </w:tcBorders>
          </w:tcPr>
          <w:p w14:paraId="34241D14" w14:textId="77777777" w:rsidR="00322E97" w:rsidRPr="00322E97" w:rsidRDefault="00322E97" w:rsidP="003F5678">
            <w:pPr>
              <w:numPr>
                <w:ilvl w:val="0"/>
                <w:numId w:val="830"/>
              </w:numPr>
              <w:spacing w:after="0" w:line="360" w:lineRule="auto"/>
              <w:ind w:left="346" w:hanging="346"/>
              <w:contextualSpacing/>
              <w:jc w:val="left"/>
            </w:pPr>
            <w:r w:rsidRPr="00322E97">
              <w:lastRenderedPageBreak/>
              <w:t>Long sectioning</w:t>
            </w:r>
          </w:p>
          <w:p w14:paraId="687C48A0" w14:textId="77777777" w:rsidR="00322E97" w:rsidRPr="00322E97" w:rsidRDefault="00322E97" w:rsidP="003F5678">
            <w:pPr>
              <w:numPr>
                <w:ilvl w:val="0"/>
                <w:numId w:val="830"/>
              </w:numPr>
              <w:spacing w:after="0" w:line="360" w:lineRule="auto"/>
              <w:ind w:left="346" w:hanging="346"/>
              <w:contextualSpacing/>
              <w:jc w:val="left"/>
            </w:pPr>
            <w:r w:rsidRPr="00322E97">
              <w:t>Road chainage and gradient.</w:t>
            </w:r>
          </w:p>
          <w:p w14:paraId="02FB2375" w14:textId="77777777" w:rsidR="00322E97" w:rsidRPr="00322E97" w:rsidRDefault="00322E97" w:rsidP="003F5678">
            <w:pPr>
              <w:numPr>
                <w:ilvl w:val="0"/>
                <w:numId w:val="830"/>
              </w:numPr>
              <w:spacing w:after="0" w:line="360" w:lineRule="auto"/>
              <w:ind w:left="346" w:hanging="346"/>
              <w:contextualSpacing/>
              <w:jc w:val="left"/>
            </w:pPr>
            <w:r w:rsidRPr="00322E97">
              <w:t>Procedures for taking readings to plot L-section</w:t>
            </w:r>
          </w:p>
          <w:p w14:paraId="778BE03F" w14:textId="77777777" w:rsidR="00322E97" w:rsidRPr="00322E97" w:rsidRDefault="00322E97" w:rsidP="003F5678">
            <w:pPr>
              <w:numPr>
                <w:ilvl w:val="0"/>
                <w:numId w:val="830"/>
              </w:numPr>
              <w:spacing w:after="0" w:line="360" w:lineRule="auto"/>
              <w:ind w:left="346" w:hanging="346"/>
              <w:contextualSpacing/>
              <w:jc w:val="left"/>
            </w:pPr>
            <w:r w:rsidRPr="00322E97">
              <w:t>Practical Activity</w:t>
            </w:r>
          </w:p>
          <w:p w14:paraId="4C26B930" w14:textId="77777777" w:rsidR="00322E97" w:rsidRPr="00322E97" w:rsidRDefault="00322E97" w:rsidP="003F5678">
            <w:pPr>
              <w:numPr>
                <w:ilvl w:val="0"/>
                <w:numId w:val="830"/>
              </w:numPr>
              <w:spacing w:after="0" w:line="360" w:lineRule="auto"/>
              <w:ind w:left="346" w:hanging="346"/>
              <w:contextualSpacing/>
              <w:jc w:val="left"/>
            </w:pPr>
            <w:r w:rsidRPr="00322E97">
              <w:t>Route Levelling along long section</w:t>
            </w:r>
          </w:p>
          <w:p w14:paraId="049B515D" w14:textId="77777777" w:rsidR="00322E97" w:rsidRPr="00322E97" w:rsidRDefault="00322E97" w:rsidP="00232212">
            <w:pPr>
              <w:spacing w:after="0" w:line="360" w:lineRule="auto"/>
              <w:ind w:left="346" w:hanging="34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tcPr>
          <w:p w14:paraId="558D17FA"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Theory-0.5 Hrs</w:t>
            </w:r>
          </w:p>
          <w:p w14:paraId="20DDBEB1"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Practice-07 Hrs</w:t>
            </w:r>
          </w:p>
          <w:p w14:paraId="75E96337"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Total- 7.5 Hrs</w:t>
            </w:r>
          </w:p>
        </w:tc>
        <w:tc>
          <w:tcPr>
            <w:tcW w:w="1530" w:type="dxa"/>
            <w:tcBorders>
              <w:top w:val="single" w:sz="4" w:space="0" w:color="000000"/>
              <w:left w:val="single" w:sz="4" w:space="0" w:color="000000"/>
              <w:bottom w:val="single" w:sz="4" w:space="0" w:color="000000"/>
              <w:right w:val="single" w:sz="4" w:space="0" w:color="000000"/>
            </w:tcBorders>
          </w:tcPr>
          <w:p w14:paraId="159029CC"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Pencil</w:t>
            </w:r>
          </w:p>
          <w:p w14:paraId="56A0317A"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Eraser</w:t>
            </w:r>
          </w:p>
          <w:p w14:paraId="5A970244"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Field Book</w:t>
            </w:r>
          </w:p>
          <w:p w14:paraId="6E3EC896" w14:textId="18C4BE08"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Sharp</w:t>
            </w:r>
            <w:r w:rsidR="00A16010" w:rsidRPr="00232212">
              <w:rPr>
                <w:rFonts w:eastAsia="Calibri"/>
                <w:color w:val="auto"/>
              </w:rPr>
              <w:t>e</w:t>
            </w:r>
            <w:r w:rsidRPr="00232212">
              <w:rPr>
                <w:rFonts w:eastAsia="Calibri"/>
                <w:color w:val="auto"/>
              </w:rPr>
              <w:t>ner</w:t>
            </w:r>
          </w:p>
          <w:p w14:paraId="79A2132E"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 xml:space="preserve"> Ruler</w:t>
            </w:r>
          </w:p>
          <w:p w14:paraId="59C6D31B"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Pegs</w:t>
            </w:r>
          </w:p>
          <w:p w14:paraId="3B9D9557"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T&amp;E</w:t>
            </w:r>
          </w:p>
          <w:p w14:paraId="2776FEFA"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Calculator</w:t>
            </w:r>
          </w:p>
          <w:p w14:paraId="1B208487"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lastRenderedPageBreak/>
              <w:t>Measuring steel Tape</w:t>
            </w:r>
          </w:p>
          <w:p w14:paraId="4989025D"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Ranging rods</w:t>
            </w:r>
          </w:p>
          <w:p w14:paraId="282C8307"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 xml:space="preserve">Level  </w:t>
            </w:r>
          </w:p>
          <w:p w14:paraId="4EAB63D5"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Tripod</w:t>
            </w:r>
          </w:p>
          <w:p w14:paraId="2021B660"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Levelling staff</w:t>
            </w:r>
          </w:p>
          <w:p w14:paraId="485E4C1A"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Hammer</w:t>
            </w:r>
          </w:p>
        </w:tc>
        <w:tc>
          <w:tcPr>
            <w:tcW w:w="1440" w:type="dxa"/>
            <w:tcBorders>
              <w:top w:val="single" w:sz="4" w:space="0" w:color="000000"/>
              <w:left w:val="single" w:sz="4" w:space="0" w:color="000000"/>
              <w:bottom w:val="single" w:sz="4" w:space="0" w:color="000000"/>
              <w:right w:val="single" w:sz="4" w:space="0" w:color="000000"/>
            </w:tcBorders>
          </w:tcPr>
          <w:p w14:paraId="649A69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Survey Field</w:t>
            </w:r>
          </w:p>
        </w:tc>
      </w:tr>
      <w:tr w:rsidR="00322E97" w:rsidRPr="00322E97" w14:paraId="46369611"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4C97E1A2"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lastRenderedPageBreak/>
              <w:t>LU-4.</w:t>
            </w:r>
            <w:r w:rsidRPr="00322E97">
              <w:rPr>
                <w:rFonts w:eastAsia="Calibri"/>
                <w:color w:val="auto"/>
              </w:rPr>
              <w:t xml:space="preserve"> Draw Long</w:t>
            </w:r>
          </w:p>
          <w:p w14:paraId="79B7F2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Sections</w:t>
            </w:r>
          </w:p>
        </w:tc>
        <w:tc>
          <w:tcPr>
            <w:tcW w:w="3801" w:type="dxa"/>
            <w:tcBorders>
              <w:top w:val="single" w:sz="4" w:space="0" w:color="000000"/>
              <w:left w:val="single" w:sz="4" w:space="0" w:color="000000"/>
              <w:bottom w:val="single" w:sz="4" w:space="0" w:color="000000"/>
              <w:right w:val="single" w:sz="4" w:space="0" w:color="000000"/>
            </w:tcBorders>
          </w:tcPr>
          <w:p w14:paraId="20D15DAB" w14:textId="77777777" w:rsidR="00322E97" w:rsidRPr="00232212" w:rsidRDefault="00322E97" w:rsidP="00232212">
            <w:pPr>
              <w:pStyle w:val="ListParagraph"/>
              <w:spacing w:after="0" w:line="360" w:lineRule="auto"/>
              <w:ind w:left="346" w:firstLine="0"/>
              <w:jc w:val="left"/>
              <w:rPr>
                <w:rFonts w:eastAsia="Calibri"/>
                <w:b/>
                <w:bCs/>
                <w:color w:val="auto"/>
              </w:rPr>
            </w:pPr>
            <w:r w:rsidRPr="00232212">
              <w:rPr>
                <w:rFonts w:eastAsia="Calibri"/>
                <w:b/>
                <w:bCs/>
                <w:color w:val="auto"/>
              </w:rPr>
              <w:t>Trainee will be able to</w:t>
            </w:r>
          </w:p>
          <w:p w14:paraId="1B033613"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 xml:space="preserve">Compile the data obtained from long sectioning to plot the long section </w:t>
            </w:r>
          </w:p>
          <w:p w14:paraId="653E3F48"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Fix drawing sheet on drawing table</w:t>
            </w:r>
          </w:p>
          <w:p w14:paraId="200E98D5"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Draw cross section</w:t>
            </w:r>
          </w:p>
        </w:tc>
        <w:tc>
          <w:tcPr>
            <w:tcW w:w="4410" w:type="dxa"/>
            <w:tcBorders>
              <w:top w:val="single" w:sz="4" w:space="0" w:color="000000"/>
              <w:left w:val="single" w:sz="4" w:space="0" w:color="000000"/>
              <w:bottom w:val="single" w:sz="4" w:space="0" w:color="000000"/>
              <w:right w:val="single" w:sz="4" w:space="0" w:color="000000"/>
            </w:tcBorders>
          </w:tcPr>
          <w:p w14:paraId="6B09D787"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Long sectioning</w:t>
            </w:r>
          </w:p>
          <w:p w14:paraId="739E4010"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Road chainage and gradient.</w:t>
            </w:r>
          </w:p>
          <w:p w14:paraId="190CA6EB"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Procedures for taking readings to plot L-section</w:t>
            </w:r>
          </w:p>
          <w:p w14:paraId="156C37A7"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Practical Activity</w:t>
            </w:r>
          </w:p>
          <w:p w14:paraId="739FB092" w14:textId="77777777" w:rsidR="00322E97" w:rsidRPr="00232212" w:rsidRDefault="00322E97" w:rsidP="003F5678">
            <w:pPr>
              <w:pStyle w:val="ListParagraph"/>
              <w:numPr>
                <w:ilvl w:val="0"/>
                <w:numId w:val="830"/>
              </w:numPr>
              <w:spacing w:after="0" w:line="360" w:lineRule="auto"/>
              <w:ind w:left="346" w:hanging="346"/>
              <w:jc w:val="left"/>
              <w:rPr>
                <w:rFonts w:eastAsia="Calibri"/>
                <w:color w:val="auto"/>
              </w:rPr>
            </w:pPr>
            <w:r w:rsidRPr="00232212">
              <w:rPr>
                <w:rFonts w:eastAsia="Calibri"/>
                <w:color w:val="auto"/>
              </w:rPr>
              <w:t>Prepare long section drawing</w:t>
            </w:r>
          </w:p>
        </w:tc>
        <w:tc>
          <w:tcPr>
            <w:tcW w:w="1710" w:type="dxa"/>
            <w:tcBorders>
              <w:top w:val="single" w:sz="4" w:space="0" w:color="000000"/>
              <w:left w:val="single" w:sz="4" w:space="0" w:color="000000"/>
              <w:bottom w:val="single" w:sz="4" w:space="0" w:color="000000"/>
              <w:right w:val="single" w:sz="4" w:space="0" w:color="000000"/>
            </w:tcBorders>
          </w:tcPr>
          <w:p w14:paraId="5045C600"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Theory-0.5 Hrs</w:t>
            </w:r>
          </w:p>
          <w:p w14:paraId="1FC9DCAC"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Practice-03 Hrs</w:t>
            </w:r>
          </w:p>
          <w:p w14:paraId="1E2370D4"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Total- 3.5 Hrs</w:t>
            </w:r>
          </w:p>
        </w:tc>
        <w:tc>
          <w:tcPr>
            <w:tcW w:w="1530" w:type="dxa"/>
            <w:tcBorders>
              <w:top w:val="single" w:sz="4" w:space="0" w:color="000000"/>
              <w:left w:val="single" w:sz="4" w:space="0" w:color="000000"/>
              <w:bottom w:val="single" w:sz="4" w:space="0" w:color="000000"/>
              <w:right w:val="single" w:sz="4" w:space="0" w:color="000000"/>
            </w:tcBorders>
          </w:tcPr>
          <w:p w14:paraId="50AC2D49"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Pencil</w:t>
            </w:r>
          </w:p>
          <w:p w14:paraId="7852332A"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Eraser</w:t>
            </w:r>
          </w:p>
          <w:p w14:paraId="0481D6CF"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Drawing sheet</w:t>
            </w:r>
          </w:p>
          <w:p w14:paraId="041A831E" w14:textId="451ABCF2" w:rsidR="00322E97" w:rsidRPr="00232212" w:rsidRDefault="00232212" w:rsidP="00232212">
            <w:pPr>
              <w:spacing w:after="0" w:line="276" w:lineRule="auto"/>
              <w:ind w:left="0" w:firstLine="0"/>
              <w:jc w:val="left"/>
              <w:rPr>
                <w:rFonts w:eastAsia="Calibri"/>
                <w:color w:val="auto"/>
              </w:rPr>
            </w:pPr>
            <w:r w:rsidRPr="00232212">
              <w:rPr>
                <w:rFonts w:eastAsia="Calibri"/>
                <w:color w:val="auto"/>
              </w:rPr>
              <w:t>Sharpener</w:t>
            </w:r>
          </w:p>
          <w:p w14:paraId="0824C70E"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 xml:space="preserve"> Ruler</w:t>
            </w:r>
          </w:p>
          <w:p w14:paraId="05F51D8F"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T- Scale</w:t>
            </w:r>
          </w:p>
          <w:p w14:paraId="277BB6A4" w14:textId="4613CD9A" w:rsidR="00322E97" w:rsidRPr="00232212" w:rsidRDefault="00232212" w:rsidP="00232212">
            <w:pPr>
              <w:spacing w:after="0" w:line="276" w:lineRule="auto"/>
              <w:ind w:left="0" w:firstLine="0"/>
              <w:jc w:val="left"/>
              <w:rPr>
                <w:rFonts w:eastAsia="Calibri"/>
                <w:color w:val="auto"/>
              </w:rPr>
            </w:pPr>
            <w:r w:rsidRPr="00232212">
              <w:rPr>
                <w:rFonts w:eastAsia="Calibri"/>
                <w:color w:val="auto"/>
              </w:rPr>
              <w:t>Protractor</w:t>
            </w:r>
          </w:p>
          <w:p w14:paraId="501A7430"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Compass</w:t>
            </w:r>
          </w:p>
          <w:p w14:paraId="21E841A3"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Drafting Triangles</w:t>
            </w:r>
          </w:p>
          <w:p w14:paraId="662AC8C7"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T&amp;E</w:t>
            </w:r>
          </w:p>
          <w:p w14:paraId="12656DD6" w14:textId="77777777" w:rsidR="00322E97" w:rsidRPr="00232212" w:rsidRDefault="00322E97" w:rsidP="00232212">
            <w:pPr>
              <w:spacing w:after="0" w:line="276" w:lineRule="auto"/>
              <w:ind w:left="0" w:firstLine="0"/>
              <w:jc w:val="left"/>
              <w:rPr>
                <w:rFonts w:eastAsia="Calibri"/>
                <w:color w:val="auto"/>
              </w:rPr>
            </w:pPr>
            <w:r w:rsidRPr="00232212">
              <w:rPr>
                <w:rFonts w:eastAsia="Calibri"/>
                <w:color w:val="auto"/>
              </w:rPr>
              <w:t>Drawing Table</w:t>
            </w:r>
          </w:p>
        </w:tc>
        <w:tc>
          <w:tcPr>
            <w:tcW w:w="1440" w:type="dxa"/>
            <w:tcBorders>
              <w:top w:val="single" w:sz="4" w:space="0" w:color="000000"/>
              <w:left w:val="single" w:sz="4" w:space="0" w:color="000000"/>
              <w:bottom w:val="single" w:sz="4" w:space="0" w:color="000000"/>
              <w:right w:val="single" w:sz="4" w:space="0" w:color="000000"/>
            </w:tcBorders>
          </w:tcPr>
          <w:p w14:paraId="583361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Drawing Hall</w:t>
            </w:r>
          </w:p>
        </w:tc>
      </w:tr>
    </w:tbl>
    <w:p w14:paraId="3727E5D0" w14:textId="77777777" w:rsidR="00322E97" w:rsidRPr="00322E97" w:rsidRDefault="00322E97" w:rsidP="00322E97">
      <w:pPr>
        <w:spacing w:after="0" w:line="360" w:lineRule="auto"/>
        <w:ind w:left="0" w:firstLine="0"/>
        <w:jc w:val="left"/>
        <w:rPr>
          <w:rFonts w:eastAsia="Calibri"/>
          <w:color w:val="auto"/>
        </w:rPr>
      </w:pPr>
    </w:p>
    <w:p w14:paraId="10A83C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21137565" w14:textId="77777777" w:rsidR="00322E97" w:rsidRPr="00322E97" w:rsidRDefault="00322E97" w:rsidP="00232212">
      <w:pPr>
        <w:keepNext/>
        <w:keepLines/>
        <w:shd w:val="clear" w:color="auto" w:fill="FFC000"/>
        <w:spacing w:after="0" w:line="276" w:lineRule="auto"/>
        <w:ind w:left="0" w:right="-15" w:firstLine="0"/>
        <w:jc w:val="left"/>
        <w:outlineLvl w:val="2"/>
        <w:rPr>
          <w:b/>
          <w:sz w:val="24"/>
        </w:rPr>
      </w:pPr>
      <w:bookmarkStart w:id="21" w:name="_Toc109912792"/>
      <w:r w:rsidRPr="00322E97">
        <w:rPr>
          <w:b/>
          <w:sz w:val="24"/>
        </w:rPr>
        <w:lastRenderedPageBreak/>
        <w:t>0732B&amp;CE-7: Perform Tachometry</w:t>
      </w:r>
      <w:bookmarkEnd w:id="21"/>
      <w:r w:rsidRPr="00322E97">
        <w:rPr>
          <w:b/>
          <w:sz w:val="24"/>
        </w:rPr>
        <w:t xml:space="preserve"> </w:t>
      </w:r>
    </w:p>
    <w:p w14:paraId="028B548C" w14:textId="6012ADAC" w:rsidR="00322E97" w:rsidRPr="00322E97" w:rsidRDefault="00322E97" w:rsidP="0023221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w:t>
      </w:r>
      <w:r w:rsidR="00232212" w:rsidRPr="00322E97">
        <w:rPr>
          <w:rFonts w:eastAsia="Calibri"/>
          <w:color w:val="auto"/>
        </w:rPr>
        <w:t>and skills</w:t>
      </w:r>
      <w:r w:rsidRPr="00322E97">
        <w:rPr>
          <w:rFonts w:eastAsia="Calibri"/>
          <w:color w:val="auto"/>
        </w:rPr>
        <w:t xml:space="preserve"> required to workout vertical and horizontal distances by stadia cross hair using stadia constant. </w:t>
      </w:r>
    </w:p>
    <w:p w14:paraId="363742D2"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11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02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Practice: 09 Hours</w:t>
      </w:r>
    </w:p>
    <w:tbl>
      <w:tblPr>
        <w:tblpPr w:leftFromText="180" w:rightFromText="180" w:vertAnchor="text" w:tblpX="53" w:tblpY="1"/>
        <w:tblOverlap w:val="never"/>
        <w:tblW w:w="14866" w:type="dxa"/>
        <w:tblLayout w:type="fixed"/>
        <w:tblCellMar>
          <w:left w:w="106" w:type="dxa"/>
          <w:right w:w="49" w:type="dxa"/>
        </w:tblCellMar>
        <w:tblLook w:val="04A0" w:firstRow="1" w:lastRow="0" w:firstColumn="1" w:lastColumn="0" w:noHBand="0" w:noVBand="1"/>
      </w:tblPr>
      <w:tblGrid>
        <w:gridCol w:w="2245"/>
        <w:gridCol w:w="4071"/>
        <w:gridCol w:w="3960"/>
        <w:gridCol w:w="1710"/>
        <w:gridCol w:w="1620"/>
        <w:gridCol w:w="1260"/>
      </w:tblGrid>
      <w:tr w:rsidR="00322E97" w:rsidRPr="00322E97" w14:paraId="37D7C31B"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0B4278"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Unit</w:t>
            </w:r>
          </w:p>
        </w:tc>
        <w:tc>
          <w:tcPr>
            <w:tcW w:w="40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01A759"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27DCC2F"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0F1E07"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51FFA066"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Materials </w:t>
            </w:r>
          </w:p>
          <w:p w14:paraId="56B94930"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D399201"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Learning </w:t>
            </w:r>
          </w:p>
          <w:p w14:paraId="44A2E27E"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322E97" w:rsidRPr="00322E97" w14:paraId="5C8CA9FC"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64B9A6"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lastRenderedPageBreak/>
              <w:t>LU-1.</w:t>
            </w:r>
            <w:r w:rsidRPr="00322E97">
              <w:rPr>
                <w:rFonts w:eastAsia="Calibri"/>
                <w:color w:val="auto"/>
              </w:rPr>
              <w:t xml:space="preserve">     Find out </w:t>
            </w:r>
          </w:p>
          <w:p w14:paraId="123303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Horizontal </w:t>
            </w:r>
          </w:p>
          <w:p w14:paraId="4A0CAD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distance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6371D279"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Trainee will be able to:</w:t>
            </w:r>
          </w:p>
          <w:p w14:paraId="20A4493F"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Adjust the level on station point from where distance is to be measured</w:t>
            </w:r>
          </w:p>
          <w:p w14:paraId="599AAED5"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Place staff on the point to where distance is to be measured</w:t>
            </w:r>
          </w:p>
          <w:p w14:paraId="1E31FD05"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Record upper stadia lower stadia and cross hair readings.</w:t>
            </w:r>
          </w:p>
          <w:p w14:paraId="7EC461E9"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Calculate horizontal distance by stadia tachometry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EED1138" w14:textId="4CFD9ED5"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 xml:space="preserve">Principles of </w:t>
            </w:r>
            <w:r w:rsidR="00232212" w:rsidRPr="00232212">
              <w:rPr>
                <w:rFonts w:eastAsia="Calibri"/>
                <w:color w:val="auto"/>
              </w:rPr>
              <w:t>tachometry</w:t>
            </w:r>
            <w:r w:rsidRPr="00232212">
              <w:rPr>
                <w:rFonts w:eastAsia="Calibri"/>
                <w:color w:val="auto"/>
              </w:rPr>
              <w:t xml:space="preserve"> and enlist the method of </w:t>
            </w:r>
            <w:r w:rsidR="00232212" w:rsidRPr="00232212">
              <w:rPr>
                <w:rFonts w:eastAsia="Calibri"/>
                <w:color w:val="auto"/>
              </w:rPr>
              <w:t>tachometry</w:t>
            </w:r>
          </w:p>
          <w:p w14:paraId="77BA68A2" w14:textId="5FCE3203"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 xml:space="preserve">Instruments used in stadia survey and state </w:t>
            </w:r>
            <w:r w:rsidR="00232212" w:rsidRPr="00232212">
              <w:rPr>
                <w:rFonts w:eastAsia="Calibri"/>
                <w:color w:val="auto"/>
              </w:rPr>
              <w:t>tachometric</w:t>
            </w:r>
            <w:r w:rsidRPr="00232212">
              <w:rPr>
                <w:rFonts w:eastAsia="Calibri"/>
                <w:color w:val="auto"/>
              </w:rPr>
              <w:t xml:space="preserve"> constants</w:t>
            </w:r>
          </w:p>
          <w:p w14:paraId="454D0025"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Steps involved in taking stadia observations in field to distances of stations and compute horizontal distances.</w:t>
            </w:r>
          </w:p>
          <w:p w14:paraId="360B577F" w14:textId="7D79E22D"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 xml:space="preserve">Examples for finding horizontal and distances by </w:t>
            </w:r>
            <w:r w:rsidR="00232212" w:rsidRPr="00232212">
              <w:rPr>
                <w:rFonts w:eastAsia="Calibri"/>
                <w:color w:val="auto"/>
              </w:rPr>
              <w:t>tachometry</w:t>
            </w:r>
          </w:p>
          <w:p w14:paraId="6C28649F"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64A91E85" w14:textId="1DEE4801"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t xml:space="preserve">Determination of horizontal distance by stadia </w:t>
            </w:r>
            <w:r w:rsidR="00232212" w:rsidRPr="00232212">
              <w:rPr>
                <w:rFonts w:eastAsia="Calibri"/>
                <w:color w:val="auto"/>
              </w:rPr>
              <w:t>tachometry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704D0C6"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Theory-01 Hrs</w:t>
            </w:r>
          </w:p>
          <w:p w14:paraId="1ECA0A75"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Practice-03 Hrs</w:t>
            </w:r>
          </w:p>
          <w:p w14:paraId="47FFEBC4"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004A00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0C7D41D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3C534ED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6303518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Sharpner</w:t>
            </w:r>
          </w:p>
          <w:p w14:paraId="115AE12A"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667CC22D"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Pegs</w:t>
            </w:r>
          </w:p>
          <w:p w14:paraId="5B3221D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2D49521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70DEB7B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2B3A90EB"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p w14:paraId="00D64C1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  </w:t>
            </w:r>
          </w:p>
          <w:p w14:paraId="38318AC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5FA5191B"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Levelling staff</w:t>
            </w:r>
          </w:p>
          <w:p w14:paraId="5BC103F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Hammer</w:t>
            </w:r>
          </w:p>
          <w:p w14:paraId="16C0F3F1" w14:textId="77777777" w:rsidR="00322E97" w:rsidRPr="00322E97" w:rsidRDefault="00322E97" w:rsidP="00232212">
            <w:pPr>
              <w:spacing w:after="0" w:line="276"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35B31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4F9D60FE"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B620BFB"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LU-2.</w:t>
            </w:r>
            <w:r w:rsidRPr="00322E97">
              <w:rPr>
                <w:rFonts w:eastAsia="Calibri"/>
                <w:color w:val="auto"/>
              </w:rPr>
              <w:t xml:space="preserve">    Find out</w:t>
            </w:r>
          </w:p>
          <w:p w14:paraId="1B725116" w14:textId="3CF30BD5"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w:t>
            </w:r>
            <w:r w:rsidR="00232212" w:rsidRPr="00322E97">
              <w:rPr>
                <w:rFonts w:eastAsia="Calibri"/>
                <w:color w:val="auto"/>
              </w:rPr>
              <w:t>Vertical distance</w:t>
            </w:r>
          </w:p>
        </w:tc>
        <w:tc>
          <w:tcPr>
            <w:tcW w:w="4071" w:type="dxa"/>
            <w:tcBorders>
              <w:top w:val="single" w:sz="4" w:space="0" w:color="000000"/>
              <w:left w:val="single" w:sz="4" w:space="0" w:color="000000"/>
              <w:bottom w:val="single" w:sz="4" w:space="0" w:color="000000"/>
              <w:right w:val="single" w:sz="4" w:space="0" w:color="000000"/>
            </w:tcBorders>
            <w:shd w:val="clear" w:color="auto" w:fill="auto"/>
          </w:tcPr>
          <w:p w14:paraId="0B9D759D"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32B5B97D"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Adjust the level on station point from where distance is to be measured</w:t>
            </w:r>
          </w:p>
          <w:p w14:paraId="0099C5C2"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Place staff on the point to where distance is to be measured</w:t>
            </w:r>
          </w:p>
          <w:p w14:paraId="264452AF"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Record upper stadia lower stadia and cross hair readings.</w:t>
            </w:r>
          </w:p>
          <w:p w14:paraId="2624C7B0"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Calculate elevation by stadia tachometry</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C0D6E2F" w14:textId="77777777"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Steps involved in taking stadia observations in field to find elevations and compute the elevation.</w:t>
            </w:r>
          </w:p>
          <w:p w14:paraId="5A48EEF5" w14:textId="07D21A3A" w:rsidR="00322E97" w:rsidRPr="00232212" w:rsidRDefault="00322E97" w:rsidP="003F5678">
            <w:pPr>
              <w:pStyle w:val="ListParagraph"/>
              <w:numPr>
                <w:ilvl w:val="0"/>
                <w:numId w:val="831"/>
              </w:numPr>
              <w:spacing w:after="0" w:line="360" w:lineRule="auto"/>
              <w:ind w:left="256" w:hanging="270"/>
              <w:jc w:val="left"/>
              <w:rPr>
                <w:rFonts w:eastAsia="Calibri"/>
                <w:color w:val="auto"/>
              </w:rPr>
            </w:pPr>
            <w:r w:rsidRPr="00232212">
              <w:rPr>
                <w:rFonts w:eastAsia="Calibri"/>
                <w:color w:val="auto"/>
              </w:rPr>
              <w:t xml:space="preserve">Examples for finding vertical distances by </w:t>
            </w:r>
            <w:r w:rsidR="00232212" w:rsidRPr="00232212">
              <w:rPr>
                <w:rFonts w:eastAsia="Calibri"/>
                <w:color w:val="auto"/>
              </w:rPr>
              <w:t>tachometry</w:t>
            </w:r>
          </w:p>
          <w:p w14:paraId="3B040233"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23D52629" w14:textId="472EE4B5"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t xml:space="preserve">Determination of vertical distance by stadia </w:t>
            </w:r>
            <w:r w:rsidR="00232212" w:rsidRPr="00232212">
              <w:rPr>
                <w:rFonts w:eastAsia="Calibri"/>
                <w:color w:val="auto"/>
              </w:rPr>
              <w:t>tachometry</w:t>
            </w:r>
          </w:p>
          <w:p w14:paraId="4325BF3F" w14:textId="77777777" w:rsidR="00322E97" w:rsidRPr="00322E97" w:rsidRDefault="00322E97" w:rsidP="00232212">
            <w:pPr>
              <w:spacing w:after="0" w:line="360" w:lineRule="auto"/>
              <w:ind w:left="256" w:hanging="27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A26B140"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Theory-01 Hrs</w:t>
            </w:r>
          </w:p>
          <w:p w14:paraId="596AA42A"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Practice-06 Hrs</w:t>
            </w:r>
          </w:p>
          <w:p w14:paraId="6B28B6C6"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Total- 07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3F8A9C4"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459583F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13F48AAD"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2778D09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Sharpner</w:t>
            </w:r>
          </w:p>
          <w:p w14:paraId="60E5E340"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6E4BFE44"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Pegs</w:t>
            </w:r>
          </w:p>
          <w:p w14:paraId="746665B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175A31B9"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7A3237E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7396C359"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p w14:paraId="79D11D0C"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  </w:t>
            </w:r>
          </w:p>
          <w:p w14:paraId="66544EF7"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4B66527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lastRenderedPageBreak/>
              <w:t>Levelling staff</w:t>
            </w:r>
          </w:p>
          <w:p w14:paraId="2F75846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Hammer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A663F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Survey Field</w:t>
            </w:r>
          </w:p>
        </w:tc>
      </w:tr>
    </w:tbl>
    <w:p w14:paraId="639EC2EB" w14:textId="77777777" w:rsidR="00322E97" w:rsidRPr="00322E97" w:rsidRDefault="00322E97" w:rsidP="00322E97">
      <w:pPr>
        <w:spacing w:after="0" w:line="360" w:lineRule="auto"/>
        <w:ind w:left="0" w:firstLine="0"/>
        <w:jc w:val="left"/>
        <w:rPr>
          <w:rFonts w:eastAsia="Calibri"/>
          <w:color w:val="auto"/>
        </w:rPr>
      </w:pPr>
    </w:p>
    <w:p w14:paraId="5CA898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4AF3F124" w14:textId="77777777" w:rsidR="00322E97" w:rsidRPr="00322E97" w:rsidRDefault="00322E97" w:rsidP="00232212">
      <w:pPr>
        <w:keepNext/>
        <w:keepLines/>
        <w:shd w:val="clear" w:color="auto" w:fill="FFC000"/>
        <w:spacing w:after="0" w:line="276" w:lineRule="auto"/>
        <w:ind w:left="0" w:right="-15" w:firstLine="0"/>
        <w:jc w:val="left"/>
        <w:outlineLvl w:val="2"/>
        <w:rPr>
          <w:b/>
          <w:sz w:val="24"/>
        </w:rPr>
      </w:pPr>
      <w:bookmarkStart w:id="22" w:name="_Toc109912793"/>
      <w:r w:rsidRPr="00322E97">
        <w:rPr>
          <w:b/>
          <w:sz w:val="24"/>
        </w:rPr>
        <w:lastRenderedPageBreak/>
        <w:t>0732B&amp;CE-8: Perform Contouring</w:t>
      </w:r>
      <w:bookmarkEnd w:id="22"/>
      <w:r w:rsidRPr="00322E97">
        <w:rPr>
          <w:b/>
          <w:sz w:val="24"/>
        </w:rPr>
        <w:t xml:space="preserve"> </w:t>
      </w:r>
    </w:p>
    <w:p w14:paraId="0B76C2B4" w14:textId="2B25A59D" w:rsidR="00322E97" w:rsidRPr="00322E97" w:rsidRDefault="00322E97" w:rsidP="0023221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w:t>
      </w:r>
      <w:r w:rsidR="00232212" w:rsidRPr="00322E97">
        <w:rPr>
          <w:rFonts w:eastAsia="Calibri"/>
          <w:color w:val="auto"/>
        </w:rPr>
        <w:t>and skills</w:t>
      </w:r>
      <w:r w:rsidRPr="00322E97">
        <w:rPr>
          <w:rFonts w:eastAsia="Calibri"/>
          <w:color w:val="auto"/>
        </w:rPr>
        <w:t xml:space="preserve"> required to perform Contouring for the land survey i-e an imaginary line passing through points of equal reduced levels by using the level and Theodolite with its components. A contour line may also be defined “as the intersection of a level surface with the surface of the earth”. Thus, contour lines on a plan illustrates the topography of the area.</w:t>
      </w:r>
    </w:p>
    <w:p w14:paraId="661837F3"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20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       Theory: 02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18 Hours</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4341"/>
        <w:gridCol w:w="3870"/>
        <w:gridCol w:w="1800"/>
        <w:gridCol w:w="1620"/>
        <w:gridCol w:w="1170"/>
      </w:tblGrid>
      <w:tr w:rsidR="00322E97" w:rsidRPr="00322E97" w14:paraId="0EC93B79"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A2746D5"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D54640"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3F4DC2B"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3AF2C12"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623A8F32"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Materials </w:t>
            </w:r>
          </w:p>
          <w:p w14:paraId="7B945723"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4DFE217"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Learning </w:t>
            </w:r>
          </w:p>
          <w:p w14:paraId="1BF12FF3"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322E97" w:rsidRPr="00322E97" w14:paraId="672C87C0" w14:textId="77777777" w:rsidTr="00232212">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8FB3B4A"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LU-1</w:t>
            </w:r>
            <w:r w:rsidRPr="00322E97">
              <w:rPr>
                <w:rFonts w:eastAsia="Calibri"/>
                <w:color w:val="auto"/>
              </w:rPr>
              <w:t xml:space="preserve">.   Carry out </w:t>
            </w:r>
          </w:p>
          <w:p w14:paraId="391E77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Contouring</w:t>
            </w:r>
          </w:p>
          <w:p w14:paraId="60E5C4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(Direct Method)</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69AB1107"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62B9334D"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Adjust level on station point (in centre of the area)</w:t>
            </w:r>
          </w:p>
          <w:p w14:paraId="75F1F12D"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Set contour interval</w:t>
            </w:r>
          </w:p>
          <w:p w14:paraId="5DBE543D"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Locate points of required contour levels</w:t>
            </w:r>
          </w:p>
          <w:p w14:paraId="69B2A2F7"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 xml:space="preserve">Measure distances from station point to the points of same levels </w:t>
            </w:r>
          </w:p>
          <w:p w14:paraId="0522D2C6"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Draw contour lines on drawing sheet as per drawn on earth and put their levels according to given scale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23FC9EC5"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Terms relating to contouring</w:t>
            </w:r>
          </w:p>
          <w:p w14:paraId="2D639ED2"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Characteristics and the purpose of contouring</w:t>
            </w:r>
          </w:p>
          <w:p w14:paraId="61D09B0E"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Uses of contour map.</w:t>
            </w:r>
          </w:p>
          <w:p w14:paraId="1AD94DD7"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Method of contouring by direct method.</w:t>
            </w:r>
          </w:p>
          <w:p w14:paraId="1D8BFE36"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1EA40D93" w14:textId="77777777"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t>Prepare contour map by direct method.</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16A97D79"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Theory-01 Hrs</w:t>
            </w:r>
          </w:p>
          <w:p w14:paraId="7F3F3FDA"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Practice-09 Hrs</w:t>
            </w:r>
          </w:p>
          <w:p w14:paraId="3881978A"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Total- 10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E9F610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2359FF7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4EAB563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1E178D3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Sharpner</w:t>
            </w:r>
          </w:p>
          <w:p w14:paraId="08906B6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2774A5F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Pegs</w:t>
            </w:r>
          </w:p>
          <w:p w14:paraId="410F7E8C"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 Scale</w:t>
            </w:r>
          </w:p>
          <w:p w14:paraId="0A7692D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Proteractor</w:t>
            </w:r>
          </w:p>
          <w:p w14:paraId="01EBC44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Compass</w:t>
            </w:r>
          </w:p>
          <w:p w14:paraId="4CD5BBE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Drafting Triangles</w:t>
            </w:r>
          </w:p>
          <w:p w14:paraId="3E9633C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234E611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10EFA7D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5506BFF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p w14:paraId="7EFE5C69"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  </w:t>
            </w:r>
          </w:p>
          <w:p w14:paraId="7F2C1C8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5A4E8483"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Levelling staff</w:t>
            </w:r>
          </w:p>
          <w:p w14:paraId="113E74FA"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Hammer</w:t>
            </w:r>
          </w:p>
          <w:p w14:paraId="241A571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lastRenderedPageBreak/>
              <w:t>Drawing Table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18ADC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Survey Field and Drawing Hall</w:t>
            </w:r>
          </w:p>
        </w:tc>
      </w:tr>
      <w:tr w:rsidR="00322E97" w:rsidRPr="00322E97" w14:paraId="36008435"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260CACF"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lastRenderedPageBreak/>
              <w:t>LU-2.</w:t>
            </w:r>
            <w:r w:rsidRPr="00322E97">
              <w:rPr>
                <w:rFonts w:eastAsia="Calibri"/>
                <w:color w:val="auto"/>
              </w:rPr>
              <w:t xml:space="preserve">    Carry out </w:t>
            </w:r>
          </w:p>
          <w:p w14:paraId="46513C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Contouring</w:t>
            </w:r>
          </w:p>
          <w:p w14:paraId="359AD5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(Indirect Method)</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0FFA3FBE"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0E6C15A6"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Adjust level on station point</w:t>
            </w:r>
          </w:p>
          <w:p w14:paraId="63872891"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Divide the area into grid</w:t>
            </w:r>
          </w:p>
          <w:p w14:paraId="532C2368"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Take readings of level on nodal points of grid lines</w:t>
            </w:r>
          </w:p>
          <w:p w14:paraId="5F5739BA"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Set the contour interval</w:t>
            </w:r>
          </w:p>
          <w:p w14:paraId="304E7275"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Compute points of same level by interpolation</w:t>
            </w:r>
          </w:p>
          <w:p w14:paraId="4C89BCD5"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Draw contour lines on drawing sheet as per drawn on earth and put their levels according to given scale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B1E1869"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Method of contouring by in-direct method.</w:t>
            </w:r>
          </w:p>
          <w:p w14:paraId="2C9B569A"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Interpolation of contours on a plan.</w:t>
            </w:r>
          </w:p>
          <w:p w14:paraId="5E561F58" w14:textId="77777777" w:rsidR="00322E97" w:rsidRPr="00232212" w:rsidRDefault="00322E97" w:rsidP="003F5678">
            <w:pPr>
              <w:pStyle w:val="ListParagraph"/>
              <w:numPr>
                <w:ilvl w:val="0"/>
                <w:numId w:val="832"/>
              </w:numPr>
              <w:spacing w:after="0" w:line="360" w:lineRule="auto"/>
              <w:ind w:left="256" w:hanging="256"/>
              <w:jc w:val="left"/>
              <w:rPr>
                <w:rFonts w:eastAsia="Calibri"/>
                <w:color w:val="auto"/>
              </w:rPr>
            </w:pPr>
            <w:r w:rsidRPr="00232212">
              <w:rPr>
                <w:rFonts w:eastAsia="Calibri"/>
                <w:color w:val="auto"/>
              </w:rPr>
              <w:t>Procedure to lay down alignment of road, railway and channel on contour map and procedure for measuring gradient.</w:t>
            </w:r>
          </w:p>
          <w:p w14:paraId="28FD6529"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1C1EA8D8" w14:textId="77777777"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t>Prepare contour map by in-direct method.</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5F401CDD"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Theory-01 Hrs</w:t>
            </w:r>
          </w:p>
          <w:p w14:paraId="39A0458B"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Practice-09 Hrs</w:t>
            </w:r>
          </w:p>
          <w:p w14:paraId="5498B79E" w14:textId="77777777" w:rsidR="00322E97" w:rsidRPr="00322E97" w:rsidRDefault="00322E97" w:rsidP="00232212">
            <w:pPr>
              <w:spacing w:after="0" w:line="276" w:lineRule="auto"/>
              <w:ind w:left="0" w:firstLine="0"/>
              <w:jc w:val="right"/>
              <w:rPr>
                <w:rFonts w:eastAsia="Calibri"/>
                <w:color w:val="auto"/>
              </w:rPr>
            </w:pPr>
            <w:r w:rsidRPr="00322E97">
              <w:rPr>
                <w:rFonts w:eastAsia="Calibri"/>
                <w:color w:val="auto"/>
              </w:rPr>
              <w:t>Total- 10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1C9053D"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Pencil</w:t>
            </w:r>
          </w:p>
          <w:p w14:paraId="17DAAAA9"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Eraser</w:t>
            </w:r>
          </w:p>
          <w:p w14:paraId="3AD1E36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Field Book</w:t>
            </w:r>
          </w:p>
          <w:p w14:paraId="210D8DE8"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Sharpener</w:t>
            </w:r>
          </w:p>
          <w:p w14:paraId="2009CC8F"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 Ruler</w:t>
            </w:r>
          </w:p>
          <w:p w14:paraId="32F9442B"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Pegs</w:t>
            </w:r>
          </w:p>
          <w:p w14:paraId="1FB904A2"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 Scale</w:t>
            </w:r>
          </w:p>
          <w:p w14:paraId="17F37A9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Protractor</w:t>
            </w:r>
          </w:p>
          <w:p w14:paraId="72B3C8FA"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Compass</w:t>
            </w:r>
          </w:p>
          <w:p w14:paraId="763206E5"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Drafting Triangles</w:t>
            </w:r>
          </w:p>
          <w:p w14:paraId="783F6491"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T&amp;E</w:t>
            </w:r>
          </w:p>
          <w:p w14:paraId="330205BD"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Calculator</w:t>
            </w:r>
          </w:p>
          <w:p w14:paraId="6FA2EF43"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Measuring steel Tape</w:t>
            </w:r>
          </w:p>
          <w:p w14:paraId="58C1C1BE"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Ranging rods</w:t>
            </w:r>
          </w:p>
          <w:p w14:paraId="1C327F2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 xml:space="preserve">Level  </w:t>
            </w:r>
          </w:p>
          <w:p w14:paraId="5844A893"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Tripod</w:t>
            </w:r>
          </w:p>
          <w:p w14:paraId="5D03EC1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Levelling staff</w:t>
            </w:r>
          </w:p>
          <w:p w14:paraId="7A84FC47"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Hammer</w:t>
            </w:r>
          </w:p>
          <w:p w14:paraId="5ACF2C66" w14:textId="77777777" w:rsidR="00322E97" w:rsidRPr="00322E97" w:rsidRDefault="00322E97" w:rsidP="00232212">
            <w:pPr>
              <w:spacing w:after="0" w:line="276" w:lineRule="auto"/>
              <w:ind w:left="0" w:firstLine="0"/>
              <w:jc w:val="left"/>
              <w:rPr>
                <w:rFonts w:eastAsia="Calibri"/>
                <w:color w:val="auto"/>
              </w:rPr>
            </w:pPr>
            <w:r w:rsidRPr="00322E97">
              <w:rPr>
                <w:rFonts w:eastAsia="Calibri"/>
                <w:color w:val="auto"/>
              </w:rPr>
              <w:t>Drawing Table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8E721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Survey Field and Drawing Hall</w:t>
            </w:r>
          </w:p>
        </w:tc>
      </w:tr>
    </w:tbl>
    <w:p w14:paraId="4CDCC3BD" w14:textId="77777777" w:rsidR="00322E97" w:rsidRPr="00322E97" w:rsidRDefault="00322E97" w:rsidP="00322E97">
      <w:pPr>
        <w:spacing w:after="0" w:line="360" w:lineRule="auto"/>
        <w:ind w:left="0" w:firstLine="0"/>
        <w:jc w:val="left"/>
        <w:rPr>
          <w:rFonts w:eastAsia="Calibri"/>
          <w:color w:val="auto"/>
        </w:rPr>
      </w:pPr>
    </w:p>
    <w:p w14:paraId="4C4E05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6830F3F0" w14:textId="77777777" w:rsidR="00322E97" w:rsidRPr="00322E97" w:rsidRDefault="00322E97" w:rsidP="00232212">
      <w:pPr>
        <w:keepNext/>
        <w:keepLines/>
        <w:shd w:val="clear" w:color="auto" w:fill="FFC000"/>
        <w:spacing w:after="0" w:line="276" w:lineRule="auto"/>
        <w:ind w:left="0" w:right="-15" w:firstLine="0"/>
        <w:jc w:val="left"/>
        <w:outlineLvl w:val="2"/>
        <w:rPr>
          <w:b/>
          <w:sz w:val="24"/>
        </w:rPr>
      </w:pPr>
      <w:bookmarkStart w:id="23" w:name="_Toc109912794"/>
      <w:r w:rsidRPr="00322E97">
        <w:rPr>
          <w:b/>
          <w:sz w:val="24"/>
        </w:rPr>
        <w:lastRenderedPageBreak/>
        <w:t>0732B&amp;CE-9: Perform hydrographic Survey</w:t>
      </w:r>
      <w:bookmarkEnd w:id="23"/>
      <w:r w:rsidRPr="00322E97">
        <w:rPr>
          <w:b/>
          <w:sz w:val="24"/>
        </w:rPr>
        <w:t xml:space="preserve"> </w:t>
      </w:r>
    </w:p>
    <w:p w14:paraId="390B23A4" w14:textId="11A0BFAB" w:rsidR="00322E97" w:rsidRPr="00322E97" w:rsidRDefault="00322E97" w:rsidP="00232212">
      <w:pPr>
        <w:spacing w:before="240" w:line="360" w:lineRule="auto"/>
        <w:ind w:left="0" w:firstLine="0"/>
        <w:jc w:val="left"/>
        <w:rPr>
          <w:rFonts w:eastAsia="Calibri"/>
          <w:color w:val="auto"/>
        </w:rPr>
      </w:pPr>
      <w:r w:rsidRPr="00232212">
        <w:rPr>
          <w:rFonts w:eastAsia="Calibri"/>
          <w:b/>
          <w:bCs/>
          <w:color w:val="auto"/>
        </w:rPr>
        <w:t>Objective:</w:t>
      </w:r>
      <w:r w:rsidRPr="00322E97">
        <w:rPr>
          <w:rFonts w:eastAsia="Calibri"/>
          <w:color w:val="auto"/>
        </w:rPr>
        <w:t xml:space="preserve"> This module covers the knowledge </w:t>
      </w:r>
      <w:r w:rsidR="00232212" w:rsidRPr="00322E97">
        <w:rPr>
          <w:rFonts w:eastAsia="Calibri"/>
          <w:color w:val="auto"/>
        </w:rPr>
        <w:t>and skills</w:t>
      </w:r>
      <w:r w:rsidRPr="00322E97">
        <w:rPr>
          <w:rFonts w:eastAsia="Calibri"/>
          <w:color w:val="auto"/>
        </w:rPr>
        <w:t xml:space="preserve"> required to perform in water with its components. It also covers the skills and knowledge required to perform Hydrographic survey for measurement and description of features which affect maritime navigation, marine construction, dredging, offshore oil exploration / offshore oil drilling and related activities.</w:t>
      </w:r>
    </w:p>
    <w:p w14:paraId="7B63222A"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21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06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15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711"/>
        <w:gridCol w:w="5040"/>
        <w:gridCol w:w="1710"/>
        <w:gridCol w:w="1260"/>
        <w:gridCol w:w="1170"/>
      </w:tblGrid>
      <w:tr w:rsidR="00322E97" w:rsidRPr="00322E97" w14:paraId="4B3DAEA9" w14:textId="77777777" w:rsidTr="00C818EB">
        <w:trPr>
          <w:trHeight w:val="52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22B26D"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F23BB2B"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Outcomes</w:t>
            </w:r>
          </w:p>
        </w:tc>
        <w:tc>
          <w:tcPr>
            <w:tcW w:w="50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D0239B"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F2D9FC"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56A168DE"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Materials </w:t>
            </w:r>
          </w:p>
          <w:p w14:paraId="09410211"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DF8EB7E"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Learning </w:t>
            </w:r>
          </w:p>
          <w:p w14:paraId="716F05C8"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322E97" w:rsidRPr="00322E97" w14:paraId="04AE0BA2"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8625D8B"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LU-1.</w:t>
            </w:r>
            <w:r w:rsidRPr="00322E97">
              <w:rPr>
                <w:rFonts w:eastAsia="Calibri"/>
                <w:color w:val="auto"/>
              </w:rPr>
              <w:t xml:space="preserve"> Measure depth of a channel (by sounding rod)</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10AB504D"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1734534C" w14:textId="77777777" w:rsidR="00322E97" w:rsidRPr="00322E97" w:rsidRDefault="00322E97" w:rsidP="003F5678">
            <w:pPr>
              <w:numPr>
                <w:ilvl w:val="0"/>
                <w:numId w:val="833"/>
              </w:numPr>
              <w:spacing w:after="0" w:line="360" w:lineRule="auto"/>
              <w:ind w:left="256" w:hanging="256"/>
              <w:contextualSpacing/>
              <w:jc w:val="left"/>
            </w:pPr>
            <w:r w:rsidRPr="00322E97">
              <w:t>Perform Reconnaissance survey</w:t>
            </w:r>
          </w:p>
          <w:p w14:paraId="4D6C3C5C" w14:textId="77777777" w:rsidR="00322E97" w:rsidRPr="00322E97" w:rsidRDefault="00322E97" w:rsidP="003F5678">
            <w:pPr>
              <w:numPr>
                <w:ilvl w:val="0"/>
                <w:numId w:val="833"/>
              </w:numPr>
              <w:spacing w:after="0" w:line="360" w:lineRule="auto"/>
              <w:ind w:left="256" w:hanging="256"/>
              <w:contextualSpacing/>
              <w:jc w:val="left"/>
            </w:pPr>
            <w:r w:rsidRPr="00322E97">
              <w:t>Identify equipment for Hydrographic Survey</w:t>
            </w:r>
          </w:p>
          <w:p w14:paraId="4C5486A3" w14:textId="77777777" w:rsidR="00322E97" w:rsidRPr="00322E97" w:rsidRDefault="00322E97" w:rsidP="003F5678">
            <w:pPr>
              <w:numPr>
                <w:ilvl w:val="0"/>
                <w:numId w:val="833"/>
              </w:numPr>
              <w:spacing w:after="0" w:line="360" w:lineRule="auto"/>
              <w:ind w:left="256" w:hanging="256"/>
              <w:contextualSpacing/>
              <w:jc w:val="left"/>
            </w:pPr>
            <w:r w:rsidRPr="00322E97">
              <w:t>Locate Horizontal &amp; vertical Control</w:t>
            </w:r>
          </w:p>
          <w:p w14:paraId="61BE06A9" w14:textId="77777777" w:rsidR="00322E97" w:rsidRPr="00322E97" w:rsidRDefault="00322E97" w:rsidP="003F5678">
            <w:pPr>
              <w:numPr>
                <w:ilvl w:val="0"/>
                <w:numId w:val="833"/>
              </w:numPr>
              <w:spacing w:after="0" w:line="360" w:lineRule="auto"/>
              <w:ind w:left="256" w:hanging="256"/>
              <w:contextualSpacing/>
              <w:jc w:val="left"/>
            </w:pPr>
            <w:r w:rsidRPr="00322E97">
              <w:t xml:space="preserve">Use stationery boat </w:t>
            </w:r>
          </w:p>
          <w:p w14:paraId="52126D5E" w14:textId="77777777" w:rsidR="00322E97" w:rsidRPr="00322E97" w:rsidRDefault="00322E97" w:rsidP="003F5678">
            <w:pPr>
              <w:numPr>
                <w:ilvl w:val="0"/>
                <w:numId w:val="833"/>
              </w:numPr>
              <w:spacing w:after="0" w:line="360" w:lineRule="auto"/>
              <w:ind w:left="256" w:hanging="256"/>
              <w:contextualSpacing/>
              <w:jc w:val="left"/>
            </w:pPr>
            <w:r w:rsidRPr="00322E97">
              <w:t xml:space="preserve">Use sounding rod </w:t>
            </w:r>
          </w:p>
          <w:p w14:paraId="27FA7F2C" w14:textId="77777777" w:rsidR="00322E97" w:rsidRPr="00322E97" w:rsidRDefault="00322E97" w:rsidP="003F5678">
            <w:pPr>
              <w:numPr>
                <w:ilvl w:val="0"/>
                <w:numId w:val="833"/>
              </w:numPr>
              <w:spacing w:after="0" w:line="360" w:lineRule="auto"/>
              <w:ind w:left="256" w:hanging="256"/>
              <w:contextualSpacing/>
              <w:jc w:val="left"/>
            </w:pPr>
            <w:r w:rsidRPr="00322E97">
              <w:t>Observe bed level of channel by sounding rod</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4FED9486" w14:textId="77777777" w:rsidR="00322E97" w:rsidRPr="00322E97" w:rsidRDefault="00322E97" w:rsidP="003F5678">
            <w:pPr>
              <w:numPr>
                <w:ilvl w:val="0"/>
                <w:numId w:val="833"/>
              </w:numPr>
              <w:spacing w:after="0" w:line="360" w:lineRule="auto"/>
              <w:ind w:left="256" w:hanging="256"/>
              <w:contextualSpacing/>
              <w:jc w:val="left"/>
            </w:pPr>
            <w:r w:rsidRPr="00322E97">
              <w:t>Rule for hydrographic survey.</w:t>
            </w:r>
          </w:p>
          <w:p w14:paraId="6867B4D7" w14:textId="77777777" w:rsidR="00322E97" w:rsidRPr="00322E97" w:rsidRDefault="00322E97" w:rsidP="003F5678">
            <w:pPr>
              <w:numPr>
                <w:ilvl w:val="0"/>
                <w:numId w:val="833"/>
              </w:numPr>
              <w:spacing w:after="0" w:line="360" w:lineRule="auto"/>
              <w:ind w:left="256" w:hanging="256"/>
              <w:contextualSpacing/>
              <w:jc w:val="left"/>
            </w:pPr>
            <w:r w:rsidRPr="00322E97">
              <w:t>Hydrographic Survey.</w:t>
            </w:r>
          </w:p>
          <w:p w14:paraId="6D9185FA" w14:textId="77777777" w:rsidR="00322E97" w:rsidRPr="00322E97" w:rsidRDefault="00322E97" w:rsidP="003F5678">
            <w:pPr>
              <w:numPr>
                <w:ilvl w:val="0"/>
                <w:numId w:val="833"/>
              </w:numPr>
              <w:spacing w:after="0" w:line="360" w:lineRule="auto"/>
              <w:ind w:left="256" w:hanging="256"/>
              <w:contextualSpacing/>
              <w:jc w:val="left"/>
            </w:pPr>
            <w:r w:rsidRPr="00322E97">
              <w:t>Hydrographic Survey Instruments.</w:t>
            </w:r>
          </w:p>
          <w:p w14:paraId="02CDBAEA" w14:textId="77777777" w:rsidR="00322E97" w:rsidRPr="00322E97" w:rsidRDefault="00322E97" w:rsidP="003F5678">
            <w:pPr>
              <w:numPr>
                <w:ilvl w:val="0"/>
                <w:numId w:val="833"/>
              </w:numPr>
              <w:spacing w:after="0" w:line="360" w:lineRule="auto"/>
              <w:ind w:left="256" w:hanging="256"/>
              <w:contextualSpacing/>
              <w:jc w:val="left"/>
            </w:pPr>
            <w:r w:rsidRPr="00322E97">
              <w:t>Sounding Rods</w:t>
            </w:r>
          </w:p>
          <w:p w14:paraId="2988567C" w14:textId="77777777" w:rsidR="00322E97" w:rsidRPr="00322E97" w:rsidRDefault="00322E97" w:rsidP="003F5678">
            <w:pPr>
              <w:numPr>
                <w:ilvl w:val="0"/>
                <w:numId w:val="833"/>
              </w:numPr>
              <w:spacing w:after="0" w:line="360" w:lineRule="auto"/>
              <w:ind w:left="256" w:hanging="256"/>
              <w:contextualSpacing/>
              <w:jc w:val="left"/>
            </w:pPr>
            <w:r w:rsidRPr="00322E97">
              <w:t>Sounding boats</w:t>
            </w:r>
          </w:p>
          <w:p w14:paraId="6E6AA4B8" w14:textId="77777777" w:rsidR="00322E97" w:rsidRPr="00322E97" w:rsidRDefault="00322E97" w:rsidP="003F5678">
            <w:pPr>
              <w:numPr>
                <w:ilvl w:val="0"/>
                <w:numId w:val="833"/>
              </w:numPr>
              <w:spacing w:after="0" w:line="360" w:lineRule="auto"/>
              <w:ind w:left="256" w:hanging="256"/>
              <w:contextualSpacing/>
              <w:jc w:val="left"/>
            </w:pPr>
            <w:r w:rsidRPr="00322E97">
              <w:t>Method to find out depth of channel by sounding rod</w:t>
            </w:r>
          </w:p>
          <w:p w14:paraId="0C3E173D" w14:textId="77777777" w:rsidR="00322E97" w:rsidRPr="00322E97" w:rsidRDefault="00322E97" w:rsidP="003F5678">
            <w:pPr>
              <w:numPr>
                <w:ilvl w:val="0"/>
                <w:numId w:val="833"/>
              </w:numPr>
              <w:spacing w:after="0" w:line="360" w:lineRule="auto"/>
              <w:ind w:left="256" w:hanging="256"/>
              <w:contextualSpacing/>
              <w:jc w:val="left"/>
            </w:pPr>
            <w:r w:rsidRPr="00322E97">
              <w:t>Reconnaissance survey</w:t>
            </w:r>
          </w:p>
          <w:p w14:paraId="450E4452" w14:textId="77777777" w:rsidR="00322E97" w:rsidRPr="00232212" w:rsidRDefault="00322E97" w:rsidP="00232212">
            <w:pPr>
              <w:spacing w:after="0" w:line="360" w:lineRule="auto"/>
              <w:ind w:left="256" w:firstLine="0"/>
              <w:contextualSpacing/>
              <w:jc w:val="left"/>
              <w:rPr>
                <w:b/>
                <w:bCs/>
              </w:rPr>
            </w:pPr>
            <w:r w:rsidRPr="00232212">
              <w:rPr>
                <w:b/>
                <w:bCs/>
              </w:rPr>
              <w:t>Practical Activity</w:t>
            </w:r>
          </w:p>
          <w:p w14:paraId="4F5FCA5D" w14:textId="77777777" w:rsidR="00322E97" w:rsidRPr="00322E97" w:rsidRDefault="00322E97" w:rsidP="00232212">
            <w:pPr>
              <w:spacing w:after="0" w:line="360" w:lineRule="auto"/>
              <w:ind w:left="256" w:firstLine="0"/>
              <w:contextualSpacing/>
              <w:jc w:val="left"/>
            </w:pPr>
            <w:r w:rsidRPr="00322E97">
              <w:t>Measure depth of a channel (by sounding rod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8E3440D"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Theory-02 Hrs</w:t>
            </w:r>
          </w:p>
          <w:p w14:paraId="31B680A3"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Practice-03 Hrs</w:t>
            </w:r>
          </w:p>
          <w:p w14:paraId="4171C5DB"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Total- 05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4C037D4"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D2A8E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71C5F61D"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400FD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Measure depth of a channel (by lead line)</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3802C7A5" w14:textId="77777777" w:rsidR="00232212" w:rsidRPr="00232212" w:rsidRDefault="00232212"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54FF5676" w14:textId="4CEC1B41"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Perform Reconnaissance survey</w:t>
            </w:r>
          </w:p>
          <w:p w14:paraId="62A4D624"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Identify equipment for Hydrographic Survey</w:t>
            </w:r>
          </w:p>
          <w:p w14:paraId="68B804C8"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lastRenderedPageBreak/>
              <w:t>Locate Horizontal &amp; vertical Control</w:t>
            </w:r>
          </w:p>
          <w:p w14:paraId="769C6776"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 xml:space="preserve">Use stationery boat </w:t>
            </w:r>
          </w:p>
          <w:p w14:paraId="693A0EE7"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 xml:space="preserve">Use sounding chain </w:t>
            </w:r>
          </w:p>
          <w:p w14:paraId="735AA9A1"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Observe chain reading</w:t>
            </w:r>
          </w:p>
          <w:p w14:paraId="782A6D09"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Determine bed level of channel</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0EA5F3AD"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lastRenderedPageBreak/>
              <w:t>Lead Line</w:t>
            </w:r>
          </w:p>
          <w:p w14:paraId="0F81DBA3"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Method to find out depth of channel by lead line</w:t>
            </w:r>
          </w:p>
          <w:p w14:paraId="03D3C101"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Practical Activity</w:t>
            </w:r>
          </w:p>
          <w:p w14:paraId="6D9FED19"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Measure depth of a channel (by lead line)</w:t>
            </w:r>
          </w:p>
          <w:p w14:paraId="2B57B897" w14:textId="77777777" w:rsidR="00322E97" w:rsidRPr="00322E97" w:rsidRDefault="00322E97" w:rsidP="00232212">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F5150E5"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lastRenderedPageBreak/>
              <w:t>Theory-01 Hrs</w:t>
            </w:r>
          </w:p>
          <w:p w14:paraId="4D994B70"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Practice-03 Hrs</w:t>
            </w:r>
          </w:p>
          <w:p w14:paraId="0CEFF742"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Total- 04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6CED6435"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A2A3F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27670ACC" w14:textId="77777777" w:rsidTr="00232212">
        <w:trPr>
          <w:trHeight w:val="321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27F97CB"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lastRenderedPageBreak/>
              <w:t>LU-3.</w:t>
            </w:r>
            <w:r w:rsidRPr="00322E97">
              <w:rPr>
                <w:rFonts w:eastAsia="Calibri"/>
                <w:color w:val="auto"/>
              </w:rPr>
              <w:t xml:space="preserve"> Determine velocity of flowing water by current meter</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03EF17E6"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06747B2B"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Identify current meter to determine velocity of water</w:t>
            </w:r>
          </w:p>
          <w:p w14:paraId="3DA5E555"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Assemble current meter</w:t>
            </w:r>
          </w:p>
          <w:p w14:paraId="205BB703"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 xml:space="preserve">Use stationery boat </w:t>
            </w:r>
          </w:p>
          <w:p w14:paraId="7988AC5A"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Place current meter at specified depth</w:t>
            </w:r>
          </w:p>
          <w:p w14:paraId="092E0521" w14:textId="4E095652" w:rsidR="00322E97" w:rsidRPr="00322E97"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Observe reading</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4587885F"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Current meter</w:t>
            </w:r>
          </w:p>
          <w:p w14:paraId="7B8785FD"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Specifications</w:t>
            </w:r>
          </w:p>
          <w:p w14:paraId="192C472E"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Operations</w:t>
            </w:r>
          </w:p>
          <w:p w14:paraId="52B36462"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Method to determine velocity of water by current meter</w:t>
            </w:r>
          </w:p>
          <w:p w14:paraId="471EF80A"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4E80AEC8" w14:textId="4B35123C" w:rsidR="00322E97" w:rsidRPr="00322E97" w:rsidRDefault="00322E97" w:rsidP="00232212">
            <w:pPr>
              <w:pStyle w:val="ListParagraph"/>
              <w:spacing w:after="0" w:line="360" w:lineRule="auto"/>
              <w:ind w:left="256" w:firstLine="0"/>
              <w:jc w:val="left"/>
              <w:rPr>
                <w:rFonts w:eastAsia="Calibri"/>
                <w:color w:val="auto"/>
              </w:rPr>
            </w:pPr>
            <w:r w:rsidRPr="00232212">
              <w:rPr>
                <w:rFonts w:eastAsia="Calibri"/>
                <w:color w:val="auto"/>
              </w:rPr>
              <w:t xml:space="preserve">Determine velocity of flowing water by current meter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9BE0ECA"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Theory-01 Hrs</w:t>
            </w:r>
          </w:p>
          <w:p w14:paraId="4B4A36F2"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Practice-03 Hrs</w:t>
            </w:r>
          </w:p>
          <w:p w14:paraId="792ABA67"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Total- 04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73DEF1C"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E0B02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72162CC1"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715F97E" w14:textId="77777777" w:rsidR="00322E97" w:rsidRPr="00322E97" w:rsidRDefault="00322E97" w:rsidP="00322E97">
            <w:pPr>
              <w:spacing w:after="0" w:line="360" w:lineRule="auto"/>
              <w:ind w:left="0" w:firstLine="0"/>
              <w:jc w:val="left"/>
              <w:rPr>
                <w:rFonts w:eastAsia="Calibri"/>
                <w:color w:val="auto"/>
              </w:rPr>
            </w:pPr>
          </w:p>
          <w:p w14:paraId="61113841"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LU-4.</w:t>
            </w:r>
            <w:r w:rsidRPr="00322E97">
              <w:rPr>
                <w:rFonts w:eastAsia="Calibri"/>
                <w:color w:val="auto"/>
              </w:rPr>
              <w:t xml:space="preserve"> Determine velocity of flowing water by float</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5BF92D2A" w14:textId="77777777" w:rsidR="00232212" w:rsidRPr="00232212" w:rsidRDefault="00232212"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0368D1FF"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Select area where turbulence is minimum</w:t>
            </w:r>
          </w:p>
          <w:p w14:paraId="674CCB6C"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Mark section at least 3 times of x-section</w:t>
            </w:r>
          </w:p>
          <w:p w14:paraId="0824D963"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Place float and observe time crossed by float in marked section</w:t>
            </w:r>
          </w:p>
          <w:p w14:paraId="08B454B4"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lastRenderedPageBreak/>
              <w:t>Determine velocity by float</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00B95AD1"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lastRenderedPageBreak/>
              <w:t>Float</w:t>
            </w:r>
          </w:p>
          <w:p w14:paraId="61DDA172"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Method to determine velocity of water by float</w:t>
            </w:r>
          </w:p>
          <w:p w14:paraId="0E8781FD"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Practical Activity</w:t>
            </w:r>
          </w:p>
          <w:p w14:paraId="7F92713E"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Determine velocity of flowing water by float</w:t>
            </w:r>
          </w:p>
          <w:p w14:paraId="300F496A" w14:textId="77777777" w:rsidR="00322E97" w:rsidRPr="00322E97" w:rsidRDefault="00322E97" w:rsidP="00232212">
            <w:pPr>
              <w:spacing w:after="0" w:line="360" w:lineRule="auto"/>
              <w:ind w:left="256" w:hanging="256"/>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558044F1" w14:textId="77777777" w:rsidR="00322E97" w:rsidRPr="00322E97" w:rsidRDefault="00322E97" w:rsidP="00232212">
            <w:pPr>
              <w:spacing w:after="0" w:line="360" w:lineRule="auto"/>
              <w:ind w:left="0" w:firstLine="0"/>
              <w:jc w:val="right"/>
              <w:rPr>
                <w:rFonts w:eastAsia="Calibri"/>
                <w:color w:val="auto"/>
              </w:rPr>
            </w:pPr>
          </w:p>
          <w:p w14:paraId="34E1BECC"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Theory-01 Hrs</w:t>
            </w:r>
          </w:p>
          <w:p w14:paraId="53616B81"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Practice-03 Hrs</w:t>
            </w:r>
          </w:p>
          <w:p w14:paraId="5B661412"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Total- 04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61CD911"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BC05BE8" w14:textId="77777777" w:rsidR="00322E97" w:rsidRPr="00322E97" w:rsidRDefault="00322E97" w:rsidP="00322E97">
            <w:pPr>
              <w:spacing w:after="0" w:line="360" w:lineRule="auto"/>
              <w:ind w:left="0" w:firstLine="0"/>
              <w:jc w:val="left"/>
              <w:rPr>
                <w:rFonts w:eastAsia="Calibri"/>
                <w:color w:val="auto"/>
              </w:rPr>
            </w:pPr>
          </w:p>
          <w:p w14:paraId="2D92C1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Survey Field</w:t>
            </w:r>
          </w:p>
        </w:tc>
      </w:tr>
      <w:tr w:rsidR="00322E97" w:rsidRPr="00322E97" w14:paraId="28FA5DDE"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7BFDF79"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lastRenderedPageBreak/>
              <w:t>LU-5.</w:t>
            </w:r>
            <w:r w:rsidRPr="00322E97">
              <w:rPr>
                <w:rFonts w:eastAsia="Calibri"/>
                <w:color w:val="auto"/>
              </w:rPr>
              <w:t xml:space="preserve"> Determine discharge in a channel</w:t>
            </w:r>
          </w:p>
        </w:tc>
        <w:tc>
          <w:tcPr>
            <w:tcW w:w="3711" w:type="dxa"/>
            <w:tcBorders>
              <w:top w:val="single" w:sz="4" w:space="0" w:color="000000"/>
              <w:left w:val="single" w:sz="4" w:space="0" w:color="000000"/>
              <w:bottom w:val="single" w:sz="4" w:space="0" w:color="000000"/>
              <w:right w:val="single" w:sz="4" w:space="0" w:color="000000"/>
            </w:tcBorders>
            <w:shd w:val="clear" w:color="auto" w:fill="auto"/>
          </w:tcPr>
          <w:p w14:paraId="3DEB64BA" w14:textId="77777777" w:rsidR="00232212" w:rsidRPr="00232212" w:rsidRDefault="00232212"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76ED0C6E" w14:textId="0146910F"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Compile data of depth and velocity</w:t>
            </w:r>
          </w:p>
          <w:p w14:paraId="7F02D23E"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Calculate area of channel</w:t>
            </w:r>
          </w:p>
          <w:p w14:paraId="2A487F26"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Compute discharge</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3A429A90"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Calculation of area of regular sections</w:t>
            </w:r>
          </w:p>
          <w:p w14:paraId="28306446"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Calculation of area of irregular figures</w:t>
            </w:r>
          </w:p>
          <w:p w14:paraId="6383A2BA" w14:textId="77777777" w:rsidR="00322E97" w:rsidRPr="00232212" w:rsidRDefault="00322E97" w:rsidP="003F5678">
            <w:pPr>
              <w:pStyle w:val="ListParagraph"/>
              <w:numPr>
                <w:ilvl w:val="0"/>
                <w:numId w:val="833"/>
              </w:numPr>
              <w:spacing w:after="0" w:line="360" w:lineRule="auto"/>
              <w:ind w:left="256" w:hanging="256"/>
              <w:jc w:val="left"/>
              <w:rPr>
                <w:rFonts w:eastAsia="Calibri"/>
                <w:color w:val="auto"/>
              </w:rPr>
            </w:pPr>
            <w:r w:rsidRPr="00232212">
              <w:rPr>
                <w:rFonts w:eastAsia="Calibri"/>
                <w:color w:val="auto"/>
              </w:rPr>
              <w:t>Calculation of discharge</w:t>
            </w:r>
          </w:p>
          <w:p w14:paraId="4C06967B"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33C7CF84" w14:textId="77777777"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t>Determine discharge in a channel</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370C4D6"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 xml:space="preserve"> Theory-01 Hrs</w:t>
            </w:r>
          </w:p>
          <w:p w14:paraId="683BFCF6"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Practice-03 Hrs</w:t>
            </w:r>
          </w:p>
          <w:p w14:paraId="6064648C"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Total-04Hrs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6724061"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81C83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Classroom</w:t>
            </w:r>
          </w:p>
        </w:tc>
      </w:tr>
    </w:tbl>
    <w:p w14:paraId="27EFDF2C" w14:textId="77777777" w:rsidR="00322E97" w:rsidRPr="00322E97" w:rsidRDefault="00322E97" w:rsidP="00322E97">
      <w:pPr>
        <w:spacing w:after="0" w:line="360" w:lineRule="auto"/>
        <w:ind w:left="0" w:firstLine="0"/>
        <w:jc w:val="left"/>
        <w:rPr>
          <w:rFonts w:eastAsia="Calibri"/>
          <w:color w:val="auto"/>
        </w:rPr>
      </w:pPr>
    </w:p>
    <w:p w14:paraId="385166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25D3AD28" w14:textId="77777777" w:rsidR="00322E97" w:rsidRPr="00322E97" w:rsidRDefault="00322E97" w:rsidP="00232212">
      <w:pPr>
        <w:keepNext/>
        <w:keepLines/>
        <w:shd w:val="clear" w:color="auto" w:fill="FFC000"/>
        <w:spacing w:after="0" w:line="276" w:lineRule="auto"/>
        <w:ind w:left="0" w:right="-15" w:firstLine="0"/>
        <w:jc w:val="left"/>
        <w:outlineLvl w:val="2"/>
        <w:rPr>
          <w:b/>
          <w:sz w:val="24"/>
        </w:rPr>
      </w:pPr>
      <w:bookmarkStart w:id="24" w:name="_Toc109912795"/>
      <w:r w:rsidRPr="00322E97">
        <w:rPr>
          <w:b/>
          <w:sz w:val="24"/>
        </w:rPr>
        <w:lastRenderedPageBreak/>
        <w:t>0732B&amp;CE-10: Compute Volume by Contouring</w:t>
      </w:r>
      <w:bookmarkEnd w:id="24"/>
      <w:r w:rsidRPr="00322E97">
        <w:rPr>
          <w:b/>
          <w:sz w:val="24"/>
        </w:rPr>
        <w:t xml:space="preserve"> </w:t>
      </w:r>
    </w:p>
    <w:p w14:paraId="44A6A289" w14:textId="77777777" w:rsidR="00322E97" w:rsidRPr="00322E97" w:rsidRDefault="00322E97" w:rsidP="00232212">
      <w:pPr>
        <w:spacing w:before="240" w:line="360" w:lineRule="auto"/>
        <w:ind w:left="0" w:firstLine="0"/>
        <w:rPr>
          <w:rFonts w:eastAsia="Calibri"/>
          <w:color w:val="auto"/>
        </w:rPr>
      </w:pPr>
      <w:r w:rsidRPr="00232212">
        <w:rPr>
          <w:rFonts w:eastAsia="Calibri"/>
          <w:b/>
          <w:bCs/>
          <w:color w:val="auto"/>
        </w:rPr>
        <w:t>Objective:</w:t>
      </w:r>
      <w:r w:rsidRPr="00322E97">
        <w:rPr>
          <w:rFonts w:eastAsia="Calibri"/>
          <w:color w:val="auto"/>
        </w:rPr>
        <w:t xml:space="preserve"> This module covers the knowledge and skills required to calculate Volume by a contour map, but the volume calculated by this method is approximate. It cannot be compared with the volume calculated by the cross-section method.</w:t>
      </w:r>
    </w:p>
    <w:p w14:paraId="47B634CA"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14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02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Practice: 12 Hours</w:t>
      </w:r>
    </w:p>
    <w:tbl>
      <w:tblPr>
        <w:tblpPr w:leftFromText="180" w:rightFromText="180" w:vertAnchor="text" w:tblpX="313" w:tblpY="1"/>
        <w:tblOverlap w:val="never"/>
        <w:tblW w:w="14755" w:type="dxa"/>
        <w:tblLayout w:type="fixed"/>
        <w:tblCellMar>
          <w:left w:w="106" w:type="dxa"/>
          <w:right w:w="49" w:type="dxa"/>
        </w:tblCellMar>
        <w:tblLook w:val="04A0" w:firstRow="1" w:lastRow="0" w:firstColumn="1" w:lastColumn="0" w:noHBand="0" w:noVBand="1"/>
      </w:tblPr>
      <w:tblGrid>
        <w:gridCol w:w="2065"/>
        <w:gridCol w:w="3960"/>
        <w:gridCol w:w="4230"/>
        <w:gridCol w:w="1800"/>
        <w:gridCol w:w="1440"/>
        <w:gridCol w:w="1260"/>
      </w:tblGrid>
      <w:tr w:rsidR="00322E97" w:rsidRPr="00322E97" w14:paraId="7C3EBB36" w14:textId="77777777" w:rsidTr="00232212">
        <w:trPr>
          <w:trHeight w:val="619"/>
        </w:trPr>
        <w:tc>
          <w:tcPr>
            <w:tcW w:w="206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140D1D"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47E250"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C1C332"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6A2E7C"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885FA53"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Materials </w:t>
            </w:r>
          </w:p>
          <w:p w14:paraId="46E13398"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4885285B"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Learning </w:t>
            </w:r>
          </w:p>
          <w:p w14:paraId="376A189B"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 xml:space="preserve">Place </w:t>
            </w:r>
          </w:p>
        </w:tc>
      </w:tr>
      <w:tr w:rsidR="00322E97" w:rsidRPr="00322E97" w14:paraId="75673942" w14:textId="77777777" w:rsidTr="00232212">
        <w:trPr>
          <w:trHeight w:val="1554"/>
        </w:trPr>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DA0FCB5" w14:textId="77777777" w:rsidR="00322E97" w:rsidRPr="00322E97" w:rsidRDefault="00322E97" w:rsidP="003F5678">
            <w:pPr>
              <w:numPr>
                <w:ilvl w:val="0"/>
                <w:numId w:val="450"/>
              </w:numPr>
              <w:spacing w:after="0" w:line="360" w:lineRule="auto"/>
              <w:ind w:left="540" w:hanging="540"/>
              <w:contextualSpacing/>
              <w:jc w:val="left"/>
            </w:pPr>
            <w:r w:rsidRPr="00322E97">
              <w:t>Compute volume by contouring (By Average End Area Method)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40B696B"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Trainee will be able to:</w:t>
            </w:r>
          </w:p>
          <w:p w14:paraId="74D81A84"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Interpolate required contours for calculation</w:t>
            </w:r>
          </w:p>
          <w:p w14:paraId="217E227B"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Find out the area between two contours</w:t>
            </w:r>
          </w:p>
          <w:p w14:paraId="7EFD8B24"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Apply Average End Area (trapezoidal) Method formula to find out volume between two contours</w:t>
            </w:r>
          </w:p>
          <w:p w14:paraId="5FCFE8B3"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 xml:space="preserve">Sum up the volume in tabular forms for all contours </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61F0859"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Uses of contour map.</w:t>
            </w:r>
          </w:p>
          <w:p w14:paraId="2F9018B2"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Interpolation contours on a plan.</w:t>
            </w:r>
          </w:p>
          <w:p w14:paraId="461040C0"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Computation the capacity of reservoirs and volume of earth from the contour map.</w:t>
            </w:r>
          </w:p>
          <w:p w14:paraId="7890E8A7"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 xml:space="preserve">Contour interval. </w:t>
            </w:r>
          </w:p>
          <w:p w14:paraId="6A3A45E0"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Contour for ponds and filling areas</w:t>
            </w:r>
          </w:p>
          <w:p w14:paraId="5897A247"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Average area method</w:t>
            </w:r>
          </w:p>
          <w:p w14:paraId="4C3959F4"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4F3CCF84" w14:textId="77777777"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t>Compute volume of given contour map by average end area (trapezoidal) method.</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AF1C7AD"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Theory-01 Hrs</w:t>
            </w:r>
          </w:p>
          <w:p w14:paraId="5886380C"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Practice-06 Hrs</w:t>
            </w:r>
          </w:p>
          <w:p w14:paraId="30211C79"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Total- 07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14E07F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2993E5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29E19C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Notepad</w:t>
            </w:r>
          </w:p>
          <w:p w14:paraId="4F3E47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Sharpner</w:t>
            </w:r>
          </w:p>
          <w:p w14:paraId="235990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Ruler</w:t>
            </w:r>
          </w:p>
          <w:p w14:paraId="3E0C07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T&amp;E</w:t>
            </w:r>
          </w:p>
          <w:p w14:paraId="6E9450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4AE93F04"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12361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w:t>
            </w:r>
          </w:p>
        </w:tc>
      </w:tr>
      <w:tr w:rsidR="00322E97" w:rsidRPr="00322E97" w14:paraId="154C6DA5" w14:textId="77777777" w:rsidTr="00232212">
        <w:trPr>
          <w:trHeight w:val="350"/>
        </w:trPr>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140C8C4B" w14:textId="77777777" w:rsidR="00322E97" w:rsidRPr="00322E97" w:rsidRDefault="00322E97" w:rsidP="003F5678">
            <w:pPr>
              <w:numPr>
                <w:ilvl w:val="0"/>
                <w:numId w:val="450"/>
              </w:numPr>
              <w:spacing w:after="0" w:line="360" w:lineRule="auto"/>
              <w:ind w:left="540" w:hanging="540"/>
              <w:contextualSpacing/>
              <w:jc w:val="left"/>
            </w:pPr>
            <w:r w:rsidRPr="00322E97">
              <w:t xml:space="preserve">Compute volume by contouring                  (By </w:t>
            </w:r>
            <w:r w:rsidRPr="00322E97">
              <w:lastRenderedPageBreak/>
              <w:t>Prismoidal Method)</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06EE1B4"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lastRenderedPageBreak/>
              <w:t>Trainee will be able to:</w:t>
            </w:r>
          </w:p>
          <w:p w14:paraId="78D582AA"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Interpolate required contours for calculation</w:t>
            </w:r>
          </w:p>
          <w:p w14:paraId="3202B084"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lastRenderedPageBreak/>
              <w:t>Find out the area between two contours</w:t>
            </w:r>
          </w:p>
          <w:p w14:paraId="2C3A7C11"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Apply prismoidal formula to find out volume between two contours</w:t>
            </w:r>
          </w:p>
          <w:p w14:paraId="5AB64FEC"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Sum up the volume in tabular forms for all contours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F24EFF8"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lastRenderedPageBreak/>
              <w:t>Prismoidal formula</w:t>
            </w:r>
          </w:p>
          <w:p w14:paraId="6716D1C3" w14:textId="77777777" w:rsidR="00322E97" w:rsidRPr="00232212" w:rsidRDefault="00322E97" w:rsidP="003F5678">
            <w:pPr>
              <w:pStyle w:val="ListParagraph"/>
              <w:numPr>
                <w:ilvl w:val="0"/>
                <w:numId w:val="834"/>
              </w:numPr>
              <w:spacing w:after="0" w:line="360" w:lineRule="auto"/>
              <w:ind w:left="256" w:hanging="270"/>
              <w:jc w:val="left"/>
              <w:rPr>
                <w:rFonts w:eastAsia="Calibri"/>
                <w:color w:val="auto"/>
              </w:rPr>
            </w:pPr>
            <w:r w:rsidRPr="00232212">
              <w:rPr>
                <w:rFonts w:eastAsia="Calibri"/>
                <w:color w:val="auto"/>
              </w:rPr>
              <w:t>Procedure for computing the volume of reservoir capacity.</w:t>
            </w:r>
          </w:p>
          <w:p w14:paraId="717A096B" w14:textId="77777777" w:rsidR="00322E97" w:rsidRPr="00232212" w:rsidRDefault="00322E97" w:rsidP="00232212">
            <w:pPr>
              <w:pStyle w:val="ListParagraph"/>
              <w:spacing w:after="0" w:line="360" w:lineRule="auto"/>
              <w:ind w:left="256" w:firstLine="0"/>
              <w:jc w:val="left"/>
              <w:rPr>
                <w:rFonts w:eastAsia="Calibri"/>
                <w:b/>
                <w:bCs/>
                <w:color w:val="auto"/>
              </w:rPr>
            </w:pPr>
            <w:r w:rsidRPr="00232212">
              <w:rPr>
                <w:rFonts w:eastAsia="Calibri"/>
                <w:b/>
                <w:bCs/>
                <w:color w:val="auto"/>
              </w:rPr>
              <w:t>Practical Activity</w:t>
            </w:r>
          </w:p>
          <w:p w14:paraId="71C83711" w14:textId="77777777" w:rsidR="00322E97" w:rsidRPr="00232212" w:rsidRDefault="00322E97" w:rsidP="00232212">
            <w:pPr>
              <w:pStyle w:val="ListParagraph"/>
              <w:spacing w:after="0" w:line="360" w:lineRule="auto"/>
              <w:ind w:left="256" w:firstLine="0"/>
              <w:jc w:val="left"/>
              <w:rPr>
                <w:rFonts w:eastAsia="Calibri"/>
                <w:color w:val="auto"/>
              </w:rPr>
            </w:pPr>
            <w:r w:rsidRPr="00232212">
              <w:rPr>
                <w:rFonts w:eastAsia="Calibri"/>
                <w:color w:val="auto"/>
              </w:rPr>
              <w:lastRenderedPageBreak/>
              <w:t>Compute volume of given contour map by average end area (trapezoidal) method.</w:t>
            </w:r>
          </w:p>
          <w:p w14:paraId="28F58847" w14:textId="77777777" w:rsidR="00322E97" w:rsidRPr="00322E97" w:rsidRDefault="00322E97" w:rsidP="00232212">
            <w:pPr>
              <w:spacing w:after="0" w:line="360" w:lineRule="auto"/>
              <w:ind w:left="256" w:hanging="27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E79E46E"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lastRenderedPageBreak/>
              <w:t>Theory-01 Hrs</w:t>
            </w:r>
          </w:p>
          <w:p w14:paraId="553D4B97"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Practice-06 Hrs</w:t>
            </w:r>
          </w:p>
          <w:p w14:paraId="2B89D4F8" w14:textId="77777777" w:rsidR="00322E97" w:rsidRPr="00322E97" w:rsidRDefault="00322E97" w:rsidP="00232212">
            <w:pPr>
              <w:spacing w:after="0" w:line="360" w:lineRule="auto"/>
              <w:ind w:left="0" w:firstLine="0"/>
              <w:jc w:val="right"/>
              <w:rPr>
                <w:rFonts w:eastAsia="Calibri"/>
                <w:color w:val="auto"/>
              </w:rPr>
            </w:pPr>
            <w:r w:rsidRPr="00322E97">
              <w:rPr>
                <w:rFonts w:eastAsia="Calibri"/>
                <w:color w:val="auto"/>
              </w:rPr>
              <w:t>Total- 07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1BC04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04FC53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5F28F5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Notepad</w:t>
            </w:r>
          </w:p>
          <w:p w14:paraId="416DC1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Sharpner</w:t>
            </w:r>
          </w:p>
          <w:p w14:paraId="2A9EB8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Ruler</w:t>
            </w:r>
          </w:p>
          <w:p w14:paraId="262202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T&amp;E</w:t>
            </w:r>
          </w:p>
          <w:p w14:paraId="01D437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54F7B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w:t>
            </w:r>
          </w:p>
        </w:tc>
      </w:tr>
    </w:tbl>
    <w:p w14:paraId="30171016" w14:textId="77777777" w:rsidR="00322E97" w:rsidRPr="00322E97" w:rsidRDefault="00322E97" w:rsidP="00322E97">
      <w:pPr>
        <w:spacing w:after="0" w:line="360" w:lineRule="auto"/>
        <w:ind w:left="0" w:firstLine="0"/>
        <w:jc w:val="left"/>
        <w:rPr>
          <w:rFonts w:eastAsia="Calibri"/>
          <w:color w:val="auto"/>
        </w:rPr>
      </w:pPr>
    </w:p>
    <w:p w14:paraId="7FD0D7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09F5F1C9" w14:textId="77777777" w:rsidR="00322E97" w:rsidRPr="00322E97" w:rsidRDefault="00322E97" w:rsidP="00660F79">
      <w:pPr>
        <w:keepNext/>
        <w:keepLines/>
        <w:shd w:val="clear" w:color="auto" w:fill="00B0F0"/>
        <w:spacing w:after="0" w:line="276" w:lineRule="auto"/>
        <w:ind w:left="0" w:firstLine="0"/>
        <w:jc w:val="left"/>
        <w:outlineLvl w:val="1"/>
        <w:rPr>
          <w:rFonts w:ascii="Calibri Light" w:eastAsia="Times New Roman" w:hAnsi="Calibri Light" w:cs="Times New Roman"/>
          <w:b/>
          <w:bCs/>
          <w:color w:val="auto"/>
          <w:sz w:val="26"/>
          <w:szCs w:val="26"/>
        </w:rPr>
      </w:pPr>
      <w:bookmarkStart w:id="25" w:name="_Toc109912796"/>
      <w:r w:rsidRPr="00660F79">
        <w:rPr>
          <w:rFonts w:eastAsia="Times New Roman"/>
          <w:b/>
          <w:bCs/>
          <w:color w:val="auto"/>
          <w:sz w:val="26"/>
          <w:szCs w:val="26"/>
        </w:rPr>
        <w:lastRenderedPageBreak/>
        <w:t>9.2.</w:t>
      </w:r>
      <w:r w:rsidRPr="00322E97">
        <w:rPr>
          <w:rFonts w:ascii="Calibri Light" w:eastAsia="Times New Roman" w:hAnsi="Calibri Light" w:cs="Times New Roman"/>
          <w:b/>
          <w:bCs/>
          <w:color w:val="auto"/>
          <w:sz w:val="26"/>
          <w:szCs w:val="26"/>
        </w:rPr>
        <w:t xml:space="preserve"> </w:t>
      </w:r>
      <w:r w:rsidRPr="00660F79">
        <w:rPr>
          <w:rFonts w:eastAsia="Times New Roman"/>
          <w:b/>
          <w:bCs/>
          <w:color w:val="auto"/>
          <w:sz w:val="26"/>
          <w:szCs w:val="26"/>
        </w:rPr>
        <w:t>Civil Engineering Drawing</w:t>
      </w:r>
      <w:bookmarkEnd w:id="25"/>
    </w:p>
    <w:p w14:paraId="3B495DFF" w14:textId="77777777" w:rsidR="00322E97" w:rsidRPr="00322E97" w:rsidRDefault="00322E97" w:rsidP="00322E97">
      <w:pPr>
        <w:spacing w:after="0" w:line="360" w:lineRule="auto"/>
        <w:ind w:left="0" w:firstLine="0"/>
        <w:jc w:val="left"/>
        <w:rPr>
          <w:rFonts w:eastAsia="Calibri"/>
          <w:color w:val="auto"/>
        </w:rPr>
      </w:pPr>
    </w:p>
    <w:p w14:paraId="08A7DF66"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26" w:name="_Toc109912797"/>
      <w:r w:rsidRPr="00322E97">
        <w:rPr>
          <w:b/>
          <w:sz w:val="24"/>
        </w:rPr>
        <w:t>0732B&amp;CE-011. Produce Templates, Title Block / Strip &amp; Draw Lines</w:t>
      </w:r>
      <w:bookmarkEnd w:id="26"/>
    </w:p>
    <w:p w14:paraId="2B3204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prepare report interpreting health &amp; safety considerations as per national standards, Select, Identify &amp; use drawing instruments &amp; sheets also draw lines used in drawings.</w:t>
      </w:r>
    </w:p>
    <w:p w14:paraId="38EE0D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3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12 Hours       </w:t>
      </w:r>
    </w:p>
    <w:tbl>
      <w:tblPr>
        <w:tblpPr w:leftFromText="180" w:rightFromText="180" w:vertAnchor="text" w:tblpX="53" w:tblpY="1"/>
        <w:tblOverlap w:val="never"/>
        <w:tblW w:w="15046" w:type="dxa"/>
        <w:tblLayout w:type="fixed"/>
        <w:tblCellMar>
          <w:left w:w="106" w:type="dxa"/>
          <w:right w:w="49" w:type="dxa"/>
        </w:tblCellMar>
        <w:tblLook w:val="04A0" w:firstRow="1" w:lastRow="0" w:firstColumn="1" w:lastColumn="0" w:noHBand="0" w:noVBand="1"/>
      </w:tblPr>
      <w:tblGrid>
        <w:gridCol w:w="2245"/>
        <w:gridCol w:w="3801"/>
        <w:gridCol w:w="4230"/>
        <w:gridCol w:w="1800"/>
        <w:gridCol w:w="1800"/>
        <w:gridCol w:w="1170"/>
      </w:tblGrid>
      <w:tr w:rsidR="00322E97" w:rsidRPr="00322E97" w14:paraId="14D91638"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F768B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BF67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6F0888F" w14:textId="77777777" w:rsidR="00322E97" w:rsidRPr="00322E97" w:rsidRDefault="00322E97" w:rsidP="00322E97">
            <w:pPr>
              <w:spacing w:after="0" w:line="360" w:lineRule="auto"/>
              <w:ind w:left="0" w:firstLine="0"/>
              <w:jc w:val="left"/>
              <w:rPr>
                <w:rFonts w:eastAsia="Calibri"/>
                <w:color w:val="auto"/>
              </w:rPr>
            </w:pPr>
          </w:p>
          <w:p w14:paraId="14B3B1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CA807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tcPr>
          <w:p w14:paraId="652E64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3FC60E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2C32C3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327D88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51193478"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7361E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Investigate and prepare a short report on the health and safety considerations in construction of drawings.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2379C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4A70E0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Observe Considerations: light (natural, artificial), </w:t>
            </w:r>
          </w:p>
          <w:p w14:paraId="67596F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CAD (C.P.U screens, electrical protection devices)</w:t>
            </w:r>
          </w:p>
          <w:p w14:paraId="6D2385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neatness &amp; cleanliness of drawing</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6BA2B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Introduction and Importance for HSE.</w:t>
            </w:r>
          </w:p>
          <w:p w14:paraId="2F2D5B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H.S.E Consideration</w:t>
            </w:r>
          </w:p>
          <w:p w14:paraId="7A16C6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H.S.E Report for Auto CAD Drawing</w:t>
            </w:r>
          </w:p>
          <w:p w14:paraId="56D802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H.S.E protection devices.</w:t>
            </w:r>
          </w:p>
          <w:p w14:paraId="37E2BA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H.S.E. engineering communication medium.</w:t>
            </w:r>
          </w:p>
          <w:p w14:paraId="101916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Link between drafting and H.S.E.</w:t>
            </w:r>
          </w:p>
          <w:p w14:paraId="2D8290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Cleanliness of drawings.</w:t>
            </w:r>
          </w:p>
          <w:p w14:paraId="04F8608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79B22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a short report on the health and safety considerations in construction of drawings.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58C7E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19E403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5B587B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C7583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734E46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1CFD60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3F7B9B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41489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22F442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Sharpener</w:t>
            </w:r>
          </w:p>
          <w:p w14:paraId="0FB7FA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2011E5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98FFA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38FC6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4DBC94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699B5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61E29E13"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DD720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261072D5"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EFEC0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Select Instruments for drawings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1E199D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7C07E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Identify instruments (adjustable drawing board, tee square, set square, scale rule, compasses, drawing pens/pencils, flexible curves, French curve and templates) </w:t>
            </w:r>
          </w:p>
          <w:p w14:paraId="0EBE24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instruments in correct orientation for drawing lines - horizontal, vertical &amp; inclined.</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2F8F63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Introduction to drawing instruments.</w:t>
            </w:r>
          </w:p>
          <w:p w14:paraId="2AF424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Identification and importance of various types of drawing instruments.</w:t>
            </w:r>
          </w:p>
          <w:p w14:paraId="732A61A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medium cartridge paper, tracing paper.</w:t>
            </w:r>
          </w:p>
          <w:p w14:paraId="3BF215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Uses of the various types of drawing equipment along with sizes. </w:t>
            </w:r>
          </w:p>
          <w:p w14:paraId="513909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Adjustment of Drawing Instruments</w:t>
            </w:r>
          </w:p>
          <w:p w14:paraId="142C11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79B04E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Instruments for drawings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7BCFE1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71039B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326D49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5B275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&amp; Graph Sheets different sizes.</w:t>
            </w:r>
          </w:p>
          <w:p w14:paraId="4A4935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588DA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1E2AD0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6B7D53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 Sharpener</w:t>
            </w:r>
          </w:p>
          <w:p w14:paraId="41FA27B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Tracing Papers</w:t>
            </w:r>
          </w:p>
          <w:p w14:paraId="34D2E1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929E6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Tracing Paper</w:t>
            </w:r>
          </w:p>
          <w:p w14:paraId="777B84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588D72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568BE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E531D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35A2A0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3B04FF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9D5B1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1A45FFA5"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601220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out a drawing sheet</w:t>
            </w:r>
          </w:p>
        </w:tc>
        <w:tc>
          <w:tcPr>
            <w:tcW w:w="3801" w:type="dxa"/>
            <w:tcBorders>
              <w:top w:val="single" w:sz="4" w:space="0" w:color="000000"/>
              <w:left w:val="single" w:sz="4" w:space="0" w:color="000000"/>
              <w:bottom w:val="single" w:sz="4" w:space="0" w:color="000000"/>
              <w:right w:val="single" w:sz="4" w:space="0" w:color="000000"/>
            </w:tcBorders>
          </w:tcPr>
          <w:p w14:paraId="327CA2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7263B9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drawing sheets as per British, American and ISO standards.</w:t>
            </w:r>
          </w:p>
          <w:p w14:paraId="76BF20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margins as per local standard.</w:t>
            </w:r>
          </w:p>
          <w:p w14:paraId="1D492D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as per standards on imperial &amp; half imperial size sheet.</w:t>
            </w:r>
          </w:p>
          <w:p w14:paraId="1B75D7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title block as per standards on imperial &amp; half imperial size sheet.</w:t>
            </w:r>
          </w:p>
        </w:tc>
        <w:tc>
          <w:tcPr>
            <w:tcW w:w="4230" w:type="dxa"/>
            <w:tcBorders>
              <w:top w:val="single" w:sz="4" w:space="0" w:color="000000"/>
              <w:left w:val="single" w:sz="4" w:space="0" w:color="000000"/>
              <w:bottom w:val="single" w:sz="4" w:space="0" w:color="000000"/>
              <w:right w:val="single" w:sz="4" w:space="0" w:color="000000"/>
            </w:tcBorders>
          </w:tcPr>
          <w:p w14:paraId="12E53A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Introduction to set out drawing sheet on board.</w:t>
            </w:r>
          </w:p>
          <w:p w14:paraId="7EFE54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and method to set sheet on board.</w:t>
            </w:r>
          </w:p>
          <w:p w14:paraId="7DF190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Different standard of drawing sheet sizes. </w:t>
            </w:r>
          </w:p>
          <w:p w14:paraId="374D0B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Uses of the various types of drawing equipment along with sizes. </w:t>
            </w:r>
          </w:p>
          <w:p w14:paraId="21D120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6EE828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out a drawing sheet of different sizes</w:t>
            </w:r>
          </w:p>
        </w:tc>
        <w:tc>
          <w:tcPr>
            <w:tcW w:w="1800" w:type="dxa"/>
            <w:tcBorders>
              <w:top w:val="single" w:sz="4" w:space="0" w:color="000000"/>
              <w:left w:val="single" w:sz="4" w:space="0" w:color="000000"/>
              <w:bottom w:val="single" w:sz="4" w:space="0" w:color="000000"/>
              <w:right w:val="single" w:sz="4" w:space="0" w:color="000000"/>
            </w:tcBorders>
          </w:tcPr>
          <w:p w14:paraId="5B70C1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Theory0.5Hrs</w:t>
            </w:r>
          </w:p>
          <w:p w14:paraId="0FC753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6CD940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Total- 3.5Hrs</w:t>
            </w:r>
          </w:p>
        </w:tc>
        <w:tc>
          <w:tcPr>
            <w:tcW w:w="1800" w:type="dxa"/>
            <w:tcBorders>
              <w:top w:val="single" w:sz="4" w:space="0" w:color="000000"/>
              <w:left w:val="single" w:sz="4" w:space="0" w:color="000000"/>
              <w:bottom w:val="single" w:sz="4" w:space="0" w:color="000000"/>
              <w:right w:val="single" w:sz="4" w:space="0" w:color="000000"/>
            </w:tcBorders>
          </w:tcPr>
          <w:p w14:paraId="658424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19820F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D9F14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4AE200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5B4039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Machine </w:t>
            </w:r>
          </w:p>
          <w:p w14:paraId="49F9F2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Sand PaperT</w:t>
            </w:r>
          </w:p>
          <w:p w14:paraId="14DD44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Thumb Pins</w:t>
            </w:r>
          </w:p>
          <w:p w14:paraId="0799F0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Scotch Tape</w:t>
            </w:r>
          </w:p>
          <w:p w14:paraId="379A8E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3F4810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AB70D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B828F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0AC18A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3DFE07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170" w:type="dxa"/>
            <w:tcBorders>
              <w:top w:val="single" w:sz="4" w:space="0" w:color="000000"/>
              <w:left w:val="single" w:sz="4" w:space="0" w:color="000000"/>
              <w:bottom w:val="single" w:sz="4" w:space="0" w:color="000000"/>
              <w:right w:val="single" w:sz="4" w:space="0" w:color="000000"/>
            </w:tcBorders>
          </w:tcPr>
          <w:p w14:paraId="556B8E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11E3B46E"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0A6D13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different types of lines.</w:t>
            </w:r>
          </w:p>
        </w:tc>
        <w:tc>
          <w:tcPr>
            <w:tcW w:w="3801" w:type="dxa"/>
            <w:tcBorders>
              <w:top w:val="single" w:sz="4" w:space="0" w:color="000000"/>
              <w:left w:val="single" w:sz="4" w:space="0" w:color="000000"/>
              <w:bottom w:val="single" w:sz="4" w:space="0" w:color="000000"/>
              <w:right w:val="single" w:sz="4" w:space="0" w:color="000000"/>
            </w:tcBorders>
          </w:tcPr>
          <w:p w14:paraId="158605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197BD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lines and arrow heads used in construction drawings. Lines: basic construction line, main object outline, broken line, chain line, section line, grid line, cutting plane line, short break line, long break line.</w:t>
            </w:r>
          </w:p>
          <w:p w14:paraId="455ABD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Use correct grades of pencils.</w:t>
            </w:r>
          </w:p>
          <w:p w14:paraId="4518E3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lines of correct weight.</w:t>
            </w:r>
          </w:p>
          <w:p w14:paraId="66E467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lines with standard measurements.</w:t>
            </w:r>
          </w:p>
          <w:p w14:paraId="636758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principles of drawing lines, cleanliness.</w:t>
            </w:r>
          </w:p>
        </w:tc>
        <w:tc>
          <w:tcPr>
            <w:tcW w:w="4230" w:type="dxa"/>
            <w:tcBorders>
              <w:top w:val="single" w:sz="4" w:space="0" w:color="000000"/>
              <w:left w:val="single" w:sz="4" w:space="0" w:color="000000"/>
              <w:bottom w:val="single" w:sz="4" w:space="0" w:color="000000"/>
              <w:right w:val="single" w:sz="4" w:space="0" w:color="000000"/>
            </w:tcBorders>
          </w:tcPr>
          <w:p w14:paraId="0EB789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Line definition</w:t>
            </w:r>
          </w:p>
          <w:p w14:paraId="321C96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Types and importance of lines.</w:t>
            </w:r>
          </w:p>
          <w:p w14:paraId="0DBC6E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Arrowheads.</w:t>
            </w:r>
          </w:p>
          <w:p w14:paraId="10E874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Objectives of different lines.</w:t>
            </w:r>
          </w:p>
          <w:p w14:paraId="40DB74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Weight of lines.</w:t>
            </w:r>
          </w:p>
          <w:p w14:paraId="3E1343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Grades of different pencils.</w:t>
            </w:r>
          </w:p>
          <w:p w14:paraId="04021C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Components of Title Block and Title Strip.</w:t>
            </w:r>
          </w:p>
          <w:p w14:paraId="6003B5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of title block &amp; title strip</w:t>
            </w:r>
          </w:p>
          <w:p w14:paraId="096408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Method to prepare title block &amp; title strip</w:t>
            </w:r>
          </w:p>
          <w:p w14:paraId="5DA4C3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14E32C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different types of lines with different grades of pencils.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6A3B1B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788B91B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1D6292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800" w:type="dxa"/>
            <w:tcBorders>
              <w:top w:val="single" w:sz="4" w:space="0" w:color="000000"/>
              <w:left w:val="single" w:sz="4" w:space="0" w:color="000000"/>
              <w:bottom w:val="single" w:sz="4" w:space="0" w:color="000000"/>
              <w:right w:val="single" w:sz="4" w:space="0" w:color="000000"/>
            </w:tcBorders>
          </w:tcPr>
          <w:p w14:paraId="699130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01F174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7098A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340A50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AB6DB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Sharpener</w:t>
            </w:r>
          </w:p>
          <w:p w14:paraId="240EEB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6B601F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61A412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E6436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158877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2F62C7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7B8FAC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51E2DA67"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tcPr>
          <w:p w14:paraId="06E172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177FEA44"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678D970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Store prepared drawings.</w:t>
            </w:r>
          </w:p>
        </w:tc>
        <w:tc>
          <w:tcPr>
            <w:tcW w:w="3801" w:type="dxa"/>
            <w:tcBorders>
              <w:top w:val="single" w:sz="4" w:space="0" w:color="000000"/>
              <w:left w:val="single" w:sz="4" w:space="0" w:color="000000"/>
              <w:bottom w:val="single" w:sz="4" w:space="0" w:color="000000"/>
              <w:right w:val="single" w:sz="4" w:space="0" w:color="000000"/>
            </w:tcBorders>
          </w:tcPr>
          <w:p w14:paraId="3DE7FB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79ADA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Fold A0, A1, A2, A3, A4, drawing sheets as per requirements.</w:t>
            </w:r>
          </w:p>
          <w:p w14:paraId="5ABFA6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Fold Double elephant, Imperial- full, half, quarter, antiquarian, drawing sheets as per requirements.</w:t>
            </w:r>
          </w:p>
          <w:p w14:paraId="05641E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Store the drawing sheet as per requirements</w:t>
            </w:r>
          </w:p>
        </w:tc>
        <w:tc>
          <w:tcPr>
            <w:tcW w:w="4230" w:type="dxa"/>
            <w:tcBorders>
              <w:top w:val="single" w:sz="4" w:space="0" w:color="000000"/>
              <w:left w:val="single" w:sz="4" w:space="0" w:color="000000"/>
              <w:bottom w:val="single" w:sz="4" w:space="0" w:color="000000"/>
              <w:right w:val="single" w:sz="4" w:space="0" w:color="000000"/>
            </w:tcBorders>
          </w:tcPr>
          <w:p w14:paraId="6D003F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Introduction to folding of drawing sheet</w:t>
            </w:r>
          </w:p>
          <w:p w14:paraId="3D8575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and method to fold and unfold the drawing sheets.</w:t>
            </w:r>
          </w:p>
          <w:p w14:paraId="43FD41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Method to store the drawing sheet</w:t>
            </w:r>
          </w:p>
          <w:p w14:paraId="65D8F4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F1693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Placed and re-open sheets from box.</w:t>
            </w:r>
          </w:p>
          <w:p w14:paraId="30151446" w14:textId="77777777" w:rsidR="00322E97" w:rsidRPr="00322E97" w:rsidRDefault="00322E97" w:rsidP="00322E97">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tcPr>
          <w:p w14:paraId="33B789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2314D7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718A4D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800" w:type="dxa"/>
            <w:tcBorders>
              <w:top w:val="single" w:sz="4" w:space="0" w:color="000000"/>
              <w:left w:val="single" w:sz="4" w:space="0" w:color="000000"/>
              <w:bottom w:val="single" w:sz="4" w:space="0" w:color="000000"/>
              <w:right w:val="single" w:sz="4" w:space="0" w:color="000000"/>
            </w:tcBorders>
          </w:tcPr>
          <w:p w14:paraId="61CC5A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77C73D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319DE0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Store box circular with different sizes.</w:t>
            </w:r>
          </w:p>
          <w:p w14:paraId="10B170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Zipped sheet box Rectangular</w:t>
            </w:r>
          </w:p>
        </w:tc>
        <w:tc>
          <w:tcPr>
            <w:tcW w:w="1170" w:type="dxa"/>
            <w:tcBorders>
              <w:top w:val="single" w:sz="4" w:space="0" w:color="000000"/>
              <w:left w:val="single" w:sz="4" w:space="0" w:color="000000"/>
              <w:bottom w:val="single" w:sz="4" w:space="0" w:color="000000"/>
              <w:right w:val="single" w:sz="4" w:space="0" w:color="000000"/>
            </w:tcBorders>
          </w:tcPr>
          <w:p w14:paraId="02371D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bl>
    <w:p w14:paraId="214AF8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542D9BB3"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27" w:name="_Toc109912798"/>
      <w:r w:rsidRPr="00322E97">
        <w:rPr>
          <w:b/>
          <w:sz w:val="24"/>
        </w:rPr>
        <w:lastRenderedPageBreak/>
        <w:t>0732B&amp;CE-012. Perform Lettering and Printing on Sheet</w:t>
      </w:r>
      <w:bookmarkEnd w:id="27"/>
    </w:p>
    <w:p w14:paraId="74BB0C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draw letters on grapgh sheet, in 4:5 &amp; 4:7 ratio, double stroke, single stroke, upper case and lower case lettering and printing.</w:t>
      </w:r>
    </w:p>
    <w:p w14:paraId="46DB68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24.5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3.5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21 Hours             </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91"/>
        <w:gridCol w:w="4320"/>
        <w:gridCol w:w="1620"/>
        <w:gridCol w:w="1800"/>
        <w:gridCol w:w="1260"/>
      </w:tblGrid>
      <w:tr w:rsidR="00322E97" w:rsidRPr="00322E97" w14:paraId="534C5609"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A4907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89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EC123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3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28D04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7002E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hideMark/>
          </w:tcPr>
          <w:p w14:paraId="7D0EA3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35984D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hideMark/>
          </w:tcPr>
          <w:p w14:paraId="2EE3C2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72A231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01EE5824"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tcPr>
          <w:p w14:paraId="328D79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letters in ratio 4:5 and 4:7 taking 1.5” letter height on graph sheet.</w:t>
            </w:r>
          </w:p>
        </w:tc>
        <w:tc>
          <w:tcPr>
            <w:tcW w:w="3891" w:type="dxa"/>
            <w:tcBorders>
              <w:top w:val="single" w:sz="4" w:space="0" w:color="000000"/>
              <w:left w:val="single" w:sz="4" w:space="0" w:color="000000"/>
              <w:bottom w:val="single" w:sz="4" w:space="0" w:color="000000"/>
              <w:right w:val="single" w:sz="4" w:space="0" w:color="000000"/>
            </w:tcBorders>
          </w:tcPr>
          <w:p w14:paraId="787542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458987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482CC7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and draw both graphs on graph sheet.</w:t>
            </w:r>
          </w:p>
          <w:p w14:paraId="78EF55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letters as per ratio.</w:t>
            </w:r>
          </w:p>
          <w:p w14:paraId="109D65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320" w:type="dxa"/>
            <w:tcBorders>
              <w:top w:val="single" w:sz="4" w:space="0" w:color="000000"/>
              <w:left w:val="single" w:sz="4" w:space="0" w:color="000000"/>
              <w:bottom w:val="single" w:sz="4" w:space="0" w:color="000000"/>
              <w:right w:val="single" w:sz="4" w:space="0" w:color="000000"/>
            </w:tcBorders>
          </w:tcPr>
          <w:p w14:paraId="014CB5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Lettering Definition.</w:t>
            </w:r>
          </w:p>
          <w:p w14:paraId="76D21D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Types and uses of lettering </w:t>
            </w:r>
          </w:p>
          <w:p w14:paraId="75C1F1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Lettering stencils introduction and applications.</w:t>
            </w:r>
          </w:p>
          <w:p w14:paraId="2C5E27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Principles of lettering.</w:t>
            </w:r>
          </w:p>
          <w:p w14:paraId="332292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Lettering</w:t>
            </w:r>
          </w:p>
          <w:p w14:paraId="505416ED" w14:textId="77777777" w:rsidR="00322E97" w:rsidRPr="00322E97" w:rsidRDefault="00322E97" w:rsidP="00322E97">
            <w:pPr>
              <w:spacing w:after="0" w:line="360" w:lineRule="auto"/>
              <w:ind w:left="0" w:firstLine="0"/>
              <w:jc w:val="left"/>
              <w:rPr>
                <w:rFonts w:eastAsia="Calibri"/>
                <w:color w:val="auto"/>
              </w:rPr>
            </w:pPr>
          </w:p>
          <w:p w14:paraId="450052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3863E8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Single Stroke letters in ratio 4:5 and 4:7 taking 1.5” letter height on graph sheet.</w:t>
            </w:r>
          </w:p>
        </w:tc>
        <w:tc>
          <w:tcPr>
            <w:tcW w:w="1620" w:type="dxa"/>
            <w:tcBorders>
              <w:top w:val="single" w:sz="4" w:space="0" w:color="000000"/>
              <w:left w:val="single" w:sz="4" w:space="0" w:color="000000"/>
              <w:bottom w:val="single" w:sz="4" w:space="0" w:color="000000"/>
              <w:right w:val="single" w:sz="4" w:space="0" w:color="000000"/>
            </w:tcBorders>
            <w:hideMark/>
          </w:tcPr>
          <w:p w14:paraId="6BD7FA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Theory0.5Hrs</w:t>
            </w:r>
          </w:p>
          <w:p w14:paraId="57AA6D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40313E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800" w:type="dxa"/>
            <w:tcBorders>
              <w:top w:val="single" w:sz="4" w:space="0" w:color="000000"/>
              <w:left w:val="single" w:sz="4" w:space="0" w:color="000000"/>
              <w:bottom w:val="single" w:sz="4" w:space="0" w:color="000000"/>
              <w:right w:val="single" w:sz="4" w:space="0" w:color="000000"/>
            </w:tcBorders>
          </w:tcPr>
          <w:p w14:paraId="3C33DE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2CDEEE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F8051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78D430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F4B7C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Sharpener Machine</w:t>
            </w:r>
          </w:p>
          <w:p w14:paraId="0DE42F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05FC8E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44EA91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75DC00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Drawing Board</w:t>
            </w:r>
          </w:p>
          <w:p w14:paraId="13FF14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3BD4FD8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751034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09A821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260" w:type="dxa"/>
            <w:tcBorders>
              <w:top w:val="single" w:sz="4" w:space="0" w:color="000000"/>
              <w:left w:val="single" w:sz="4" w:space="0" w:color="000000"/>
              <w:bottom w:val="single" w:sz="4" w:space="0" w:color="000000"/>
              <w:right w:val="single" w:sz="4" w:space="0" w:color="000000"/>
            </w:tcBorders>
            <w:hideMark/>
          </w:tcPr>
          <w:p w14:paraId="1219C6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72F9C4EC"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tcPr>
          <w:p w14:paraId="2FB800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Distribute space of half imperial drawing sheet for lettering.</w:t>
            </w:r>
          </w:p>
        </w:tc>
        <w:tc>
          <w:tcPr>
            <w:tcW w:w="3891" w:type="dxa"/>
            <w:tcBorders>
              <w:top w:val="single" w:sz="4" w:space="0" w:color="000000"/>
              <w:left w:val="single" w:sz="4" w:space="0" w:color="000000"/>
              <w:bottom w:val="single" w:sz="4" w:space="0" w:color="000000"/>
              <w:right w:val="single" w:sz="4" w:space="0" w:color="000000"/>
            </w:tcBorders>
          </w:tcPr>
          <w:p w14:paraId="40F305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461B20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19CD4A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Use of correct grades of pencils.</w:t>
            </w:r>
          </w:p>
          <w:p w14:paraId="73BE39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Provide horizontal &amp; vertical spaces for space distribution as per required standards.</w:t>
            </w:r>
          </w:p>
        </w:tc>
        <w:tc>
          <w:tcPr>
            <w:tcW w:w="4320" w:type="dxa"/>
            <w:tcBorders>
              <w:top w:val="single" w:sz="4" w:space="0" w:color="000000"/>
              <w:left w:val="single" w:sz="4" w:space="0" w:color="000000"/>
              <w:bottom w:val="single" w:sz="4" w:space="0" w:color="000000"/>
              <w:right w:val="single" w:sz="4" w:space="0" w:color="000000"/>
            </w:tcBorders>
          </w:tcPr>
          <w:p w14:paraId="63AB4A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Space distribution of sheet.</w:t>
            </w:r>
          </w:p>
          <w:p w14:paraId="3D662B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distribution</w:t>
            </w:r>
          </w:p>
          <w:p w14:paraId="13908F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Method to distribution of sheet</w:t>
            </w:r>
          </w:p>
          <w:p w14:paraId="2BE9F2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Preparation of graph.</w:t>
            </w:r>
          </w:p>
          <w:p w14:paraId="4910E2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vertical division &amp; horizontal Division of sheet</w:t>
            </w:r>
          </w:p>
          <w:p w14:paraId="27DE31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120CBE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of half imperial drawing sheet for lettering</w:t>
            </w:r>
          </w:p>
        </w:tc>
        <w:tc>
          <w:tcPr>
            <w:tcW w:w="1620" w:type="dxa"/>
            <w:tcBorders>
              <w:top w:val="single" w:sz="4" w:space="0" w:color="000000"/>
              <w:left w:val="single" w:sz="4" w:space="0" w:color="000000"/>
              <w:bottom w:val="single" w:sz="4" w:space="0" w:color="000000"/>
              <w:right w:val="single" w:sz="4" w:space="0" w:color="000000"/>
            </w:tcBorders>
            <w:hideMark/>
          </w:tcPr>
          <w:p w14:paraId="0DE99B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5608B3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26D9EE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800" w:type="dxa"/>
            <w:tcBorders>
              <w:top w:val="single" w:sz="4" w:space="0" w:color="000000"/>
              <w:left w:val="single" w:sz="4" w:space="0" w:color="000000"/>
              <w:bottom w:val="single" w:sz="4" w:space="0" w:color="000000"/>
              <w:right w:val="single" w:sz="4" w:space="0" w:color="000000"/>
            </w:tcBorders>
          </w:tcPr>
          <w:p w14:paraId="11A200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0F01AC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4E4612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714D85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460BCB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Sharpener Machine</w:t>
            </w:r>
          </w:p>
          <w:p w14:paraId="4D7C64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3826FA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4A7449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6A2D29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1AE34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732E5B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46C87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62A524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746C3B22"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hideMark/>
          </w:tcPr>
          <w:p w14:paraId="772574A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51483EA8" w14:textId="77777777" w:rsidTr="00C818EB">
        <w:trPr>
          <w:trHeight w:val="893"/>
        </w:trPr>
        <w:tc>
          <w:tcPr>
            <w:tcW w:w="2245" w:type="dxa"/>
            <w:tcBorders>
              <w:top w:val="single" w:sz="4" w:space="0" w:color="000000"/>
              <w:left w:val="single" w:sz="4" w:space="0" w:color="000000"/>
              <w:bottom w:val="single" w:sz="4" w:space="0" w:color="000000"/>
              <w:right w:val="single" w:sz="4" w:space="0" w:color="000000"/>
            </w:tcBorders>
          </w:tcPr>
          <w:p w14:paraId="730474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Prepare graph for drawing 1.5” letters in ratio 4:5 and 4:7 </w:t>
            </w:r>
            <w:r w:rsidRPr="00322E97">
              <w:rPr>
                <w:rFonts w:eastAsia="Calibri"/>
                <w:color w:val="auto"/>
              </w:rPr>
              <w:lastRenderedPageBreak/>
              <w:t>on half imperial sheet.</w:t>
            </w:r>
          </w:p>
        </w:tc>
        <w:tc>
          <w:tcPr>
            <w:tcW w:w="3891" w:type="dxa"/>
            <w:tcBorders>
              <w:top w:val="single" w:sz="4" w:space="0" w:color="000000"/>
              <w:left w:val="single" w:sz="4" w:space="0" w:color="000000"/>
              <w:bottom w:val="single" w:sz="4" w:space="0" w:color="000000"/>
              <w:right w:val="single" w:sz="4" w:space="0" w:color="000000"/>
            </w:tcBorders>
          </w:tcPr>
          <w:p w14:paraId="0D0428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Trainee will be able to: </w:t>
            </w:r>
          </w:p>
          <w:p w14:paraId="7383B4A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1EB750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Use of parallel lines principle for division of line into required number of segments vertically.</w:t>
            </w:r>
          </w:p>
          <w:p w14:paraId="799352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Use of requisite set square for horizontal division.</w:t>
            </w:r>
          </w:p>
          <w:p w14:paraId="23D8CF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graph lines.</w:t>
            </w:r>
          </w:p>
        </w:tc>
        <w:tc>
          <w:tcPr>
            <w:tcW w:w="4320" w:type="dxa"/>
            <w:tcBorders>
              <w:top w:val="single" w:sz="4" w:space="0" w:color="000000"/>
              <w:left w:val="single" w:sz="4" w:space="0" w:color="000000"/>
              <w:bottom w:val="single" w:sz="4" w:space="0" w:color="000000"/>
              <w:right w:val="single" w:sz="4" w:space="0" w:color="000000"/>
            </w:tcBorders>
          </w:tcPr>
          <w:p w14:paraId="4FA8FA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Graph Papers introduction</w:t>
            </w:r>
          </w:p>
          <w:p w14:paraId="20B083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Importance and type </w:t>
            </w:r>
          </w:p>
          <w:p w14:paraId="2EA3B2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Letter Hight</w:t>
            </w:r>
          </w:p>
          <w:p w14:paraId="58FFE7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imperial half imperial sheet</w:t>
            </w:r>
          </w:p>
          <w:p w14:paraId="6C5AF1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horizontal division of sheet with set square</w:t>
            </w:r>
          </w:p>
          <w:p w14:paraId="77E481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method to draw graph lines</w:t>
            </w:r>
          </w:p>
          <w:p w14:paraId="1438BB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5F8971B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graph for drawing 1.5” letters in ratio 4:5 and 4:7 on half imperial sheet.</w:t>
            </w:r>
          </w:p>
        </w:tc>
        <w:tc>
          <w:tcPr>
            <w:tcW w:w="1620" w:type="dxa"/>
            <w:tcBorders>
              <w:top w:val="single" w:sz="4" w:space="0" w:color="000000"/>
              <w:left w:val="single" w:sz="4" w:space="0" w:color="000000"/>
              <w:bottom w:val="single" w:sz="4" w:space="0" w:color="000000"/>
              <w:right w:val="single" w:sz="4" w:space="0" w:color="000000"/>
            </w:tcBorders>
            <w:hideMark/>
          </w:tcPr>
          <w:p w14:paraId="36DCC6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Theory0.5Hrs</w:t>
            </w:r>
          </w:p>
          <w:p w14:paraId="4EBD1B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47D217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800" w:type="dxa"/>
            <w:tcBorders>
              <w:top w:val="single" w:sz="4" w:space="0" w:color="000000"/>
              <w:left w:val="single" w:sz="4" w:space="0" w:color="000000"/>
              <w:bottom w:val="single" w:sz="4" w:space="0" w:color="000000"/>
              <w:right w:val="single" w:sz="4" w:space="0" w:color="000000"/>
            </w:tcBorders>
          </w:tcPr>
          <w:p w14:paraId="61EF14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&amp; Graph Sheet</w:t>
            </w:r>
          </w:p>
          <w:p w14:paraId="2BE90F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70588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Pencil</w:t>
            </w:r>
          </w:p>
          <w:p w14:paraId="1A62F8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61F5E1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Sharpener Machine</w:t>
            </w:r>
          </w:p>
          <w:p w14:paraId="30E3D5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2F8FF3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407861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5516F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002E85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13D27A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0CBB0C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260" w:type="dxa"/>
            <w:tcBorders>
              <w:top w:val="single" w:sz="4" w:space="0" w:color="000000"/>
              <w:left w:val="single" w:sz="4" w:space="0" w:color="000000"/>
              <w:bottom w:val="single" w:sz="4" w:space="0" w:color="000000"/>
              <w:right w:val="single" w:sz="4" w:space="0" w:color="000000"/>
            </w:tcBorders>
            <w:hideMark/>
          </w:tcPr>
          <w:p w14:paraId="7EE278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47C44415" w14:textId="77777777" w:rsidTr="00C818EB">
        <w:trPr>
          <w:trHeight w:val="1250"/>
        </w:trPr>
        <w:tc>
          <w:tcPr>
            <w:tcW w:w="2245" w:type="dxa"/>
            <w:tcBorders>
              <w:top w:val="single" w:sz="4" w:space="0" w:color="000000"/>
              <w:left w:val="single" w:sz="4" w:space="0" w:color="000000"/>
              <w:bottom w:val="single" w:sz="4" w:space="0" w:color="000000"/>
              <w:right w:val="single" w:sz="4" w:space="0" w:color="000000"/>
            </w:tcBorders>
          </w:tcPr>
          <w:p w14:paraId="5B98A0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Single Stroke letters in ratio 4:5 and 4:7 taking 1.5” letter height on half imperial drawing sheet.</w:t>
            </w:r>
          </w:p>
        </w:tc>
        <w:tc>
          <w:tcPr>
            <w:tcW w:w="3891" w:type="dxa"/>
            <w:tcBorders>
              <w:top w:val="single" w:sz="4" w:space="0" w:color="000000"/>
              <w:left w:val="single" w:sz="4" w:space="0" w:color="000000"/>
              <w:bottom w:val="single" w:sz="4" w:space="0" w:color="000000"/>
              <w:right w:val="single" w:sz="4" w:space="0" w:color="000000"/>
            </w:tcBorders>
          </w:tcPr>
          <w:p w14:paraId="0957F6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E99FE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44B5E9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and draw both graphs on drawing sheet.</w:t>
            </w:r>
          </w:p>
          <w:p w14:paraId="11CB23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letters as per ratio.</w:t>
            </w:r>
          </w:p>
          <w:p w14:paraId="391122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320" w:type="dxa"/>
            <w:tcBorders>
              <w:top w:val="single" w:sz="4" w:space="0" w:color="000000"/>
              <w:left w:val="single" w:sz="4" w:space="0" w:color="000000"/>
              <w:bottom w:val="single" w:sz="4" w:space="0" w:color="000000"/>
              <w:right w:val="single" w:sz="4" w:space="0" w:color="000000"/>
            </w:tcBorders>
          </w:tcPr>
          <w:p w14:paraId="616F22C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letters stroke</w:t>
            </w:r>
          </w:p>
          <w:p w14:paraId="7F96E0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and Type of single stroke letters</w:t>
            </w:r>
          </w:p>
          <w:p w14:paraId="5A2B7F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Method to draw stroke</w:t>
            </w:r>
          </w:p>
          <w:p w14:paraId="51BF63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Basic standards for single stroke lettering</w:t>
            </w:r>
          </w:p>
          <w:p w14:paraId="364B68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060012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letters in ratio 4:5 and 4:7 taking 1.5” letter height on half imperial drawing sheet.</w:t>
            </w:r>
          </w:p>
        </w:tc>
        <w:tc>
          <w:tcPr>
            <w:tcW w:w="1620" w:type="dxa"/>
            <w:tcBorders>
              <w:top w:val="single" w:sz="4" w:space="0" w:color="000000"/>
              <w:left w:val="single" w:sz="4" w:space="0" w:color="000000"/>
              <w:bottom w:val="single" w:sz="4" w:space="0" w:color="000000"/>
              <w:right w:val="single" w:sz="4" w:space="0" w:color="000000"/>
            </w:tcBorders>
            <w:hideMark/>
          </w:tcPr>
          <w:p w14:paraId="4BC83D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5BDE9A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05E81C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800" w:type="dxa"/>
            <w:tcBorders>
              <w:top w:val="single" w:sz="4" w:space="0" w:color="000000"/>
              <w:left w:val="single" w:sz="4" w:space="0" w:color="000000"/>
              <w:bottom w:val="single" w:sz="4" w:space="0" w:color="000000"/>
              <w:right w:val="single" w:sz="4" w:space="0" w:color="000000"/>
            </w:tcBorders>
          </w:tcPr>
          <w:p w14:paraId="348AE9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Graph Sheet</w:t>
            </w:r>
          </w:p>
          <w:p w14:paraId="501AE5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32D2C5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5AEE75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92F87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7F638C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290DCD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119ABD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786F47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00E02F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1493F8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260" w:type="dxa"/>
            <w:tcBorders>
              <w:top w:val="single" w:sz="4" w:space="0" w:color="000000"/>
              <w:left w:val="single" w:sz="4" w:space="0" w:color="000000"/>
              <w:bottom w:val="single" w:sz="4" w:space="0" w:color="000000"/>
              <w:right w:val="single" w:sz="4" w:space="0" w:color="000000"/>
            </w:tcBorders>
            <w:hideMark/>
          </w:tcPr>
          <w:p w14:paraId="0BBF5F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2D070CB1"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4F74B3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Double Stroke letters in ratio 4:5 and 4:7 taking 1.5” letter height on half imperial drawing sheet.</w:t>
            </w:r>
          </w:p>
        </w:tc>
        <w:tc>
          <w:tcPr>
            <w:tcW w:w="3891" w:type="dxa"/>
            <w:tcBorders>
              <w:top w:val="single" w:sz="4" w:space="0" w:color="000000"/>
              <w:left w:val="single" w:sz="4" w:space="0" w:color="000000"/>
              <w:bottom w:val="single" w:sz="4" w:space="0" w:color="000000"/>
              <w:right w:val="single" w:sz="4" w:space="0" w:color="000000"/>
            </w:tcBorders>
          </w:tcPr>
          <w:p w14:paraId="4B29F3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2369F3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32A8AE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and draw both graphs on drawing sheet.</w:t>
            </w:r>
          </w:p>
          <w:p w14:paraId="0C35FF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double stroke letters as per ratio.</w:t>
            </w:r>
          </w:p>
          <w:p w14:paraId="0E8E0F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320" w:type="dxa"/>
            <w:tcBorders>
              <w:top w:val="single" w:sz="4" w:space="0" w:color="000000"/>
              <w:left w:val="single" w:sz="4" w:space="0" w:color="000000"/>
              <w:bottom w:val="single" w:sz="4" w:space="0" w:color="000000"/>
              <w:right w:val="single" w:sz="4" w:space="0" w:color="000000"/>
            </w:tcBorders>
          </w:tcPr>
          <w:p w14:paraId="7AF350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letters stroke</w:t>
            </w:r>
          </w:p>
          <w:p w14:paraId="6352A8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and Type of Double stroke letters</w:t>
            </w:r>
          </w:p>
          <w:p w14:paraId="751F2B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Method to draw stroke</w:t>
            </w:r>
          </w:p>
          <w:p w14:paraId="47D6AD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Basic standards for double stroke lettering</w:t>
            </w:r>
          </w:p>
          <w:p w14:paraId="11C9A8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lettering</w:t>
            </w:r>
          </w:p>
          <w:p w14:paraId="004434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53ACB6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Double Stroke letters in ratio 4:5 and 4:7 taking 1.5” letter height on half imperial drawing sheet.</w:t>
            </w:r>
          </w:p>
        </w:tc>
        <w:tc>
          <w:tcPr>
            <w:tcW w:w="1620" w:type="dxa"/>
            <w:tcBorders>
              <w:top w:val="single" w:sz="4" w:space="0" w:color="000000"/>
              <w:left w:val="single" w:sz="4" w:space="0" w:color="000000"/>
              <w:bottom w:val="single" w:sz="4" w:space="0" w:color="000000"/>
              <w:right w:val="single" w:sz="4" w:space="0" w:color="000000"/>
            </w:tcBorders>
            <w:hideMark/>
          </w:tcPr>
          <w:p w14:paraId="23D70A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0BC3C3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7037E8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800" w:type="dxa"/>
            <w:tcBorders>
              <w:top w:val="single" w:sz="4" w:space="0" w:color="000000"/>
              <w:left w:val="single" w:sz="4" w:space="0" w:color="000000"/>
              <w:bottom w:val="single" w:sz="4" w:space="0" w:color="000000"/>
              <w:right w:val="single" w:sz="4" w:space="0" w:color="000000"/>
            </w:tcBorders>
          </w:tcPr>
          <w:p w14:paraId="2BEA9F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&amp; Graph Sheet</w:t>
            </w:r>
          </w:p>
          <w:p w14:paraId="62E726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58CF1F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1D08E8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9DA6C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4B8930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6910A3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3E4AC4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556A83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723AA4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EB8BE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20767C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7C89D2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Card Scale</w:t>
            </w:r>
          </w:p>
        </w:tc>
        <w:tc>
          <w:tcPr>
            <w:tcW w:w="1260" w:type="dxa"/>
            <w:tcBorders>
              <w:top w:val="single" w:sz="4" w:space="0" w:color="000000"/>
              <w:left w:val="single" w:sz="4" w:space="0" w:color="000000"/>
              <w:bottom w:val="single" w:sz="4" w:space="0" w:color="000000"/>
              <w:right w:val="single" w:sz="4" w:space="0" w:color="000000"/>
            </w:tcBorders>
            <w:hideMark/>
          </w:tcPr>
          <w:p w14:paraId="4E54F9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5293F8EB" w14:textId="77777777" w:rsidTr="00C818EB">
        <w:trPr>
          <w:trHeight w:val="620"/>
        </w:trPr>
        <w:tc>
          <w:tcPr>
            <w:tcW w:w="2245" w:type="dxa"/>
            <w:tcBorders>
              <w:top w:val="single" w:sz="4" w:space="0" w:color="000000"/>
              <w:left w:val="single" w:sz="4" w:space="0" w:color="000000"/>
              <w:bottom w:val="single" w:sz="4" w:space="0" w:color="000000"/>
              <w:right w:val="single" w:sz="4" w:space="0" w:color="000000"/>
            </w:tcBorders>
          </w:tcPr>
          <w:p w14:paraId="027EBB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upper case letters 1 cm high and ¼” high in ratio 4:5 and 4:7</w:t>
            </w:r>
          </w:p>
        </w:tc>
        <w:tc>
          <w:tcPr>
            <w:tcW w:w="3891" w:type="dxa"/>
            <w:tcBorders>
              <w:top w:val="single" w:sz="4" w:space="0" w:color="000000"/>
              <w:left w:val="single" w:sz="4" w:space="0" w:color="000000"/>
              <w:bottom w:val="single" w:sz="4" w:space="0" w:color="000000"/>
              <w:right w:val="single" w:sz="4" w:space="0" w:color="000000"/>
            </w:tcBorders>
          </w:tcPr>
          <w:p w14:paraId="52EAA3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0E9F20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and draw both graphs on drawing sheet.</w:t>
            </w:r>
          </w:p>
          <w:p w14:paraId="09A04D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upper case letters as per ratio.</w:t>
            </w:r>
          </w:p>
          <w:p w14:paraId="65C94A1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upper case free hand italic letters.</w:t>
            </w:r>
          </w:p>
        </w:tc>
        <w:tc>
          <w:tcPr>
            <w:tcW w:w="4320" w:type="dxa"/>
            <w:tcBorders>
              <w:top w:val="single" w:sz="4" w:space="0" w:color="000000"/>
              <w:left w:val="single" w:sz="4" w:space="0" w:color="000000"/>
              <w:bottom w:val="single" w:sz="4" w:space="0" w:color="000000"/>
              <w:right w:val="single" w:sz="4" w:space="0" w:color="000000"/>
            </w:tcBorders>
            <w:hideMark/>
          </w:tcPr>
          <w:p w14:paraId="762B34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upper case letter basic drawings</w:t>
            </w:r>
          </w:p>
          <w:p w14:paraId="728E14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and method to draw</w:t>
            </w:r>
          </w:p>
          <w:p w14:paraId="4FB9EA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lettering ratio</w:t>
            </w:r>
          </w:p>
          <w:p w14:paraId="2A627F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Preparation graph papers</w:t>
            </w:r>
          </w:p>
          <w:p w14:paraId="1FB31B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35259A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upper case letters 1 cm high and ¼” high in ratio 4:5 and 4:7</w:t>
            </w:r>
          </w:p>
          <w:p w14:paraId="7E931033"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hideMark/>
          </w:tcPr>
          <w:p w14:paraId="6AE178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66E8F4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11F64C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800" w:type="dxa"/>
            <w:tcBorders>
              <w:top w:val="single" w:sz="4" w:space="0" w:color="000000"/>
              <w:left w:val="single" w:sz="4" w:space="0" w:color="000000"/>
              <w:bottom w:val="single" w:sz="4" w:space="0" w:color="000000"/>
              <w:right w:val="single" w:sz="4" w:space="0" w:color="000000"/>
            </w:tcBorders>
          </w:tcPr>
          <w:p w14:paraId="30E270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79FDAF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143424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2F6781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30DD4C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4CCA7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2A4DA9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0065D7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5DFBD2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20CC2D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Tee Square</w:t>
            </w:r>
          </w:p>
          <w:p w14:paraId="540211A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E6B330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260" w:type="dxa"/>
            <w:tcBorders>
              <w:top w:val="single" w:sz="4" w:space="0" w:color="000000"/>
              <w:left w:val="single" w:sz="4" w:space="0" w:color="000000"/>
              <w:bottom w:val="single" w:sz="4" w:space="0" w:color="000000"/>
              <w:right w:val="single" w:sz="4" w:space="0" w:color="000000"/>
            </w:tcBorders>
          </w:tcPr>
          <w:p w14:paraId="2190FF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7F32CB5A" w14:textId="77777777" w:rsidTr="00C818EB">
        <w:trPr>
          <w:trHeight w:val="620"/>
        </w:trPr>
        <w:tc>
          <w:tcPr>
            <w:tcW w:w="2245" w:type="dxa"/>
            <w:tcBorders>
              <w:top w:val="single" w:sz="4" w:space="0" w:color="000000"/>
              <w:left w:val="single" w:sz="4" w:space="0" w:color="000000"/>
              <w:bottom w:val="single" w:sz="4" w:space="0" w:color="000000"/>
              <w:right w:val="single" w:sz="4" w:space="0" w:color="000000"/>
            </w:tcBorders>
          </w:tcPr>
          <w:p w14:paraId="11C13F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Free hand Single Stroke lower case letters 1 cm high and ¼” high printing in ratio 4:5 and 4:7</w:t>
            </w:r>
          </w:p>
        </w:tc>
        <w:tc>
          <w:tcPr>
            <w:tcW w:w="3891" w:type="dxa"/>
            <w:tcBorders>
              <w:top w:val="single" w:sz="4" w:space="0" w:color="000000"/>
              <w:left w:val="single" w:sz="4" w:space="0" w:color="000000"/>
              <w:bottom w:val="single" w:sz="4" w:space="0" w:color="000000"/>
              <w:right w:val="single" w:sz="4" w:space="0" w:color="000000"/>
            </w:tcBorders>
          </w:tcPr>
          <w:p w14:paraId="3DB247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7B7273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and draw both graphs on drawing sheet.</w:t>
            </w:r>
          </w:p>
          <w:p w14:paraId="70C8E6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lower case free hand lettering &amp; printing as per ratio.</w:t>
            </w:r>
          </w:p>
          <w:p w14:paraId="663739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single stroke upper case free hand italic letters.</w:t>
            </w:r>
          </w:p>
        </w:tc>
        <w:tc>
          <w:tcPr>
            <w:tcW w:w="4320" w:type="dxa"/>
            <w:tcBorders>
              <w:top w:val="single" w:sz="4" w:space="0" w:color="000000"/>
              <w:left w:val="single" w:sz="4" w:space="0" w:color="000000"/>
              <w:bottom w:val="single" w:sz="4" w:space="0" w:color="000000"/>
              <w:right w:val="single" w:sz="4" w:space="0" w:color="000000"/>
            </w:tcBorders>
          </w:tcPr>
          <w:p w14:paraId="6F99C8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for free hand stroke lettering</w:t>
            </w:r>
          </w:p>
          <w:p w14:paraId="79BFA6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for free hand strokes</w:t>
            </w:r>
          </w:p>
          <w:p w14:paraId="4861EB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sketch and strokes</w:t>
            </w:r>
          </w:p>
          <w:p w14:paraId="6F848C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space distribution</w:t>
            </w:r>
          </w:p>
          <w:p w14:paraId="4B0824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Types of stroke free case lettering</w:t>
            </w:r>
          </w:p>
          <w:p w14:paraId="125E76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CEE4F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Free hand Single Stroke lower case letters 1 cm high and ¼” high printing in ratio 4:5 and 4:7</w:t>
            </w:r>
          </w:p>
        </w:tc>
        <w:tc>
          <w:tcPr>
            <w:tcW w:w="1620" w:type="dxa"/>
            <w:tcBorders>
              <w:top w:val="single" w:sz="4" w:space="0" w:color="000000"/>
              <w:left w:val="single" w:sz="4" w:space="0" w:color="000000"/>
              <w:bottom w:val="single" w:sz="4" w:space="0" w:color="000000"/>
              <w:right w:val="single" w:sz="4" w:space="0" w:color="000000"/>
            </w:tcBorders>
          </w:tcPr>
          <w:p w14:paraId="6D7768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18E81D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1BB6CF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800" w:type="dxa"/>
            <w:tcBorders>
              <w:top w:val="single" w:sz="4" w:space="0" w:color="000000"/>
              <w:left w:val="single" w:sz="4" w:space="0" w:color="000000"/>
              <w:bottom w:val="single" w:sz="4" w:space="0" w:color="000000"/>
              <w:right w:val="single" w:sz="4" w:space="0" w:color="000000"/>
            </w:tcBorders>
          </w:tcPr>
          <w:p w14:paraId="4F38E0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&amp; Graph Sheets</w:t>
            </w:r>
          </w:p>
          <w:p w14:paraId="53F64A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A93E2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065485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38EE1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4B79CC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A996A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0A91E0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Clutch Pencil</w:t>
            </w:r>
          </w:p>
          <w:p w14:paraId="195AA3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454D23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3B6963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51D8B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975790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AB04D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260" w:type="dxa"/>
            <w:tcBorders>
              <w:top w:val="single" w:sz="4" w:space="0" w:color="000000"/>
              <w:left w:val="single" w:sz="4" w:space="0" w:color="000000"/>
              <w:bottom w:val="single" w:sz="4" w:space="0" w:color="000000"/>
              <w:right w:val="single" w:sz="4" w:space="0" w:color="000000"/>
            </w:tcBorders>
          </w:tcPr>
          <w:p w14:paraId="38A724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bl>
    <w:p w14:paraId="5AB0457D" w14:textId="77777777" w:rsidR="00322E97" w:rsidRPr="00322E97" w:rsidRDefault="00322E97" w:rsidP="00322E97">
      <w:pPr>
        <w:spacing w:after="0" w:line="360" w:lineRule="auto"/>
        <w:ind w:left="0" w:firstLine="0"/>
        <w:jc w:val="left"/>
        <w:rPr>
          <w:rFonts w:eastAsia="Calibri"/>
          <w:color w:val="auto"/>
        </w:rPr>
      </w:pPr>
    </w:p>
    <w:p w14:paraId="3766A7C0" w14:textId="77777777" w:rsidR="00322E97" w:rsidRPr="00322E97" w:rsidRDefault="00322E97" w:rsidP="00322E97">
      <w:pPr>
        <w:spacing w:after="0" w:line="360" w:lineRule="auto"/>
        <w:ind w:left="0" w:firstLine="0"/>
        <w:jc w:val="left"/>
        <w:rPr>
          <w:rFonts w:eastAsia="Calibri"/>
          <w:color w:val="auto"/>
        </w:rPr>
      </w:pPr>
    </w:p>
    <w:p w14:paraId="783E3455" w14:textId="77777777" w:rsidR="00322E97" w:rsidRPr="00322E97" w:rsidRDefault="00322E97" w:rsidP="00322E97">
      <w:pPr>
        <w:spacing w:after="0" w:line="360" w:lineRule="auto"/>
        <w:ind w:left="0" w:firstLine="0"/>
        <w:jc w:val="left"/>
        <w:rPr>
          <w:rFonts w:eastAsia="Calibri"/>
          <w:color w:val="auto"/>
        </w:rPr>
      </w:pPr>
    </w:p>
    <w:p w14:paraId="056A9AF1" w14:textId="77777777" w:rsidR="00322E97" w:rsidRPr="00322E97" w:rsidRDefault="00322E97" w:rsidP="00322E97">
      <w:pPr>
        <w:spacing w:after="0" w:line="360" w:lineRule="auto"/>
        <w:ind w:left="0" w:firstLine="0"/>
        <w:jc w:val="left"/>
        <w:rPr>
          <w:rFonts w:eastAsia="Calibri"/>
          <w:color w:val="auto"/>
        </w:rPr>
      </w:pPr>
    </w:p>
    <w:p w14:paraId="65C6BEFA" w14:textId="77777777" w:rsidR="00322E97" w:rsidRPr="00322E97" w:rsidRDefault="00322E97" w:rsidP="00322E97">
      <w:pPr>
        <w:spacing w:after="0" w:line="360" w:lineRule="auto"/>
        <w:ind w:left="0" w:firstLine="0"/>
        <w:jc w:val="left"/>
        <w:rPr>
          <w:rFonts w:eastAsia="Calibri"/>
          <w:color w:val="auto"/>
        </w:rPr>
      </w:pPr>
    </w:p>
    <w:p w14:paraId="14997C34" w14:textId="77777777" w:rsidR="00322E97" w:rsidRPr="00322E97" w:rsidRDefault="00322E97" w:rsidP="00322E97">
      <w:pPr>
        <w:spacing w:after="0" w:line="360" w:lineRule="auto"/>
        <w:ind w:left="0" w:firstLine="0"/>
        <w:jc w:val="left"/>
        <w:rPr>
          <w:rFonts w:eastAsia="Calibri"/>
          <w:color w:val="auto"/>
        </w:rPr>
      </w:pPr>
    </w:p>
    <w:p w14:paraId="5F3E8246" w14:textId="77777777" w:rsidR="00322E97" w:rsidRPr="00322E97" w:rsidRDefault="00322E97" w:rsidP="00322E97">
      <w:pPr>
        <w:spacing w:after="0" w:line="360" w:lineRule="auto"/>
        <w:ind w:left="0" w:firstLine="0"/>
        <w:jc w:val="left"/>
        <w:rPr>
          <w:rFonts w:eastAsia="Calibri"/>
          <w:color w:val="auto"/>
        </w:rPr>
      </w:pPr>
    </w:p>
    <w:p w14:paraId="7C1897C9" w14:textId="77777777" w:rsidR="00322E97" w:rsidRPr="00322E97" w:rsidRDefault="00322E97" w:rsidP="00322E97">
      <w:pPr>
        <w:spacing w:after="0" w:line="360" w:lineRule="auto"/>
        <w:ind w:left="0" w:firstLine="0"/>
        <w:jc w:val="left"/>
        <w:rPr>
          <w:rFonts w:eastAsia="Calibri"/>
          <w:color w:val="auto"/>
        </w:rPr>
      </w:pPr>
    </w:p>
    <w:p w14:paraId="5683EA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1DC7899D"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28" w:name="_Toc109912799"/>
      <w:r w:rsidRPr="00322E97">
        <w:rPr>
          <w:b/>
          <w:sz w:val="24"/>
        </w:rPr>
        <w:lastRenderedPageBreak/>
        <w:t>0732B&amp;CE-013.Construct Scale for Drawings</w:t>
      </w:r>
      <w:bookmarkEnd w:id="28"/>
    </w:p>
    <w:p w14:paraId="0AF71B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draw reducing scales in MKS and FPS Units.</w:t>
      </w:r>
    </w:p>
    <w:p w14:paraId="44E54606"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8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2 Hours</w:t>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6 Hours           </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711"/>
        <w:gridCol w:w="4770"/>
        <w:gridCol w:w="1620"/>
        <w:gridCol w:w="1710"/>
        <w:gridCol w:w="1170"/>
      </w:tblGrid>
      <w:tr w:rsidR="00322E97" w:rsidRPr="00322E97" w14:paraId="49141FEF"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ABC2A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711"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FC86C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77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7026A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2B431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hideMark/>
          </w:tcPr>
          <w:p w14:paraId="65D765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136384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hideMark/>
          </w:tcPr>
          <w:p w14:paraId="6BDDD0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3790CC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2E31B624" w14:textId="77777777" w:rsidTr="00C818EB">
        <w:trPr>
          <w:trHeight w:val="800"/>
        </w:trPr>
        <w:tc>
          <w:tcPr>
            <w:tcW w:w="2245" w:type="dxa"/>
            <w:tcBorders>
              <w:top w:val="single" w:sz="4" w:space="0" w:color="000000"/>
              <w:left w:val="single" w:sz="4" w:space="0" w:color="000000"/>
              <w:bottom w:val="single" w:sz="4" w:space="0" w:color="000000"/>
              <w:right w:val="single" w:sz="4" w:space="0" w:color="000000"/>
            </w:tcBorders>
          </w:tcPr>
          <w:p w14:paraId="2419E5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Construct a plain scale of RF 1: 5&amp; 1:20 showing metres &amp; decimetres on half imperial drawing sheet.</w:t>
            </w:r>
          </w:p>
        </w:tc>
        <w:tc>
          <w:tcPr>
            <w:tcW w:w="3711" w:type="dxa"/>
            <w:tcBorders>
              <w:top w:val="single" w:sz="4" w:space="0" w:color="000000"/>
              <w:left w:val="single" w:sz="4" w:space="0" w:color="000000"/>
              <w:bottom w:val="single" w:sz="4" w:space="0" w:color="000000"/>
              <w:right w:val="single" w:sz="4" w:space="0" w:color="000000"/>
            </w:tcBorders>
          </w:tcPr>
          <w:p w14:paraId="108612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28193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local standards for basics of drawing.</w:t>
            </w:r>
          </w:p>
          <w:p w14:paraId="3FFB89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2FE309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scale of RF = 1:5 &amp; 1:20 using principle of parallel lines.</w:t>
            </w:r>
          </w:p>
          <w:p w14:paraId="33E76D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770" w:type="dxa"/>
            <w:tcBorders>
              <w:top w:val="single" w:sz="4" w:space="0" w:color="000000"/>
              <w:left w:val="single" w:sz="4" w:space="0" w:color="000000"/>
              <w:bottom w:val="single" w:sz="4" w:space="0" w:color="000000"/>
              <w:right w:val="single" w:sz="4" w:space="0" w:color="000000"/>
            </w:tcBorders>
          </w:tcPr>
          <w:p w14:paraId="506405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and its types</w:t>
            </w:r>
          </w:p>
          <w:p w14:paraId="282C7E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 Factor and R.F.</w:t>
            </w:r>
          </w:p>
          <w:p w14:paraId="4DF102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scale</w:t>
            </w:r>
          </w:p>
          <w:p w14:paraId="31FE87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types of scales- Reducing scales, enlarging scales, full scale.</w:t>
            </w:r>
          </w:p>
          <w:p w14:paraId="0C937A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Plane scale &amp; Its construction.</w:t>
            </w:r>
          </w:p>
          <w:p w14:paraId="10C2BA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the open-ended scale and full divided scales</w:t>
            </w:r>
          </w:p>
          <w:p w14:paraId="198376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procedure of constructing plane scales.</w:t>
            </w:r>
          </w:p>
          <w:p w14:paraId="637807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RF-1:5</w:t>
            </w:r>
          </w:p>
          <w:p w14:paraId="0ECEFE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Practical Activity</w:t>
            </w:r>
          </w:p>
          <w:p w14:paraId="35FA47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Construct a plain scale of RF 1: 5&amp; 1:20 showing metres &amp; decimetres on half imperial drawing sheet.</w:t>
            </w:r>
          </w:p>
        </w:tc>
        <w:tc>
          <w:tcPr>
            <w:tcW w:w="1620" w:type="dxa"/>
            <w:tcBorders>
              <w:top w:val="single" w:sz="4" w:space="0" w:color="000000"/>
              <w:left w:val="single" w:sz="4" w:space="0" w:color="000000"/>
              <w:bottom w:val="single" w:sz="4" w:space="0" w:color="000000"/>
              <w:right w:val="single" w:sz="4" w:space="0" w:color="000000"/>
            </w:tcBorders>
            <w:hideMark/>
          </w:tcPr>
          <w:p w14:paraId="5D8E93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41C3C5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0E6F9F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1710" w:type="dxa"/>
            <w:tcBorders>
              <w:top w:val="single" w:sz="4" w:space="0" w:color="000000"/>
              <w:left w:val="single" w:sz="4" w:space="0" w:color="000000"/>
              <w:bottom w:val="single" w:sz="4" w:space="0" w:color="000000"/>
              <w:right w:val="single" w:sz="4" w:space="0" w:color="000000"/>
            </w:tcBorders>
          </w:tcPr>
          <w:p w14:paraId="6B3456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1EA95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F69D3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09EBCA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35BDD0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4E0241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47909F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12442B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5C3ED4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716F4D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55EE80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39B301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234CC3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2F783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7C7C4F3D"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hideMark/>
          </w:tcPr>
          <w:p w14:paraId="47F8C8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745B92FD"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tcPr>
          <w:p w14:paraId="442547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Construct a plain scale of RF 1:6 &amp; 1: 48 showing yard, </w:t>
            </w:r>
            <w:r w:rsidRPr="00322E97">
              <w:rPr>
                <w:rFonts w:eastAsia="Calibri"/>
                <w:color w:val="auto"/>
              </w:rPr>
              <w:lastRenderedPageBreak/>
              <w:t>feet &amp; inches on half imperial drawing sheet.</w:t>
            </w:r>
          </w:p>
        </w:tc>
        <w:tc>
          <w:tcPr>
            <w:tcW w:w="3711" w:type="dxa"/>
            <w:tcBorders>
              <w:top w:val="single" w:sz="4" w:space="0" w:color="000000"/>
              <w:left w:val="single" w:sz="4" w:space="0" w:color="000000"/>
              <w:bottom w:val="single" w:sz="4" w:space="0" w:color="000000"/>
              <w:right w:val="single" w:sz="4" w:space="0" w:color="000000"/>
            </w:tcBorders>
          </w:tcPr>
          <w:p w14:paraId="65317A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Trainee will be able to:</w:t>
            </w:r>
          </w:p>
          <w:p w14:paraId="362849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local standards for basics of drawing.</w:t>
            </w:r>
          </w:p>
          <w:p w14:paraId="42A2B9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Distribute space in required parts.</w:t>
            </w:r>
          </w:p>
          <w:p w14:paraId="77C644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scale of RF = 1:6 &amp; 1:48 using principle of parallel lines.</w:t>
            </w:r>
          </w:p>
          <w:p w14:paraId="0C448C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770" w:type="dxa"/>
            <w:tcBorders>
              <w:top w:val="single" w:sz="4" w:space="0" w:color="000000"/>
              <w:left w:val="single" w:sz="4" w:space="0" w:color="000000"/>
              <w:bottom w:val="single" w:sz="4" w:space="0" w:color="000000"/>
              <w:right w:val="single" w:sz="4" w:space="0" w:color="000000"/>
            </w:tcBorders>
          </w:tcPr>
          <w:p w14:paraId="3CCB9E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scale, Scale Factor and R.F.</w:t>
            </w:r>
          </w:p>
          <w:p w14:paraId="6A9D54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RF 1:6 &amp; 1: 48   the types of scales</w:t>
            </w:r>
          </w:p>
          <w:p w14:paraId="30C446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open-ended scale </w:t>
            </w:r>
          </w:p>
          <w:p w14:paraId="74C34F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Procedure of constructing plane scales.</w:t>
            </w:r>
          </w:p>
          <w:p w14:paraId="03C186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325E5B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Construct a plain scale  scale of RF 1:6 &amp; 1: 48 showing yard, feet &amp; inches on half imperial drawing sheet.</w:t>
            </w:r>
          </w:p>
        </w:tc>
        <w:tc>
          <w:tcPr>
            <w:tcW w:w="1620" w:type="dxa"/>
            <w:tcBorders>
              <w:top w:val="single" w:sz="4" w:space="0" w:color="000000"/>
              <w:left w:val="single" w:sz="4" w:space="0" w:color="000000"/>
              <w:bottom w:val="single" w:sz="4" w:space="0" w:color="000000"/>
              <w:right w:val="single" w:sz="4" w:space="0" w:color="000000"/>
            </w:tcBorders>
            <w:hideMark/>
          </w:tcPr>
          <w:p w14:paraId="68DF26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53D0FE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13CCFA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1710" w:type="dxa"/>
            <w:tcBorders>
              <w:top w:val="single" w:sz="4" w:space="0" w:color="000000"/>
              <w:left w:val="single" w:sz="4" w:space="0" w:color="000000"/>
              <w:bottom w:val="single" w:sz="4" w:space="0" w:color="000000"/>
              <w:right w:val="single" w:sz="4" w:space="0" w:color="000000"/>
            </w:tcBorders>
          </w:tcPr>
          <w:p w14:paraId="39BEB1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63A61D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6D197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61A5C1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Eraser</w:t>
            </w:r>
          </w:p>
          <w:p w14:paraId="2F013B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5D4E3E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DCF72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3A757C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484622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45B5E8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EA3C9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1C87CD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20D2D1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2C884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170" w:type="dxa"/>
            <w:tcBorders>
              <w:top w:val="single" w:sz="4" w:space="0" w:color="000000"/>
              <w:left w:val="single" w:sz="4" w:space="0" w:color="000000"/>
              <w:bottom w:val="single" w:sz="4" w:space="0" w:color="000000"/>
              <w:right w:val="single" w:sz="4" w:space="0" w:color="000000"/>
            </w:tcBorders>
            <w:hideMark/>
          </w:tcPr>
          <w:p w14:paraId="719ECE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4FE9D3C4" w14:textId="77777777" w:rsidTr="00C818EB">
        <w:trPr>
          <w:trHeight w:val="173"/>
        </w:trPr>
        <w:tc>
          <w:tcPr>
            <w:tcW w:w="2245" w:type="dxa"/>
            <w:tcBorders>
              <w:top w:val="single" w:sz="4" w:space="0" w:color="000000"/>
              <w:left w:val="single" w:sz="4" w:space="0" w:color="000000"/>
              <w:bottom w:val="single" w:sz="4" w:space="0" w:color="000000"/>
              <w:right w:val="single" w:sz="4" w:space="0" w:color="000000"/>
            </w:tcBorders>
          </w:tcPr>
          <w:p w14:paraId="7822EC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Construct a Diagonal scale of RF 1: 50 showing metres, decimetres &amp; centimetres, of RF1:500 showing km, hectometres &amp; decametres on A3 drawing sheet.</w:t>
            </w:r>
          </w:p>
        </w:tc>
        <w:tc>
          <w:tcPr>
            <w:tcW w:w="3711" w:type="dxa"/>
            <w:tcBorders>
              <w:top w:val="single" w:sz="4" w:space="0" w:color="000000"/>
              <w:left w:val="single" w:sz="4" w:space="0" w:color="000000"/>
              <w:bottom w:val="single" w:sz="4" w:space="0" w:color="000000"/>
              <w:right w:val="single" w:sz="4" w:space="0" w:color="000000"/>
            </w:tcBorders>
          </w:tcPr>
          <w:p w14:paraId="6EC55C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2470D4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17911C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34F003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scale of RF = 1:50 using principle of parallel lines and diagonals.</w:t>
            </w:r>
          </w:p>
          <w:p w14:paraId="76C297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scale of RF = 1:500 using principle of parallel lines and diagonals.</w:t>
            </w:r>
          </w:p>
          <w:p w14:paraId="2237C8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770" w:type="dxa"/>
            <w:tcBorders>
              <w:top w:val="single" w:sz="4" w:space="0" w:color="000000"/>
              <w:left w:val="single" w:sz="4" w:space="0" w:color="000000"/>
              <w:bottom w:val="single" w:sz="4" w:space="0" w:color="000000"/>
              <w:right w:val="single" w:sz="4" w:space="0" w:color="000000"/>
            </w:tcBorders>
          </w:tcPr>
          <w:p w14:paraId="51220D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Diagonal scale and its construction</w:t>
            </w:r>
          </w:p>
          <w:p w14:paraId="226D80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Scale Factor and R.F.</w:t>
            </w:r>
          </w:p>
          <w:p w14:paraId="5DE6CE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Reducing scales</w:t>
            </w:r>
          </w:p>
          <w:p w14:paraId="7A87C4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Enlarging scales</w:t>
            </w:r>
          </w:p>
          <w:p w14:paraId="45812F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Full scale.</w:t>
            </w:r>
          </w:p>
          <w:p w14:paraId="080A461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0D306C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Construct a Diagonal scale of RF 1: 50 showing metres, decimetres &amp; centimetres, of RF1:500 showing km, hectometres &amp; decametres on sheet.</w:t>
            </w:r>
          </w:p>
        </w:tc>
        <w:tc>
          <w:tcPr>
            <w:tcW w:w="1620" w:type="dxa"/>
            <w:tcBorders>
              <w:top w:val="single" w:sz="4" w:space="0" w:color="000000"/>
              <w:left w:val="single" w:sz="4" w:space="0" w:color="000000"/>
              <w:bottom w:val="single" w:sz="4" w:space="0" w:color="000000"/>
              <w:right w:val="single" w:sz="4" w:space="0" w:color="000000"/>
            </w:tcBorders>
            <w:hideMark/>
          </w:tcPr>
          <w:p w14:paraId="15C8CD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538659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642781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710" w:type="dxa"/>
            <w:tcBorders>
              <w:top w:val="single" w:sz="4" w:space="0" w:color="000000"/>
              <w:left w:val="single" w:sz="4" w:space="0" w:color="000000"/>
              <w:bottom w:val="single" w:sz="4" w:space="0" w:color="000000"/>
              <w:right w:val="single" w:sz="4" w:space="0" w:color="000000"/>
            </w:tcBorders>
          </w:tcPr>
          <w:p w14:paraId="5AAA37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4F2CDB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06E787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B3A8D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04A26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7A450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45A364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285BD96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66B060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77589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131D19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E78A65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5921A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French Curves</w:t>
            </w:r>
          </w:p>
          <w:p w14:paraId="6101BC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170" w:type="dxa"/>
            <w:tcBorders>
              <w:top w:val="single" w:sz="4" w:space="0" w:color="000000"/>
              <w:left w:val="single" w:sz="4" w:space="0" w:color="000000"/>
              <w:bottom w:val="single" w:sz="4" w:space="0" w:color="000000"/>
              <w:right w:val="single" w:sz="4" w:space="0" w:color="000000"/>
            </w:tcBorders>
            <w:hideMark/>
          </w:tcPr>
          <w:p w14:paraId="1AA1E5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3ACF5A74" w14:textId="77777777" w:rsidTr="00C818EB">
        <w:trPr>
          <w:trHeight w:val="5033"/>
        </w:trPr>
        <w:tc>
          <w:tcPr>
            <w:tcW w:w="2245" w:type="dxa"/>
            <w:tcBorders>
              <w:top w:val="single" w:sz="4" w:space="0" w:color="000000"/>
              <w:left w:val="single" w:sz="4" w:space="0" w:color="000000"/>
              <w:bottom w:val="single" w:sz="4" w:space="0" w:color="000000"/>
              <w:right w:val="single" w:sz="4" w:space="0" w:color="000000"/>
            </w:tcBorders>
          </w:tcPr>
          <w:p w14:paraId="586DE7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Construct a Diagonal scale of RF 1:36 showing yards, feet &amp; inches,  &amp;of RF 1: 96 showing mile &amp; furlong &amp; 1/8 furlong on A3  drawing sheet.</w:t>
            </w:r>
          </w:p>
          <w:p w14:paraId="0B442BA5" w14:textId="77777777" w:rsidR="00322E97" w:rsidRPr="00322E97" w:rsidRDefault="00322E97" w:rsidP="00322E97">
            <w:pPr>
              <w:spacing w:after="0" w:line="360" w:lineRule="auto"/>
              <w:ind w:left="0" w:firstLine="0"/>
              <w:jc w:val="left"/>
              <w:rPr>
                <w:rFonts w:eastAsia="Calibri"/>
                <w:color w:val="auto"/>
              </w:rPr>
            </w:pPr>
          </w:p>
        </w:tc>
        <w:tc>
          <w:tcPr>
            <w:tcW w:w="3711" w:type="dxa"/>
            <w:tcBorders>
              <w:top w:val="single" w:sz="4" w:space="0" w:color="000000"/>
              <w:left w:val="single" w:sz="4" w:space="0" w:color="000000"/>
              <w:bottom w:val="single" w:sz="4" w:space="0" w:color="000000"/>
              <w:right w:val="single" w:sz="4" w:space="0" w:color="000000"/>
            </w:tcBorders>
          </w:tcPr>
          <w:p w14:paraId="514B0C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472556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7E7AE1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4B3CC1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scale of RF = 1:36 using principle of parallel lines and diagonals.</w:t>
            </w:r>
          </w:p>
          <w:p w14:paraId="74D7A7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scale of RF = 1:96 using principle of parallel lines and diagonals.</w:t>
            </w:r>
          </w:p>
          <w:p w14:paraId="104BA50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770" w:type="dxa"/>
            <w:tcBorders>
              <w:top w:val="single" w:sz="4" w:space="0" w:color="000000"/>
              <w:left w:val="single" w:sz="4" w:space="0" w:color="000000"/>
              <w:bottom w:val="single" w:sz="4" w:space="0" w:color="000000"/>
              <w:right w:val="single" w:sz="4" w:space="0" w:color="000000"/>
            </w:tcBorders>
          </w:tcPr>
          <w:p w14:paraId="4106D8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Diagonal scale importance</w:t>
            </w:r>
          </w:p>
          <w:p w14:paraId="3EAF9A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Scale Factor and R.F.</w:t>
            </w:r>
          </w:p>
          <w:p w14:paraId="71BBA1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Implementation procedure for diagonal scale.</w:t>
            </w:r>
          </w:p>
          <w:p w14:paraId="461F03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procedure    of constructing diagonal scales.</w:t>
            </w:r>
          </w:p>
          <w:p w14:paraId="2EE009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63DD81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Construct a Diagonal scale of RF 1:36 showing yards, feet &amp; inches,  &amp;of RF 1: 96 showing mile &amp; furlong &amp; 1/8 furlong on A3  drawing sheet.</w:t>
            </w:r>
          </w:p>
          <w:p w14:paraId="43B3B34A"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hideMark/>
          </w:tcPr>
          <w:p w14:paraId="5FF1E5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5DF345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58CA77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710" w:type="dxa"/>
            <w:tcBorders>
              <w:top w:val="single" w:sz="4" w:space="0" w:color="000000"/>
              <w:left w:val="single" w:sz="4" w:space="0" w:color="000000"/>
              <w:bottom w:val="single" w:sz="4" w:space="0" w:color="000000"/>
              <w:right w:val="single" w:sz="4" w:space="0" w:color="000000"/>
            </w:tcBorders>
          </w:tcPr>
          <w:p w14:paraId="6A4938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15FB2F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05D99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01D223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59BBE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72EAEF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39FAEF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6AC8F8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3AEFDC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EFB03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1EC247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1E3AF9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772AE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65A46C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6FEDFC23"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hideMark/>
          </w:tcPr>
          <w:p w14:paraId="17EEAF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bl>
    <w:p w14:paraId="3FCDDA46" w14:textId="77777777" w:rsidR="00322E97" w:rsidRPr="00322E97" w:rsidRDefault="00322E97" w:rsidP="00322E97">
      <w:pPr>
        <w:spacing w:after="0" w:line="360" w:lineRule="auto"/>
        <w:ind w:left="0" w:firstLine="0"/>
        <w:jc w:val="left"/>
        <w:rPr>
          <w:rFonts w:eastAsia="Calibri"/>
          <w:color w:val="auto"/>
        </w:rPr>
      </w:pPr>
    </w:p>
    <w:p w14:paraId="573B89DE" w14:textId="77777777" w:rsidR="00322E97" w:rsidRPr="00322E97" w:rsidRDefault="00322E97" w:rsidP="00322E97">
      <w:pPr>
        <w:spacing w:after="0" w:line="360" w:lineRule="auto"/>
        <w:ind w:left="0" w:firstLine="0"/>
        <w:jc w:val="left"/>
        <w:rPr>
          <w:rFonts w:eastAsia="Calibri"/>
          <w:color w:val="auto"/>
        </w:rPr>
      </w:pPr>
    </w:p>
    <w:p w14:paraId="2224ECB5" w14:textId="77777777" w:rsidR="00322E97" w:rsidRPr="00322E97" w:rsidRDefault="00322E97" w:rsidP="00322E97">
      <w:pPr>
        <w:spacing w:after="0" w:line="360" w:lineRule="auto"/>
        <w:ind w:left="0" w:firstLine="0"/>
        <w:jc w:val="left"/>
        <w:rPr>
          <w:rFonts w:eastAsia="Calibri"/>
          <w:color w:val="auto"/>
        </w:rPr>
      </w:pPr>
    </w:p>
    <w:p w14:paraId="7D99942C" w14:textId="77777777" w:rsidR="00322E97" w:rsidRPr="00322E97" w:rsidRDefault="00322E97" w:rsidP="00322E97">
      <w:pPr>
        <w:spacing w:after="0" w:line="360" w:lineRule="auto"/>
        <w:ind w:left="0" w:firstLine="0"/>
        <w:jc w:val="left"/>
        <w:rPr>
          <w:rFonts w:eastAsia="Calibri"/>
          <w:color w:val="auto"/>
        </w:rPr>
      </w:pPr>
    </w:p>
    <w:p w14:paraId="07D65393" w14:textId="77777777" w:rsidR="00322E97" w:rsidRPr="00322E97" w:rsidRDefault="00322E97" w:rsidP="00322E97">
      <w:pPr>
        <w:spacing w:after="0" w:line="360" w:lineRule="auto"/>
        <w:ind w:left="0" w:firstLine="0"/>
        <w:jc w:val="left"/>
        <w:rPr>
          <w:rFonts w:eastAsia="Calibri"/>
          <w:color w:val="auto"/>
        </w:rPr>
      </w:pPr>
    </w:p>
    <w:p w14:paraId="4450DDFB" w14:textId="77777777" w:rsidR="00322E97" w:rsidRPr="00322E97" w:rsidRDefault="00322E97" w:rsidP="00322E97">
      <w:pPr>
        <w:spacing w:after="0" w:line="360" w:lineRule="auto"/>
        <w:ind w:left="0" w:firstLine="0"/>
        <w:jc w:val="left"/>
        <w:rPr>
          <w:rFonts w:eastAsia="Calibri"/>
          <w:color w:val="auto"/>
        </w:rPr>
      </w:pPr>
    </w:p>
    <w:p w14:paraId="6D60CD22" w14:textId="77777777" w:rsidR="00322E97" w:rsidRPr="00322E97" w:rsidRDefault="00322E97" w:rsidP="00322E97">
      <w:pPr>
        <w:spacing w:after="0" w:line="360" w:lineRule="auto"/>
        <w:ind w:left="0" w:firstLine="0"/>
        <w:jc w:val="left"/>
        <w:rPr>
          <w:rFonts w:eastAsia="Calibri"/>
          <w:color w:val="auto"/>
        </w:rPr>
      </w:pPr>
    </w:p>
    <w:p w14:paraId="35AA8138" w14:textId="77777777" w:rsidR="00322E97" w:rsidRPr="00322E97" w:rsidRDefault="00322E97" w:rsidP="00322E97">
      <w:pPr>
        <w:spacing w:after="0" w:line="360" w:lineRule="auto"/>
        <w:ind w:left="0" w:firstLine="0"/>
        <w:jc w:val="left"/>
        <w:rPr>
          <w:rFonts w:eastAsia="Calibri"/>
          <w:color w:val="auto"/>
        </w:rPr>
      </w:pPr>
    </w:p>
    <w:p w14:paraId="692C2286"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29" w:name="_Toc109912800"/>
      <w:r w:rsidRPr="00322E97">
        <w:rPr>
          <w:b/>
          <w:sz w:val="24"/>
        </w:rPr>
        <w:t>0732B&amp;CE-014. Construct Geometrical Figures</w:t>
      </w:r>
      <w:bookmarkEnd w:id="29"/>
      <w:r w:rsidRPr="00322E97">
        <w:rPr>
          <w:b/>
          <w:sz w:val="24"/>
        </w:rPr>
        <w:tab/>
      </w:r>
    </w:p>
    <w:p w14:paraId="5D355F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draw triangles, quadrilaterals, polygons- inscribed &amp; circumscribed, draw prisms, draw pyramids, conic sections, circle, ellipse, parabola hyperbola and solid figures.</w:t>
      </w:r>
    </w:p>
    <w:p w14:paraId="638D21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28.5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3.5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25 Hours           </w:t>
      </w:r>
    </w:p>
    <w:tbl>
      <w:tblPr>
        <w:tblpPr w:leftFromText="180" w:rightFromText="180" w:vertAnchor="text" w:tblpX="48" w:tblpY="1"/>
        <w:tblOverlap w:val="never"/>
        <w:tblW w:w="15136" w:type="dxa"/>
        <w:tblLayout w:type="fixed"/>
        <w:tblCellMar>
          <w:left w:w="106" w:type="dxa"/>
          <w:right w:w="49" w:type="dxa"/>
        </w:tblCellMar>
        <w:tblLook w:val="04A0" w:firstRow="1" w:lastRow="0" w:firstColumn="1" w:lastColumn="0" w:noHBand="0" w:noVBand="1"/>
      </w:tblPr>
      <w:tblGrid>
        <w:gridCol w:w="2242"/>
        <w:gridCol w:w="3984"/>
        <w:gridCol w:w="4410"/>
        <w:gridCol w:w="1620"/>
        <w:gridCol w:w="1710"/>
        <w:gridCol w:w="1170"/>
      </w:tblGrid>
      <w:tr w:rsidR="00322E97" w:rsidRPr="00322E97" w14:paraId="598AF9AE"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83A2F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9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B38DB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F3F40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8946E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hideMark/>
          </w:tcPr>
          <w:p w14:paraId="71721B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419E7D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hideMark/>
          </w:tcPr>
          <w:p w14:paraId="783A89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78A7D4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18EAE15D" w14:textId="77777777" w:rsidTr="00C818EB">
        <w:trPr>
          <w:trHeight w:val="620"/>
        </w:trPr>
        <w:tc>
          <w:tcPr>
            <w:tcW w:w="2242" w:type="dxa"/>
            <w:tcBorders>
              <w:top w:val="single" w:sz="4" w:space="0" w:color="000000"/>
              <w:left w:val="single" w:sz="4" w:space="0" w:color="000000"/>
              <w:bottom w:val="single" w:sz="4" w:space="0" w:color="000000"/>
              <w:right w:val="single" w:sz="4" w:space="0" w:color="000000"/>
            </w:tcBorders>
          </w:tcPr>
          <w:p w14:paraId="439978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sketches of different types of triangles according to side length and angles free hand and to scale.</w:t>
            </w:r>
          </w:p>
        </w:tc>
        <w:tc>
          <w:tcPr>
            <w:tcW w:w="3984" w:type="dxa"/>
            <w:tcBorders>
              <w:top w:val="single" w:sz="4" w:space="0" w:color="000000"/>
              <w:left w:val="single" w:sz="4" w:space="0" w:color="000000"/>
              <w:bottom w:val="single" w:sz="4" w:space="0" w:color="000000"/>
              <w:right w:val="single" w:sz="4" w:space="0" w:color="000000"/>
            </w:tcBorders>
          </w:tcPr>
          <w:p w14:paraId="71BD37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2F6E0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541C8B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662336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equilateral triangle of side length 2”.</w:t>
            </w:r>
          </w:p>
          <w:p w14:paraId="6FE93B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isosceles triangle with base 5 cm and height = 6 cm</w:t>
            </w:r>
          </w:p>
          <w:p w14:paraId="619C22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scalene triangle of lengths 2”, 1.5”, 1”.</w:t>
            </w:r>
          </w:p>
          <w:p w14:paraId="3DF667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acute angled triangle.</w:t>
            </w:r>
          </w:p>
          <w:p w14:paraId="30FF9A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right angles triangle.</w:t>
            </w:r>
          </w:p>
          <w:p w14:paraId="58CA2D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obtuse angled triangle.</w:t>
            </w:r>
          </w:p>
          <w:p w14:paraId="5F4EC4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410" w:type="dxa"/>
            <w:tcBorders>
              <w:top w:val="single" w:sz="4" w:space="0" w:color="000000"/>
              <w:left w:val="single" w:sz="4" w:space="0" w:color="000000"/>
              <w:bottom w:val="single" w:sz="4" w:space="0" w:color="000000"/>
              <w:right w:val="single" w:sz="4" w:space="0" w:color="000000"/>
            </w:tcBorders>
          </w:tcPr>
          <w:p w14:paraId="6BD2E3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sketches</w:t>
            </w:r>
          </w:p>
          <w:p w14:paraId="146574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 type of triangles.</w:t>
            </w:r>
          </w:p>
          <w:p w14:paraId="133BF9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sketches</w:t>
            </w:r>
          </w:p>
          <w:p w14:paraId="7ED726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plane and sold figure.</w:t>
            </w:r>
          </w:p>
          <w:p w14:paraId="1EF4C8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angles</w:t>
            </w:r>
          </w:p>
          <w:p w14:paraId="2FC222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Differentiate between angles and triangles</w:t>
            </w:r>
          </w:p>
          <w:p w14:paraId="45A5258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Methods to draw free hand sketches</w:t>
            </w:r>
          </w:p>
          <w:p w14:paraId="6B9EAE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19181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sketches of different types of triangles according to side length and angles free hand and to scale.</w:t>
            </w:r>
          </w:p>
        </w:tc>
        <w:tc>
          <w:tcPr>
            <w:tcW w:w="1620" w:type="dxa"/>
            <w:tcBorders>
              <w:top w:val="single" w:sz="4" w:space="0" w:color="000000"/>
              <w:left w:val="single" w:sz="4" w:space="0" w:color="000000"/>
              <w:bottom w:val="single" w:sz="4" w:space="0" w:color="000000"/>
              <w:right w:val="single" w:sz="4" w:space="0" w:color="000000"/>
            </w:tcBorders>
            <w:hideMark/>
          </w:tcPr>
          <w:p w14:paraId="0614DC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696C8AE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04197D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710" w:type="dxa"/>
            <w:tcBorders>
              <w:top w:val="single" w:sz="4" w:space="0" w:color="000000"/>
              <w:left w:val="single" w:sz="4" w:space="0" w:color="000000"/>
              <w:bottom w:val="single" w:sz="4" w:space="0" w:color="000000"/>
              <w:right w:val="single" w:sz="4" w:space="0" w:color="000000"/>
            </w:tcBorders>
          </w:tcPr>
          <w:p w14:paraId="60F969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B51CD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C35A0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605D40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47006A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8BCD2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4EDC70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79E6BF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2443B5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54A8BC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844A5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2C97D0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723D4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1495F948"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hideMark/>
          </w:tcPr>
          <w:p w14:paraId="5888F3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4EDF8F66" w14:textId="77777777" w:rsidTr="00C818EB">
        <w:trPr>
          <w:trHeight w:val="350"/>
        </w:trPr>
        <w:tc>
          <w:tcPr>
            <w:tcW w:w="2242" w:type="dxa"/>
            <w:tcBorders>
              <w:top w:val="single" w:sz="4" w:space="0" w:color="000000"/>
              <w:left w:val="single" w:sz="4" w:space="0" w:color="000000"/>
              <w:bottom w:val="single" w:sz="4" w:space="0" w:color="000000"/>
              <w:right w:val="single" w:sz="4" w:space="0" w:color="000000"/>
            </w:tcBorders>
          </w:tcPr>
          <w:p w14:paraId="05D461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sketches of polygons, circle, semi-circle, segment of circle, sector of circle &amp; zone of circle free hand and to a scale.</w:t>
            </w:r>
          </w:p>
        </w:tc>
        <w:tc>
          <w:tcPr>
            <w:tcW w:w="3984" w:type="dxa"/>
            <w:tcBorders>
              <w:top w:val="single" w:sz="4" w:space="0" w:color="000000"/>
              <w:left w:val="single" w:sz="4" w:space="0" w:color="000000"/>
              <w:bottom w:val="single" w:sz="4" w:space="0" w:color="000000"/>
              <w:right w:val="single" w:sz="4" w:space="0" w:color="000000"/>
            </w:tcBorders>
          </w:tcPr>
          <w:p w14:paraId="3F9D5A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2A925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local standards for basics of drawing.</w:t>
            </w:r>
          </w:p>
          <w:p w14:paraId="7E07E7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a regular pentagon of side length = 4 cm.</w:t>
            </w:r>
          </w:p>
          <w:p w14:paraId="103B1B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hexagon inscribes in a circle and circumscribed about a circle of 3 inches diameter.</w:t>
            </w:r>
          </w:p>
          <w:p w14:paraId="469927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circle, semi-circle, segment of circle, sector of circle &amp; zone of circle of diameter 1.5 “.</w:t>
            </w:r>
          </w:p>
          <w:p w14:paraId="7C7FE0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410" w:type="dxa"/>
            <w:tcBorders>
              <w:top w:val="single" w:sz="4" w:space="0" w:color="000000"/>
              <w:left w:val="single" w:sz="4" w:space="0" w:color="000000"/>
              <w:bottom w:val="single" w:sz="4" w:space="0" w:color="000000"/>
              <w:right w:val="single" w:sz="4" w:space="0" w:color="000000"/>
            </w:tcBorders>
          </w:tcPr>
          <w:p w14:paraId="50CA01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Polygon definition</w:t>
            </w:r>
          </w:p>
          <w:p w14:paraId="70B556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Type of Polygons</w:t>
            </w:r>
          </w:p>
          <w:p w14:paraId="77D075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Describe the procedure for the construction of Polygons &amp; angles.</w:t>
            </w:r>
          </w:p>
          <w:p w14:paraId="132E22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Describe different types of triangles, quadrilaterals and polygons.</w:t>
            </w:r>
          </w:p>
          <w:p w14:paraId="6BDE95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Difference between inscribed and circumscribed figures.</w:t>
            </w:r>
          </w:p>
          <w:p w14:paraId="550B3B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Terms used in a circle.</w:t>
            </w:r>
          </w:p>
          <w:p w14:paraId="2AEFA5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and label different lines and arcs in a circle.</w:t>
            </w:r>
          </w:p>
          <w:p w14:paraId="46A1DC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A851F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sketches of polygons, circle, semi-circle, segment of circle, sector of circle &amp; zone of circle free hand and to a scale.</w:t>
            </w:r>
          </w:p>
        </w:tc>
        <w:tc>
          <w:tcPr>
            <w:tcW w:w="1620" w:type="dxa"/>
            <w:tcBorders>
              <w:top w:val="single" w:sz="4" w:space="0" w:color="000000"/>
              <w:left w:val="single" w:sz="4" w:space="0" w:color="000000"/>
              <w:bottom w:val="single" w:sz="4" w:space="0" w:color="000000"/>
              <w:right w:val="single" w:sz="4" w:space="0" w:color="000000"/>
            </w:tcBorders>
            <w:hideMark/>
          </w:tcPr>
          <w:p w14:paraId="700993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A5A6E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3A53C0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710" w:type="dxa"/>
            <w:tcBorders>
              <w:top w:val="single" w:sz="4" w:space="0" w:color="000000"/>
              <w:left w:val="single" w:sz="4" w:space="0" w:color="000000"/>
              <w:bottom w:val="single" w:sz="4" w:space="0" w:color="000000"/>
              <w:right w:val="single" w:sz="4" w:space="0" w:color="000000"/>
            </w:tcBorders>
          </w:tcPr>
          <w:p w14:paraId="3A1D30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0CCCD2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8B1C1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4662728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49D1BE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E7E6E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23605A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4271D6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243B39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0F0F8A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23CDE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43AE7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72C1EC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14A277B5"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hideMark/>
          </w:tcPr>
          <w:p w14:paraId="37D704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507B9A83" w14:textId="77777777" w:rsidTr="00C818EB">
        <w:trPr>
          <w:trHeight w:val="1610"/>
        </w:trPr>
        <w:tc>
          <w:tcPr>
            <w:tcW w:w="2242" w:type="dxa"/>
            <w:tcBorders>
              <w:top w:val="single" w:sz="4" w:space="0" w:color="000000"/>
              <w:left w:val="single" w:sz="4" w:space="0" w:color="000000"/>
              <w:bottom w:val="single" w:sz="4" w:space="0" w:color="000000"/>
              <w:right w:val="single" w:sz="4" w:space="0" w:color="000000"/>
            </w:tcBorders>
          </w:tcPr>
          <w:p w14:paraId="718D29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sketches of all six types of quadrilaterals free hand to a scale</w:t>
            </w:r>
          </w:p>
        </w:tc>
        <w:tc>
          <w:tcPr>
            <w:tcW w:w="3984" w:type="dxa"/>
            <w:tcBorders>
              <w:top w:val="single" w:sz="4" w:space="0" w:color="000000"/>
              <w:left w:val="single" w:sz="4" w:space="0" w:color="000000"/>
              <w:bottom w:val="single" w:sz="4" w:space="0" w:color="000000"/>
              <w:right w:val="single" w:sz="4" w:space="0" w:color="000000"/>
            </w:tcBorders>
          </w:tcPr>
          <w:p w14:paraId="4F9021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6756A9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02B247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0C609C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square of side length 2”.</w:t>
            </w:r>
          </w:p>
          <w:p w14:paraId="715A11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rectangle with length 5 cm and width= 3 cm</w:t>
            </w:r>
          </w:p>
          <w:p w14:paraId="27582A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rhombus of side length=2 cm &amp; internal angle= 45o</w:t>
            </w:r>
          </w:p>
          <w:p w14:paraId="7C6C4D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parallelogram of length 6 cm, width= 3 cm &amp; internal angle= 45o</w:t>
            </w:r>
          </w:p>
          <w:p w14:paraId="61F2AE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trapezoid of parallel sides’ length 4 cm &amp; 6 cm spaced at a distance of 3 cm.</w:t>
            </w:r>
          </w:p>
          <w:p w14:paraId="361F77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trapezium of side lengths 5 cm, 4 cm, 6 cm &amp; 3 cm.</w:t>
            </w:r>
          </w:p>
          <w:p w14:paraId="702C8B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tile strip &amp; title block for drawing sheet</w:t>
            </w:r>
          </w:p>
        </w:tc>
        <w:tc>
          <w:tcPr>
            <w:tcW w:w="4410" w:type="dxa"/>
            <w:tcBorders>
              <w:top w:val="single" w:sz="4" w:space="0" w:color="000000"/>
              <w:left w:val="single" w:sz="4" w:space="0" w:color="000000"/>
              <w:bottom w:val="single" w:sz="4" w:space="0" w:color="000000"/>
              <w:right w:val="single" w:sz="4" w:space="0" w:color="000000"/>
            </w:tcBorders>
          </w:tcPr>
          <w:p w14:paraId="77EE0C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Quadrilaterals Definition</w:t>
            </w:r>
          </w:p>
          <w:p w14:paraId="0252EE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Type of quadrilaterals</w:t>
            </w:r>
          </w:p>
          <w:p w14:paraId="429F1E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Procedures to draw</w:t>
            </w:r>
          </w:p>
          <w:p w14:paraId="6D520B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Parallelogram</w:t>
            </w:r>
          </w:p>
          <w:p w14:paraId="7F7D34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Rhombus</w:t>
            </w:r>
          </w:p>
          <w:p w14:paraId="015303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Trapezoid shapes</w:t>
            </w:r>
          </w:p>
          <w:p w14:paraId="68C428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85D4B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sketches of all six types of quadrilaterals free hand to a scale</w:t>
            </w:r>
          </w:p>
        </w:tc>
        <w:tc>
          <w:tcPr>
            <w:tcW w:w="1620" w:type="dxa"/>
            <w:tcBorders>
              <w:top w:val="single" w:sz="4" w:space="0" w:color="000000"/>
              <w:left w:val="single" w:sz="4" w:space="0" w:color="000000"/>
              <w:bottom w:val="single" w:sz="4" w:space="0" w:color="000000"/>
              <w:right w:val="single" w:sz="4" w:space="0" w:color="000000"/>
            </w:tcBorders>
            <w:hideMark/>
          </w:tcPr>
          <w:p w14:paraId="3E23D1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7F2005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0A8A88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710" w:type="dxa"/>
            <w:tcBorders>
              <w:top w:val="single" w:sz="4" w:space="0" w:color="000000"/>
              <w:left w:val="single" w:sz="4" w:space="0" w:color="000000"/>
              <w:bottom w:val="single" w:sz="4" w:space="0" w:color="000000"/>
              <w:right w:val="single" w:sz="4" w:space="0" w:color="000000"/>
            </w:tcBorders>
          </w:tcPr>
          <w:p w14:paraId="7FA71F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49662F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0462C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4F239C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243D96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69B418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3D16CA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2E74A4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4BC8021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Tools </w:t>
            </w:r>
          </w:p>
          <w:p w14:paraId="5303F5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59E974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C2F48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CF2B8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36955D15"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hideMark/>
          </w:tcPr>
          <w:p w14:paraId="1B20B2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23D18C30" w14:textId="77777777" w:rsidTr="00C818EB">
        <w:trPr>
          <w:trHeight w:val="530"/>
        </w:trPr>
        <w:tc>
          <w:tcPr>
            <w:tcW w:w="2242" w:type="dxa"/>
            <w:tcBorders>
              <w:top w:val="single" w:sz="4" w:space="0" w:color="000000"/>
              <w:left w:val="single" w:sz="4" w:space="0" w:color="000000"/>
              <w:bottom w:val="single" w:sz="4" w:space="0" w:color="000000"/>
              <w:right w:val="single" w:sz="4" w:space="0" w:color="000000"/>
            </w:tcBorders>
          </w:tcPr>
          <w:p w14:paraId="30E36A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conic sections with cutting plane at different angles</w:t>
            </w:r>
          </w:p>
        </w:tc>
        <w:tc>
          <w:tcPr>
            <w:tcW w:w="3984" w:type="dxa"/>
            <w:tcBorders>
              <w:top w:val="single" w:sz="4" w:space="0" w:color="000000"/>
              <w:left w:val="single" w:sz="4" w:space="0" w:color="000000"/>
              <w:bottom w:val="single" w:sz="4" w:space="0" w:color="000000"/>
              <w:right w:val="single" w:sz="4" w:space="0" w:color="000000"/>
            </w:tcBorders>
          </w:tcPr>
          <w:p w14:paraId="1F7CAB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CCDF6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conic section resulting in a circle.</w:t>
            </w:r>
          </w:p>
          <w:p w14:paraId="547267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conic section resulting in an ellipse.</w:t>
            </w:r>
          </w:p>
          <w:p w14:paraId="43E7EF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conic section resulting in a parabola.</w:t>
            </w:r>
          </w:p>
          <w:p w14:paraId="33DB1D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conic section resulting in a hyperbola.</w:t>
            </w:r>
          </w:p>
        </w:tc>
        <w:tc>
          <w:tcPr>
            <w:tcW w:w="4410" w:type="dxa"/>
            <w:tcBorders>
              <w:top w:val="single" w:sz="4" w:space="0" w:color="000000"/>
              <w:left w:val="single" w:sz="4" w:space="0" w:color="000000"/>
              <w:bottom w:val="single" w:sz="4" w:space="0" w:color="000000"/>
              <w:right w:val="single" w:sz="4" w:space="0" w:color="000000"/>
            </w:tcBorders>
          </w:tcPr>
          <w:p w14:paraId="780392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Cone and conical sections, </w:t>
            </w:r>
          </w:p>
          <w:p w14:paraId="3C096E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Parabola</w:t>
            </w:r>
          </w:p>
          <w:p w14:paraId="50DB4A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Procedure to draw</w:t>
            </w:r>
          </w:p>
          <w:p w14:paraId="07C379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conic section</w:t>
            </w:r>
          </w:p>
          <w:p w14:paraId="710834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Angles and its types</w:t>
            </w:r>
          </w:p>
          <w:p w14:paraId="62D2FC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53315B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conic sections with cutting plane at different angles</w:t>
            </w:r>
          </w:p>
        </w:tc>
        <w:tc>
          <w:tcPr>
            <w:tcW w:w="1620" w:type="dxa"/>
            <w:tcBorders>
              <w:top w:val="single" w:sz="4" w:space="0" w:color="000000"/>
              <w:left w:val="single" w:sz="4" w:space="0" w:color="000000"/>
              <w:bottom w:val="single" w:sz="4" w:space="0" w:color="000000"/>
              <w:right w:val="single" w:sz="4" w:space="0" w:color="000000"/>
            </w:tcBorders>
            <w:hideMark/>
          </w:tcPr>
          <w:p w14:paraId="27851A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854CD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2854D1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710" w:type="dxa"/>
            <w:tcBorders>
              <w:top w:val="single" w:sz="4" w:space="0" w:color="000000"/>
              <w:left w:val="single" w:sz="4" w:space="0" w:color="000000"/>
              <w:bottom w:val="single" w:sz="4" w:space="0" w:color="000000"/>
              <w:right w:val="single" w:sz="4" w:space="0" w:color="000000"/>
            </w:tcBorders>
          </w:tcPr>
          <w:p w14:paraId="59015C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Graph Sheets</w:t>
            </w:r>
          </w:p>
          <w:p w14:paraId="243CAE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46F5FD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661899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58BCB6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5AAB41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770A2E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5CB12E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4633C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3E0F30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7BABB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01C281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French Curves</w:t>
            </w:r>
          </w:p>
          <w:p w14:paraId="1DEC4562" w14:textId="77777777" w:rsidR="00322E97" w:rsidRPr="00322E97" w:rsidRDefault="00322E97" w:rsidP="00322E97">
            <w:pPr>
              <w:spacing w:after="0" w:line="360" w:lineRule="auto"/>
              <w:ind w:left="0" w:firstLine="0"/>
              <w:jc w:val="left"/>
              <w:rPr>
                <w:rFonts w:eastAsia="Calibri"/>
                <w:color w:val="auto"/>
              </w:rPr>
            </w:pPr>
          </w:p>
          <w:p w14:paraId="0C2E9414"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hideMark/>
          </w:tcPr>
          <w:p w14:paraId="71F374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6A059C8F" w14:textId="77777777" w:rsidTr="00C818EB">
        <w:trPr>
          <w:trHeight w:val="170"/>
        </w:trPr>
        <w:tc>
          <w:tcPr>
            <w:tcW w:w="2242" w:type="dxa"/>
            <w:tcBorders>
              <w:top w:val="single" w:sz="4" w:space="0" w:color="000000"/>
              <w:left w:val="single" w:sz="4" w:space="0" w:color="000000"/>
              <w:bottom w:val="single" w:sz="4" w:space="0" w:color="000000"/>
              <w:right w:val="single" w:sz="4" w:space="0" w:color="000000"/>
            </w:tcBorders>
          </w:tcPr>
          <w:p w14:paraId="38FBE3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full scale ellipses major axis = 10 cm and minor axis = 8 cm with four methods.</w:t>
            </w:r>
          </w:p>
        </w:tc>
        <w:tc>
          <w:tcPr>
            <w:tcW w:w="3984" w:type="dxa"/>
            <w:tcBorders>
              <w:top w:val="single" w:sz="4" w:space="0" w:color="000000"/>
              <w:left w:val="single" w:sz="4" w:space="0" w:color="000000"/>
              <w:bottom w:val="single" w:sz="4" w:space="0" w:color="000000"/>
              <w:right w:val="single" w:sz="4" w:space="0" w:color="000000"/>
            </w:tcBorders>
          </w:tcPr>
          <w:p w14:paraId="324367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EEE64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ellipse by four centers method.</w:t>
            </w:r>
          </w:p>
          <w:p w14:paraId="7A9BACA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ellipse by basic method.</w:t>
            </w:r>
          </w:p>
          <w:p w14:paraId="413A94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ellipse by parallelogram method.</w:t>
            </w:r>
          </w:p>
          <w:p w14:paraId="7F4C930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ellipse by off-set method in concentric circles.</w:t>
            </w:r>
          </w:p>
        </w:tc>
        <w:tc>
          <w:tcPr>
            <w:tcW w:w="4410" w:type="dxa"/>
            <w:tcBorders>
              <w:top w:val="single" w:sz="4" w:space="0" w:color="000000"/>
              <w:left w:val="single" w:sz="4" w:space="0" w:color="000000"/>
              <w:bottom w:val="single" w:sz="4" w:space="0" w:color="000000"/>
              <w:right w:val="single" w:sz="4" w:space="0" w:color="000000"/>
            </w:tcBorders>
          </w:tcPr>
          <w:p w14:paraId="37B225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Ellipse Definition</w:t>
            </w:r>
          </w:p>
          <w:p w14:paraId="4851A5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Ellipse</w:t>
            </w:r>
          </w:p>
          <w:p w14:paraId="7F49EB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Types of ellipse</w:t>
            </w:r>
          </w:p>
          <w:p w14:paraId="51D65A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Procedure to draw ellipse by all methods</w:t>
            </w:r>
          </w:p>
          <w:p w14:paraId="2768F7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00D89A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full scale ellipses having different major and minor axis with all methods.</w:t>
            </w:r>
          </w:p>
        </w:tc>
        <w:tc>
          <w:tcPr>
            <w:tcW w:w="1620" w:type="dxa"/>
            <w:tcBorders>
              <w:top w:val="single" w:sz="4" w:space="0" w:color="000000"/>
              <w:left w:val="single" w:sz="4" w:space="0" w:color="000000"/>
              <w:bottom w:val="single" w:sz="4" w:space="0" w:color="000000"/>
              <w:right w:val="single" w:sz="4" w:space="0" w:color="000000"/>
            </w:tcBorders>
            <w:hideMark/>
          </w:tcPr>
          <w:p w14:paraId="10B023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505AFE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Practice-4Hrs</w:t>
            </w:r>
          </w:p>
          <w:p w14:paraId="4DD946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710" w:type="dxa"/>
            <w:tcBorders>
              <w:top w:val="single" w:sz="4" w:space="0" w:color="000000"/>
              <w:left w:val="single" w:sz="4" w:space="0" w:color="000000"/>
              <w:bottom w:val="single" w:sz="4" w:space="0" w:color="000000"/>
              <w:right w:val="single" w:sz="4" w:space="0" w:color="000000"/>
            </w:tcBorders>
          </w:tcPr>
          <w:p w14:paraId="238256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A49B1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583E59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6AF10A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3C276F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4FFC83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254AC1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3FE531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56A080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Scotch Tape</w:t>
            </w:r>
          </w:p>
          <w:p w14:paraId="6668FD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64DD53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19DFE2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3CF39E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91568E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tc>
        <w:tc>
          <w:tcPr>
            <w:tcW w:w="1170" w:type="dxa"/>
            <w:tcBorders>
              <w:top w:val="single" w:sz="4" w:space="0" w:color="000000"/>
              <w:left w:val="single" w:sz="4" w:space="0" w:color="000000"/>
              <w:bottom w:val="single" w:sz="4" w:space="0" w:color="000000"/>
              <w:right w:val="single" w:sz="4" w:space="0" w:color="000000"/>
            </w:tcBorders>
            <w:hideMark/>
          </w:tcPr>
          <w:p w14:paraId="756620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510462F0" w14:textId="77777777" w:rsidTr="00C818EB">
        <w:trPr>
          <w:trHeight w:val="800"/>
        </w:trPr>
        <w:tc>
          <w:tcPr>
            <w:tcW w:w="2242" w:type="dxa"/>
            <w:tcBorders>
              <w:top w:val="single" w:sz="4" w:space="0" w:color="000000"/>
              <w:left w:val="single" w:sz="4" w:space="0" w:color="000000"/>
              <w:bottom w:val="single" w:sz="4" w:space="0" w:color="000000"/>
              <w:right w:val="single" w:sz="4" w:space="0" w:color="000000"/>
            </w:tcBorders>
          </w:tcPr>
          <w:p w14:paraId="745401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full scale parabola major axis = 10 cm and minor axis = 8 cm with four methods.</w:t>
            </w:r>
          </w:p>
        </w:tc>
        <w:tc>
          <w:tcPr>
            <w:tcW w:w="3984" w:type="dxa"/>
            <w:tcBorders>
              <w:top w:val="single" w:sz="4" w:space="0" w:color="000000"/>
              <w:left w:val="single" w:sz="4" w:space="0" w:color="000000"/>
              <w:bottom w:val="single" w:sz="4" w:space="0" w:color="000000"/>
              <w:right w:val="single" w:sz="4" w:space="0" w:color="000000"/>
            </w:tcBorders>
          </w:tcPr>
          <w:p w14:paraId="55C786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28060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parabola by basic method.</w:t>
            </w:r>
          </w:p>
          <w:p w14:paraId="7205D3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parabola by tangent method.</w:t>
            </w:r>
          </w:p>
          <w:p w14:paraId="648DB9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parabola by rectangle method</w:t>
            </w:r>
          </w:p>
        </w:tc>
        <w:tc>
          <w:tcPr>
            <w:tcW w:w="4410" w:type="dxa"/>
            <w:tcBorders>
              <w:top w:val="single" w:sz="4" w:space="0" w:color="000000"/>
              <w:left w:val="single" w:sz="4" w:space="0" w:color="000000"/>
              <w:bottom w:val="single" w:sz="4" w:space="0" w:color="000000"/>
              <w:right w:val="single" w:sz="4" w:space="0" w:color="000000"/>
            </w:tcBorders>
            <w:hideMark/>
          </w:tcPr>
          <w:p w14:paraId="2C1C901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parabola</w:t>
            </w:r>
          </w:p>
          <w:p w14:paraId="5ECF72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Method to draw parabola</w:t>
            </w:r>
          </w:p>
          <w:p w14:paraId="5779DC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Types of parabola</w:t>
            </w:r>
          </w:p>
          <w:p w14:paraId="791B35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to draw parabola</w:t>
            </w:r>
          </w:p>
          <w:p w14:paraId="23EE84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105290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full scale parabola having different major and minor axis with four methods.</w:t>
            </w:r>
          </w:p>
          <w:p w14:paraId="4A895D50"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hideMark/>
          </w:tcPr>
          <w:p w14:paraId="12CDAE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77A419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 Hrs</w:t>
            </w:r>
          </w:p>
          <w:p w14:paraId="6D7D0F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710" w:type="dxa"/>
            <w:tcBorders>
              <w:top w:val="single" w:sz="4" w:space="0" w:color="000000"/>
              <w:left w:val="single" w:sz="4" w:space="0" w:color="000000"/>
              <w:bottom w:val="single" w:sz="4" w:space="0" w:color="000000"/>
              <w:right w:val="single" w:sz="4" w:space="0" w:color="000000"/>
            </w:tcBorders>
          </w:tcPr>
          <w:p w14:paraId="71BEFA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468E32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582419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BFC0D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F9BD7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689600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5D9BA60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Graph Papers</w:t>
            </w:r>
          </w:p>
          <w:p w14:paraId="373E00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60AB44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Scotch Tape</w:t>
            </w:r>
          </w:p>
          <w:p w14:paraId="257899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EAFDA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5B54D8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105DE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393CEA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tc>
        <w:tc>
          <w:tcPr>
            <w:tcW w:w="1170" w:type="dxa"/>
            <w:tcBorders>
              <w:top w:val="single" w:sz="4" w:space="0" w:color="000000"/>
              <w:left w:val="single" w:sz="4" w:space="0" w:color="000000"/>
              <w:bottom w:val="single" w:sz="4" w:space="0" w:color="000000"/>
              <w:right w:val="single" w:sz="4" w:space="0" w:color="000000"/>
            </w:tcBorders>
          </w:tcPr>
          <w:p w14:paraId="710B13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546A9EAB" w14:textId="77777777" w:rsidTr="00C818EB">
        <w:trPr>
          <w:trHeight w:val="620"/>
        </w:trPr>
        <w:tc>
          <w:tcPr>
            <w:tcW w:w="2242" w:type="dxa"/>
            <w:tcBorders>
              <w:top w:val="single" w:sz="4" w:space="0" w:color="000000"/>
              <w:left w:val="single" w:sz="4" w:space="0" w:color="000000"/>
              <w:bottom w:val="single" w:sz="4" w:space="0" w:color="000000"/>
              <w:right w:val="single" w:sz="4" w:space="0" w:color="000000"/>
            </w:tcBorders>
          </w:tcPr>
          <w:p w14:paraId="305470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sketched of prisms, cylinders, pyramids, cones in isometric views free hand and to a scale.</w:t>
            </w:r>
          </w:p>
        </w:tc>
        <w:tc>
          <w:tcPr>
            <w:tcW w:w="3984" w:type="dxa"/>
            <w:tcBorders>
              <w:top w:val="single" w:sz="4" w:space="0" w:color="000000"/>
              <w:left w:val="single" w:sz="4" w:space="0" w:color="000000"/>
              <w:bottom w:val="single" w:sz="4" w:space="0" w:color="000000"/>
              <w:right w:val="single" w:sz="4" w:space="0" w:color="000000"/>
            </w:tcBorders>
          </w:tcPr>
          <w:p w14:paraId="326F73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78B45C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right &amp; oblique rectangular prism.</w:t>
            </w:r>
          </w:p>
          <w:p w14:paraId="3A44F9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right and oblique cylinders.</w:t>
            </w:r>
          </w:p>
          <w:p w14:paraId="032DC1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right &amp; oblique hexagonal pyramids.</w:t>
            </w:r>
          </w:p>
          <w:p w14:paraId="0D7345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right &amp; oblique cones.</w:t>
            </w:r>
          </w:p>
        </w:tc>
        <w:tc>
          <w:tcPr>
            <w:tcW w:w="4410" w:type="dxa"/>
            <w:tcBorders>
              <w:top w:val="single" w:sz="4" w:space="0" w:color="000000"/>
              <w:left w:val="single" w:sz="4" w:space="0" w:color="000000"/>
              <w:bottom w:val="single" w:sz="4" w:space="0" w:color="000000"/>
              <w:right w:val="single" w:sz="4" w:space="0" w:color="000000"/>
            </w:tcBorders>
          </w:tcPr>
          <w:p w14:paraId="1A368B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Prisms and its types</w:t>
            </w:r>
          </w:p>
          <w:p w14:paraId="3984D1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Procedure to draw prisms.</w:t>
            </w:r>
          </w:p>
          <w:p w14:paraId="376D8F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Cone and its types</w:t>
            </w:r>
          </w:p>
          <w:p w14:paraId="01365C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Isometric view &amp; its type</w:t>
            </w:r>
          </w:p>
          <w:p w14:paraId="1D883E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Pyramids and its types</w:t>
            </w:r>
          </w:p>
          <w:p w14:paraId="0EDB01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Cylinder and its types</w:t>
            </w:r>
          </w:p>
          <w:p w14:paraId="02E766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024EE9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sketched of prisms, cylinders, pyramids, cones in isometric views free hand and to a scale.</w:t>
            </w:r>
          </w:p>
        </w:tc>
        <w:tc>
          <w:tcPr>
            <w:tcW w:w="1620" w:type="dxa"/>
            <w:tcBorders>
              <w:top w:val="single" w:sz="4" w:space="0" w:color="000000"/>
              <w:left w:val="single" w:sz="4" w:space="0" w:color="000000"/>
              <w:bottom w:val="single" w:sz="4" w:space="0" w:color="000000"/>
              <w:right w:val="single" w:sz="4" w:space="0" w:color="000000"/>
            </w:tcBorders>
          </w:tcPr>
          <w:p w14:paraId="2852189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Theory1.5 Hrs</w:t>
            </w:r>
          </w:p>
          <w:p w14:paraId="7086A5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Practice-5 Hrs</w:t>
            </w:r>
          </w:p>
          <w:p w14:paraId="7899E3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Total- 6.5 Hrs</w:t>
            </w:r>
          </w:p>
        </w:tc>
        <w:tc>
          <w:tcPr>
            <w:tcW w:w="1710" w:type="dxa"/>
            <w:tcBorders>
              <w:top w:val="single" w:sz="4" w:space="0" w:color="000000"/>
              <w:left w:val="single" w:sz="4" w:space="0" w:color="000000"/>
              <w:bottom w:val="single" w:sz="4" w:space="0" w:color="000000"/>
              <w:right w:val="single" w:sz="4" w:space="0" w:color="000000"/>
            </w:tcBorders>
          </w:tcPr>
          <w:p w14:paraId="42B434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Graph Sheets</w:t>
            </w:r>
          </w:p>
          <w:p w14:paraId="165FA0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D8BC3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25D508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8C684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72C43A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6D16EC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237E8A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Scotch Tape</w:t>
            </w:r>
          </w:p>
          <w:p w14:paraId="48A5C4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A7CBB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3E22B6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4B5AA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85A21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14C7E086"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tcPr>
          <w:p w14:paraId="52FD24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bl>
    <w:p w14:paraId="1955EDC0" w14:textId="77777777" w:rsidR="00322E97" w:rsidRPr="00322E97" w:rsidRDefault="00322E97" w:rsidP="00322E97">
      <w:pPr>
        <w:spacing w:after="0" w:line="360" w:lineRule="auto"/>
        <w:ind w:left="0" w:firstLine="0"/>
        <w:jc w:val="left"/>
        <w:rPr>
          <w:rFonts w:eastAsia="Calibri"/>
          <w:color w:val="auto"/>
        </w:rPr>
      </w:pPr>
    </w:p>
    <w:p w14:paraId="108E9A3F" w14:textId="77777777" w:rsidR="00322E97" w:rsidRPr="00322E97" w:rsidRDefault="00322E97" w:rsidP="00322E97">
      <w:pPr>
        <w:spacing w:after="0" w:line="360" w:lineRule="auto"/>
        <w:ind w:left="0" w:firstLine="0"/>
        <w:jc w:val="left"/>
        <w:rPr>
          <w:rFonts w:eastAsia="Calibri"/>
          <w:color w:val="auto"/>
        </w:rPr>
      </w:pPr>
    </w:p>
    <w:p w14:paraId="49C01EE7" w14:textId="77777777" w:rsidR="00322E97" w:rsidRPr="00322E97" w:rsidRDefault="00322E97" w:rsidP="00322E97">
      <w:pPr>
        <w:spacing w:after="0" w:line="360" w:lineRule="auto"/>
        <w:ind w:left="0" w:firstLine="0"/>
        <w:jc w:val="left"/>
        <w:rPr>
          <w:rFonts w:eastAsia="Calibri"/>
          <w:color w:val="auto"/>
        </w:rPr>
      </w:pPr>
    </w:p>
    <w:p w14:paraId="6A6E70B6" w14:textId="77777777" w:rsidR="00322E97" w:rsidRPr="00322E97" w:rsidRDefault="00322E97" w:rsidP="00322E97">
      <w:pPr>
        <w:spacing w:after="0" w:line="360" w:lineRule="auto"/>
        <w:ind w:left="0" w:firstLine="0"/>
        <w:jc w:val="left"/>
        <w:rPr>
          <w:rFonts w:eastAsia="Calibri"/>
          <w:color w:val="auto"/>
        </w:rPr>
      </w:pPr>
    </w:p>
    <w:p w14:paraId="29E6EC6E" w14:textId="77777777" w:rsidR="00322E97" w:rsidRPr="00322E97" w:rsidRDefault="00322E97" w:rsidP="00322E97">
      <w:pPr>
        <w:spacing w:after="0" w:line="360" w:lineRule="auto"/>
        <w:ind w:left="0" w:firstLine="0"/>
        <w:jc w:val="left"/>
        <w:rPr>
          <w:rFonts w:eastAsia="Calibri"/>
          <w:color w:val="auto"/>
        </w:rPr>
      </w:pPr>
    </w:p>
    <w:p w14:paraId="1B090A89"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0" w:name="_Toc109912801"/>
      <w:r w:rsidRPr="00322E97">
        <w:rPr>
          <w:b/>
          <w:sz w:val="24"/>
        </w:rPr>
        <w:t>0732B&amp;CE-015. Produce Orthographic Projection</w:t>
      </w:r>
      <w:bookmarkEnd w:id="30"/>
    </w:p>
    <w:p w14:paraId="44E5E3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draw orthographic projections, First angle projections, third angle projections of vee block, hollow concrete block, wooden cut blocks and draw missing view.</w:t>
      </w:r>
    </w:p>
    <w:p w14:paraId="425CC0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10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8 Hours           </w:t>
      </w:r>
    </w:p>
    <w:tbl>
      <w:tblPr>
        <w:tblpPr w:leftFromText="180" w:rightFromText="180" w:vertAnchor="text" w:tblpX="48" w:tblpY="1"/>
        <w:tblOverlap w:val="never"/>
        <w:tblW w:w="15136" w:type="dxa"/>
        <w:tblLayout w:type="fixed"/>
        <w:tblCellMar>
          <w:left w:w="106" w:type="dxa"/>
          <w:right w:w="49" w:type="dxa"/>
        </w:tblCellMar>
        <w:tblLook w:val="04A0" w:firstRow="1" w:lastRow="0" w:firstColumn="1" w:lastColumn="0" w:noHBand="0" w:noVBand="1"/>
      </w:tblPr>
      <w:tblGrid>
        <w:gridCol w:w="2242"/>
        <w:gridCol w:w="3624"/>
        <w:gridCol w:w="4590"/>
        <w:gridCol w:w="1620"/>
        <w:gridCol w:w="1800"/>
        <w:gridCol w:w="1260"/>
      </w:tblGrid>
      <w:tr w:rsidR="00322E97" w:rsidRPr="00322E97" w14:paraId="57BF3DAA"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B4F58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62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E13B7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59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56AA2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6D646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hideMark/>
          </w:tcPr>
          <w:p w14:paraId="054934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646E7C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hideMark/>
          </w:tcPr>
          <w:p w14:paraId="7DA5F2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6250FB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41E591CF" w14:textId="77777777" w:rsidTr="00C818EB">
        <w:trPr>
          <w:trHeight w:val="710"/>
        </w:trPr>
        <w:tc>
          <w:tcPr>
            <w:tcW w:w="2242" w:type="dxa"/>
            <w:tcBorders>
              <w:top w:val="single" w:sz="4" w:space="0" w:color="000000"/>
              <w:left w:val="single" w:sz="4" w:space="0" w:color="000000"/>
              <w:bottom w:val="single" w:sz="4" w:space="0" w:color="000000"/>
              <w:right w:val="single" w:sz="4" w:space="0" w:color="000000"/>
            </w:tcBorders>
          </w:tcPr>
          <w:p w14:paraId="5EAD75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orthographic projections of Vee Block in first angle projection system.</w:t>
            </w:r>
          </w:p>
        </w:tc>
        <w:tc>
          <w:tcPr>
            <w:tcW w:w="3624" w:type="dxa"/>
            <w:tcBorders>
              <w:top w:val="single" w:sz="4" w:space="0" w:color="000000"/>
              <w:left w:val="single" w:sz="4" w:space="0" w:color="000000"/>
              <w:bottom w:val="single" w:sz="4" w:space="0" w:color="000000"/>
              <w:right w:val="single" w:sz="4" w:space="0" w:color="000000"/>
            </w:tcBorders>
          </w:tcPr>
          <w:p w14:paraId="3F7AF7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B8136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Distribute space by calculations.</w:t>
            </w:r>
          </w:p>
          <w:p w14:paraId="5718CE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by use of projector and drawing instruments.</w:t>
            </w:r>
          </w:p>
        </w:tc>
        <w:tc>
          <w:tcPr>
            <w:tcW w:w="4590" w:type="dxa"/>
            <w:tcBorders>
              <w:top w:val="single" w:sz="4" w:space="0" w:color="000000"/>
              <w:left w:val="single" w:sz="4" w:space="0" w:color="000000"/>
              <w:bottom w:val="single" w:sz="4" w:space="0" w:color="000000"/>
              <w:right w:val="single" w:sz="4" w:space="0" w:color="000000"/>
            </w:tcBorders>
          </w:tcPr>
          <w:p w14:paraId="6DC6FB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Orthographic projections</w:t>
            </w:r>
          </w:p>
          <w:p w14:paraId="05BA30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Principle of orthographic projection with simple sketches.</w:t>
            </w:r>
          </w:p>
          <w:p w14:paraId="52E71E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Different projection system</w:t>
            </w:r>
          </w:p>
          <w:p w14:paraId="078027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1st &amp; 3rd angle of projection</w:t>
            </w:r>
          </w:p>
          <w:p w14:paraId="5A72D1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of the orthographic views of the object.</w:t>
            </w:r>
          </w:p>
          <w:p w14:paraId="01D86C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66CA55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orthographic projections of Vee Block in first angle projection system.</w:t>
            </w:r>
          </w:p>
        </w:tc>
        <w:tc>
          <w:tcPr>
            <w:tcW w:w="1620" w:type="dxa"/>
            <w:tcBorders>
              <w:top w:val="single" w:sz="4" w:space="0" w:color="000000"/>
              <w:left w:val="single" w:sz="4" w:space="0" w:color="000000"/>
              <w:bottom w:val="single" w:sz="4" w:space="0" w:color="000000"/>
              <w:right w:val="single" w:sz="4" w:space="0" w:color="000000"/>
            </w:tcBorders>
            <w:hideMark/>
          </w:tcPr>
          <w:p w14:paraId="7B4DC3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714F14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01E18F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800" w:type="dxa"/>
            <w:tcBorders>
              <w:top w:val="single" w:sz="4" w:space="0" w:color="000000"/>
              <w:left w:val="single" w:sz="4" w:space="0" w:color="000000"/>
              <w:bottom w:val="single" w:sz="4" w:space="0" w:color="000000"/>
              <w:right w:val="single" w:sz="4" w:space="0" w:color="000000"/>
            </w:tcBorders>
          </w:tcPr>
          <w:p w14:paraId="45471F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49B32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0F87F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383664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9AC5AC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42413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771C96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1EBE0A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7B9EAE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Scotch Tape</w:t>
            </w:r>
          </w:p>
          <w:p w14:paraId="118FAB8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4FB387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3563E0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39DC6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Set Square</w:t>
            </w:r>
          </w:p>
          <w:p w14:paraId="66E03C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4383A384" w14:textId="77777777" w:rsidR="00322E97" w:rsidRPr="00322E97" w:rsidRDefault="00322E97" w:rsidP="00322E97">
            <w:pPr>
              <w:spacing w:after="0" w:line="360" w:lineRule="auto"/>
              <w:ind w:left="0" w:firstLine="0"/>
              <w:jc w:val="left"/>
              <w:rPr>
                <w:rFonts w:eastAsia="Calibri"/>
                <w:color w:val="auto"/>
              </w:rPr>
            </w:pPr>
          </w:p>
          <w:p w14:paraId="2C24D86B"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hideMark/>
          </w:tcPr>
          <w:p w14:paraId="1C8F56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78A161AA" w14:textId="77777777" w:rsidTr="00C818EB">
        <w:trPr>
          <w:trHeight w:val="5606"/>
        </w:trPr>
        <w:tc>
          <w:tcPr>
            <w:tcW w:w="2242" w:type="dxa"/>
            <w:tcBorders>
              <w:top w:val="single" w:sz="4" w:space="0" w:color="000000"/>
              <w:left w:val="single" w:sz="4" w:space="0" w:color="000000"/>
              <w:bottom w:val="single" w:sz="4" w:space="0" w:color="000000"/>
              <w:right w:val="single" w:sz="4" w:space="0" w:color="000000"/>
            </w:tcBorders>
          </w:tcPr>
          <w:p w14:paraId="1F177E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orthographic projections of hollow concrete Block in first angle projection system.</w:t>
            </w:r>
          </w:p>
        </w:tc>
        <w:tc>
          <w:tcPr>
            <w:tcW w:w="3624" w:type="dxa"/>
            <w:tcBorders>
              <w:top w:val="single" w:sz="4" w:space="0" w:color="000000"/>
              <w:left w:val="single" w:sz="4" w:space="0" w:color="000000"/>
              <w:bottom w:val="single" w:sz="4" w:space="0" w:color="000000"/>
              <w:right w:val="single" w:sz="4" w:space="0" w:color="000000"/>
            </w:tcBorders>
          </w:tcPr>
          <w:p w14:paraId="635EC4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45A86E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Distribute space by calculations.</w:t>
            </w:r>
          </w:p>
          <w:p w14:paraId="69A063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by use of projector and drawing instruments.</w:t>
            </w:r>
          </w:p>
        </w:tc>
        <w:tc>
          <w:tcPr>
            <w:tcW w:w="4590" w:type="dxa"/>
            <w:tcBorders>
              <w:top w:val="single" w:sz="4" w:space="0" w:color="000000"/>
              <w:left w:val="single" w:sz="4" w:space="0" w:color="000000"/>
              <w:bottom w:val="single" w:sz="4" w:space="0" w:color="000000"/>
              <w:right w:val="single" w:sz="4" w:space="0" w:color="000000"/>
            </w:tcBorders>
          </w:tcPr>
          <w:p w14:paraId="490E3A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Orthographic projections with its type</w:t>
            </w:r>
          </w:p>
          <w:p w14:paraId="41E4E7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Principle of orthographic projection with simple sketches.</w:t>
            </w:r>
          </w:p>
          <w:p w14:paraId="0582B9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Projection system</w:t>
            </w:r>
          </w:p>
          <w:p w14:paraId="03102A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Differentiate between 1st &amp; 3rd angle of projection</w:t>
            </w:r>
          </w:p>
          <w:p w14:paraId="1E2AB3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6725DF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orthographic projections of hollow concrete Block in first angle projection system.</w:t>
            </w:r>
          </w:p>
        </w:tc>
        <w:tc>
          <w:tcPr>
            <w:tcW w:w="1620" w:type="dxa"/>
            <w:tcBorders>
              <w:top w:val="single" w:sz="4" w:space="0" w:color="000000"/>
              <w:left w:val="single" w:sz="4" w:space="0" w:color="000000"/>
              <w:bottom w:val="single" w:sz="4" w:space="0" w:color="000000"/>
              <w:right w:val="single" w:sz="4" w:space="0" w:color="000000"/>
            </w:tcBorders>
            <w:hideMark/>
          </w:tcPr>
          <w:p w14:paraId="330EBA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572279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60AE95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800" w:type="dxa"/>
            <w:tcBorders>
              <w:top w:val="single" w:sz="4" w:space="0" w:color="000000"/>
              <w:left w:val="single" w:sz="4" w:space="0" w:color="000000"/>
              <w:bottom w:val="single" w:sz="4" w:space="0" w:color="000000"/>
              <w:right w:val="single" w:sz="4" w:space="0" w:color="000000"/>
            </w:tcBorders>
          </w:tcPr>
          <w:p w14:paraId="24974D1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B760D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5AFB66A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99D18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ABF54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91509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771640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2BBD31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1420DB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Scotch Tape</w:t>
            </w:r>
          </w:p>
          <w:p w14:paraId="4BA230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283AAF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E6DF0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0AA284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17B65A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tc>
        <w:tc>
          <w:tcPr>
            <w:tcW w:w="1260" w:type="dxa"/>
            <w:tcBorders>
              <w:top w:val="single" w:sz="4" w:space="0" w:color="000000"/>
              <w:left w:val="single" w:sz="4" w:space="0" w:color="000000"/>
              <w:bottom w:val="single" w:sz="4" w:space="0" w:color="000000"/>
              <w:right w:val="single" w:sz="4" w:space="0" w:color="000000"/>
            </w:tcBorders>
            <w:hideMark/>
          </w:tcPr>
          <w:p w14:paraId="49B67B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21CB3867" w14:textId="77777777" w:rsidTr="00C818EB">
        <w:trPr>
          <w:trHeight w:val="1610"/>
        </w:trPr>
        <w:tc>
          <w:tcPr>
            <w:tcW w:w="2242" w:type="dxa"/>
            <w:tcBorders>
              <w:top w:val="single" w:sz="4" w:space="0" w:color="000000"/>
              <w:left w:val="single" w:sz="4" w:space="0" w:color="000000"/>
              <w:bottom w:val="single" w:sz="4" w:space="0" w:color="000000"/>
              <w:right w:val="single" w:sz="4" w:space="0" w:color="000000"/>
            </w:tcBorders>
          </w:tcPr>
          <w:p w14:paraId="622CA6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Draw orthographic projections of wooden cut block in </w:t>
            </w:r>
            <w:r w:rsidRPr="00322E97">
              <w:rPr>
                <w:rFonts w:eastAsia="Calibri"/>
                <w:color w:val="auto"/>
              </w:rPr>
              <w:lastRenderedPageBreak/>
              <w:t>first angle projection system.</w:t>
            </w:r>
          </w:p>
        </w:tc>
        <w:tc>
          <w:tcPr>
            <w:tcW w:w="3624" w:type="dxa"/>
            <w:tcBorders>
              <w:top w:val="single" w:sz="4" w:space="0" w:color="000000"/>
              <w:left w:val="single" w:sz="4" w:space="0" w:color="000000"/>
              <w:bottom w:val="single" w:sz="4" w:space="0" w:color="000000"/>
              <w:right w:val="single" w:sz="4" w:space="0" w:color="000000"/>
            </w:tcBorders>
          </w:tcPr>
          <w:p w14:paraId="65FE49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Trainee will be able to: </w:t>
            </w:r>
          </w:p>
          <w:p w14:paraId="67513B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Distribute space by calculations.</w:t>
            </w:r>
          </w:p>
          <w:p w14:paraId="327662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front, top and side views by use of projector and drawing instruments.</w:t>
            </w:r>
          </w:p>
        </w:tc>
        <w:tc>
          <w:tcPr>
            <w:tcW w:w="4590" w:type="dxa"/>
            <w:tcBorders>
              <w:top w:val="single" w:sz="4" w:space="0" w:color="000000"/>
              <w:left w:val="single" w:sz="4" w:space="0" w:color="000000"/>
              <w:bottom w:val="single" w:sz="4" w:space="0" w:color="000000"/>
              <w:right w:val="single" w:sz="4" w:space="0" w:color="000000"/>
            </w:tcBorders>
          </w:tcPr>
          <w:p w14:paraId="029A69B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plane and principal plane.</w:t>
            </w:r>
          </w:p>
          <w:p w14:paraId="78D6C2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principle of orthographic projection with simple sketches.</w:t>
            </w:r>
          </w:p>
          <w:p w14:paraId="61E664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different views of Projection</w:t>
            </w:r>
          </w:p>
          <w:p w14:paraId="5EA842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1st angle projection</w:t>
            </w:r>
          </w:p>
          <w:p w14:paraId="780C27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3rd angle projection</w:t>
            </w:r>
          </w:p>
          <w:p w14:paraId="055735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Use of projections</w:t>
            </w:r>
          </w:p>
          <w:p w14:paraId="7D9931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Selection of projections</w:t>
            </w:r>
          </w:p>
          <w:p w14:paraId="791CD3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61FBC1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orthographic projections of wooden cut block in first angle projection system.</w:t>
            </w:r>
          </w:p>
        </w:tc>
        <w:tc>
          <w:tcPr>
            <w:tcW w:w="1620" w:type="dxa"/>
            <w:tcBorders>
              <w:top w:val="single" w:sz="4" w:space="0" w:color="000000"/>
              <w:left w:val="single" w:sz="4" w:space="0" w:color="000000"/>
              <w:bottom w:val="single" w:sz="4" w:space="0" w:color="000000"/>
              <w:right w:val="single" w:sz="4" w:space="0" w:color="000000"/>
            </w:tcBorders>
            <w:hideMark/>
          </w:tcPr>
          <w:p w14:paraId="122DF8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08928A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78D93B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800" w:type="dxa"/>
            <w:tcBorders>
              <w:top w:val="single" w:sz="4" w:space="0" w:color="000000"/>
              <w:left w:val="single" w:sz="4" w:space="0" w:color="000000"/>
              <w:bottom w:val="single" w:sz="4" w:space="0" w:color="000000"/>
              <w:right w:val="single" w:sz="4" w:space="0" w:color="000000"/>
            </w:tcBorders>
          </w:tcPr>
          <w:p w14:paraId="40CD85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279123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060D4A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46F334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B21F0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Sharpener </w:t>
            </w:r>
          </w:p>
          <w:p w14:paraId="60118D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C7D4D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0E097FE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1D7C40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Scotch Tape</w:t>
            </w:r>
          </w:p>
          <w:p w14:paraId="42BF32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3BF271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5EE7FC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04DC1E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0B7A81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75C48A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260" w:type="dxa"/>
            <w:tcBorders>
              <w:top w:val="single" w:sz="4" w:space="0" w:color="000000"/>
              <w:left w:val="single" w:sz="4" w:space="0" w:color="000000"/>
              <w:bottom w:val="single" w:sz="4" w:space="0" w:color="000000"/>
              <w:right w:val="single" w:sz="4" w:space="0" w:color="000000"/>
            </w:tcBorders>
            <w:hideMark/>
          </w:tcPr>
          <w:p w14:paraId="10121C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7DE5B529" w14:textId="77777777" w:rsidTr="00C818EB">
        <w:trPr>
          <w:trHeight w:val="530"/>
        </w:trPr>
        <w:tc>
          <w:tcPr>
            <w:tcW w:w="2242" w:type="dxa"/>
            <w:tcBorders>
              <w:top w:val="single" w:sz="4" w:space="0" w:color="000000"/>
              <w:left w:val="single" w:sz="4" w:space="0" w:color="000000"/>
              <w:bottom w:val="single" w:sz="4" w:space="0" w:color="000000"/>
              <w:right w:val="single" w:sz="4" w:space="0" w:color="000000"/>
            </w:tcBorders>
          </w:tcPr>
          <w:p w14:paraId="0C3F8F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Complete missing views when two views are given.</w:t>
            </w:r>
          </w:p>
          <w:p w14:paraId="7D7C70C7" w14:textId="77777777" w:rsidR="00322E97" w:rsidRPr="00322E97" w:rsidRDefault="00322E97" w:rsidP="00322E97">
            <w:pPr>
              <w:spacing w:after="0" w:line="360" w:lineRule="auto"/>
              <w:ind w:left="0" w:firstLine="0"/>
              <w:jc w:val="left"/>
              <w:rPr>
                <w:rFonts w:eastAsia="Calibri"/>
                <w:color w:val="auto"/>
              </w:rPr>
            </w:pPr>
          </w:p>
        </w:tc>
        <w:tc>
          <w:tcPr>
            <w:tcW w:w="3624" w:type="dxa"/>
            <w:tcBorders>
              <w:top w:val="single" w:sz="4" w:space="0" w:color="000000"/>
              <w:left w:val="single" w:sz="4" w:space="0" w:color="000000"/>
              <w:bottom w:val="single" w:sz="4" w:space="0" w:color="000000"/>
              <w:right w:val="single" w:sz="4" w:space="0" w:color="000000"/>
            </w:tcBorders>
          </w:tcPr>
          <w:p w14:paraId="29FF83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4A57F2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Distribute space by calculations.</w:t>
            </w:r>
          </w:p>
          <w:p w14:paraId="2B047E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by use of projector and drawing instruments.</w:t>
            </w:r>
          </w:p>
        </w:tc>
        <w:tc>
          <w:tcPr>
            <w:tcW w:w="4590" w:type="dxa"/>
            <w:tcBorders>
              <w:top w:val="single" w:sz="4" w:space="0" w:color="000000"/>
              <w:left w:val="single" w:sz="4" w:space="0" w:color="000000"/>
              <w:bottom w:val="single" w:sz="4" w:space="0" w:color="000000"/>
              <w:right w:val="single" w:sz="4" w:space="0" w:color="000000"/>
            </w:tcBorders>
          </w:tcPr>
          <w:p w14:paraId="6679D1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Views definition</w:t>
            </w:r>
          </w:p>
          <w:p w14:paraId="6A7683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Dihedral and trihedral angles.</w:t>
            </w:r>
          </w:p>
          <w:p w14:paraId="5FA762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types of orthographic projection.</w:t>
            </w:r>
          </w:p>
          <w:p w14:paraId="3383B8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Sketch the orthographic views </w:t>
            </w:r>
          </w:p>
          <w:p w14:paraId="5F3827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Samples part of given views / drawing.</w:t>
            </w:r>
          </w:p>
          <w:p w14:paraId="084212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69CBA4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orthographic projections of wooden cut block in 3rdf angle projection system.</w:t>
            </w:r>
          </w:p>
        </w:tc>
        <w:tc>
          <w:tcPr>
            <w:tcW w:w="1620" w:type="dxa"/>
            <w:tcBorders>
              <w:top w:val="single" w:sz="4" w:space="0" w:color="000000"/>
              <w:left w:val="single" w:sz="4" w:space="0" w:color="000000"/>
              <w:bottom w:val="single" w:sz="4" w:space="0" w:color="000000"/>
              <w:right w:val="single" w:sz="4" w:space="0" w:color="000000"/>
            </w:tcBorders>
            <w:hideMark/>
          </w:tcPr>
          <w:p w14:paraId="44847E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2A0848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1AD48C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800" w:type="dxa"/>
            <w:tcBorders>
              <w:top w:val="single" w:sz="4" w:space="0" w:color="000000"/>
              <w:left w:val="single" w:sz="4" w:space="0" w:color="000000"/>
              <w:bottom w:val="single" w:sz="4" w:space="0" w:color="000000"/>
              <w:right w:val="single" w:sz="4" w:space="0" w:color="000000"/>
            </w:tcBorders>
          </w:tcPr>
          <w:p w14:paraId="672F97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27DD5BF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21D19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61651B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ECF75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77E00F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69AE72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646071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62F442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4FB72C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12E28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22E411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227DE8A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French Curves</w:t>
            </w:r>
          </w:p>
          <w:p w14:paraId="535234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260" w:type="dxa"/>
            <w:tcBorders>
              <w:top w:val="single" w:sz="4" w:space="0" w:color="000000"/>
              <w:left w:val="single" w:sz="4" w:space="0" w:color="000000"/>
              <w:bottom w:val="single" w:sz="4" w:space="0" w:color="000000"/>
              <w:right w:val="single" w:sz="4" w:space="0" w:color="000000"/>
            </w:tcBorders>
            <w:hideMark/>
          </w:tcPr>
          <w:p w14:paraId="13B0BA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bl>
    <w:p w14:paraId="7063E186" w14:textId="77777777" w:rsidR="00322E97" w:rsidRPr="00322E97" w:rsidRDefault="00322E97" w:rsidP="00322E97">
      <w:pPr>
        <w:spacing w:after="0" w:line="360" w:lineRule="auto"/>
        <w:ind w:left="0" w:firstLine="0"/>
        <w:jc w:val="left"/>
        <w:rPr>
          <w:rFonts w:eastAsia="Calibri"/>
          <w:color w:val="auto"/>
        </w:rPr>
      </w:pPr>
    </w:p>
    <w:p w14:paraId="42CFC6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380A2FFD"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1" w:name="_Toc109912802"/>
      <w:r w:rsidRPr="00322E97">
        <w:rPr>
          <w:b/>
          <w:sz w:val="24"/>
        </w:rPr>
        <w:lastRenderedPageBreak/>
        <w:t>0732B&amp;CE-016. Perform Sectioning</w:t>
      </w:r>
      <w:bookmarkEnd w:id="31"/>
      <w:r w:rsidRPr="00322E97">
        <w:rPr>
          <w:b/>
          <w:sz w:val="24"/>
        </w:rPr>
        <w:tab/>
      </w:r>
    </w:p>
    <w:p w14:paraId="79DFD9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to draw full sectional views &amp; offset sectional views of hollow concrete block, hollow hexagonal prism nad rectangular pyramid.</w:t>
      </w:r>
    </w:p>
    <w:p w14:paraId="1BA2F0E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7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5 Hours          </w:t>
      </w:r>
    </w:p>
    <w:tbl>
      <w:tblPr>
        <w:tblpPr w:leftFromText="180" w:rightFromText="180" w:vertAnchor="text" w:tblpX="48" w:tblpY="1"/>
        <w:tblOverlap w:val="never"/>
        <w:tblW w:w="15136" w:type="dxa"/>
        <w:tblLayout w:type="fixed"/>
        <w:tblCellMar>
          <w:left w:w="106" w:type="dxa"/>
          <w:right w:w="49" w:type="dxa"/>
        </w:tblCellMar>
        <w:tblLook w:val="04A0" w:firstRow="1" w:lastRow="0" w:firstColumn="1" w:lastColumn="0" w:noHBand="0" w:noVBand="1"/>
      </w:tblPr>
      <w:tblGrid>
        <w:gridCol w:w="2242"/>
        <w:gridCol w:w="4164"/>
        <w:gridCol w:w="4050"/>
        <w:gridCol w:w="1620"/>
        <w:gridCol w:w="1800"/>
        <w:gridCol w:w="1260"/>
      </w:tblGrid>
      <w:tr w:rsidR="00322E97" w:rsidRPr="00322E97" w14:paraId="08ACB09A"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50063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16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B0444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DBDBD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3123A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hideMark/>
          </w:tcPr>
          <w:p w14:paraId="5D621D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181CF2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hideMark/>
          </w:tcPr>
          <w:p w14:paraId="298AFE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5448D1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6017A512" w14:textId="77777777" w:rsidTr="00C818EB">
        <w:trPr>
          <w:trHeight w:val="2060"/>
        </w:trPr>
        <w:tc>
          <w:tcPr>
            <w:tcW w:w="2242" w:type="dxa"/>
            <w:tcBorders>
              <w:top w:val="single" w:sz="4" w:space="0" w:color="000000"/>
              <w:left w:val="single" w:sz="4" w:space="0" w:color="000000"/>
              <w:bottom w:val="single" w:sz="4" w:space="0" w:color="000000"/>
              <w:right w:val="single" w:sz="4" w:space="0" w:color="000000"/>
            </w:tcBorders>
          </w:tcPr>
          <w:p w14:paraId="63FFC7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full sectional front view and outside top view of the hollow concrete block.</w:t>
            </w:r>
          </w:p>
        </w:tc>
        <w:tc>
          <w:tcPr>
            <w:tcW w:w="4164" w:type="dxa"/>
            <w:tcBorders>
              <w:top w:val="single" w:sz="4" w:space="0" w:color="000000"/>
              <w:left w:val="single" w:sz="4" w:space="0" w:color="000000"/>
              <w:bottom w:val="single" w:sz="4" w:space="0" w:color="000000"/>
              <w:right w:val="single" w:sz="4" w:space="0" w:color="000000"/>
            </w:tcBorders>
          </w:tcPr>
          <w:p w14:paraId="669C3F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34A0E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Distribute space by calculations.</w:t>
            </w:r>
          </w:p>
          <w:p w14:paraId="1B2C2C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of hollow concrete block.</w:t>
            </w:r>
          </w:p>
          <w:p w14:paraId="08BC10F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materials symbols -Hatch the section portion in views.</w:t>
            </w:r>
          </w:p>
        </w:tc>
        <w:tc>
          <w:tcPr>
            <w:tcW w:w="4050" w:type="dxa"/>
            <w:tcBorders>
              <w:top w:val="single" w:sz="4" w:space="0" w:color="000000"/>
              <w:left w:val="single" w:sz="4" w:space="0" w:color="000000"/>
              <w:bottom w:val="single" w:sz="4" w:space="0" w:color="000000"/>
              <w:right w:val="single" w:sz="4" w:space="0" w:color="000000"/>
            </w:tcBorders>
          </w:tcPr>
          <w:p w14:paraId="31E2CA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top view</w:t>
            </w:r>
          </w:p>
          <w:p w14:paraId="648693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front view</w:t>
            </w:r>
          </w:p>
          <w:p w14:paraId="19CE21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side view</w:t>
            </w:r>
          </w:p>
          <w:p w14:paraId="13EB09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material symbols</w:t>
            </w:r>
          </w:p>
          <w:p w14:paraId="3AD757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method to calculate the space of drawing sheet</w:t>
            </w:r>
          </w:p>
          <w:p w14:paraId="72477C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3B7EC7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full sectional front view and outside top view of the hollow concrete block.</w:t>
            </w:r>
          </w:p>
        </w:tc>
        <w:tc>
          <w:tcPr>
            <w:tcW w:w="1620" w:type="dxa"/>
            <w:tcBorders>
              <w:top w:val="single" w:sz="4" w:space="0" w:color="000000"/>
              <w:left w:val="single" w:sz="4" w:space="0" w:color="000000"/>
              <w:bottom w:val="single" w:sz="4" w:space="0" w:color="000000"/>
              <w:right w:val="single" w:sz="4" w:space="0" w:color="000000"/>
            </w:tcBorders>
            <w:hideMark/>
          </w:tcPr>
          <w:p w14:paraId="09C41D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43A4E9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28969F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1800" w:type="dxa"/>
            <w:tcBorders>
              <w:top w:val="single" w:sz="4" w:space="0" w:color="000000"/>
              <w:left w:val="single" w:sz="4" w:space="0" w:color="000000"/>
              <w:bottom w:val="single" w:sz="4" w:space="0" w:color="000000"/>
              <w:right w:val="single" w:sz="4" w:space="0" w:color="000000"/>
            </w:tcBorders>
          </w:tcPr>
          <w:p w14:paraId="356A9B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&amp; Graph Sheets</w:t>
            </w:r>
          </w:p>
          <w:p w14:paraId="55D5A2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FB9CA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158DA8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697E1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BADEA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A1B6C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2928FB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2452300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0008B2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8C0B9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449CC2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4CDE9E8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260" w:type="dxa"/>
            <w:tcBorders>
              <w:top w:val="single" w:sz="4" w:space="0" w:color="000000"/>
              <w:left w:val="single" w:sz="4" w:space="0" w:color="000000"/>
              <w:bottom w:val="single" w:sz="4" w:space="0" w:color="000000"/>
              <w:right w:val="single" w:sz="4" w:space="0" w:color="000000"/>
            </w:tcBorders>
            <w:hideMark/>
          </w:tcPr>
          <w:p w14:paraId="1373E4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40B8602B" w14:textId="77777777" w:rsidTr="00C818EB">
        <w:trPr>
          <w:trHeight w:val="350"/>
        </w:trPr>
        <w:tc>
          <w:tcPr>
            <w:tcW w:w="2242" w:type="dxa"/>
            <w:tcBorders>
              <w:top w:val="single" w:sz="4" w:space="0" w:color="000000"/>
              <w:left w:val="single" w:sz="4" w:space="0" w:color="000000"/>
              <w:bottom w:val="single" w:sz="4" w:space="0" w:color="000000"/>
              <w:right w:val="single" w:sz="4" w:space="0" w:color="000000"/>
            </w:tcBorders>
          </w:tcPr>
          <w:p w14:paraId="06248B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Draw full sectional front view, side view and top view of the </w:t>
            </w:r>
            <w:r w:rsidRPr="00322E97">
              <w:rPr>
                <w:rFonts w:eastAsia="Calibri"/>
                <w:color w:val="auto"/>
              </w:rPr>
              <w:lastRenderedPageBreak/>
              <w:t>prisms, pyramids of different types.</w:t>
            </w:r>
          </w:p>
        </w:tc>
        <w:tc>
          <w:tcPr>
            <w:tcW w:w="4164" w:type="dxa"/>
            <w:tcBorders>
              <w:top w:val="single" w:sz="4" w:space="0" w:color="000000"/>
              <w:left w:val="single" w:sz="4" w:space="0" w:color="000000"/>
              <w:bottom w:val="single" w:sz="4" w:space="0" w:color="000000"/>
              <w:right w:val="single" w:sz="4" w:space="0" w:color="000000"/>
            </w:tcBorders>
          </w:tcPr>
          <w:p w14:paraId="430A0B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Trainee will be able to:</w:t>
            </w:r>
          </w:p>
          <w:p w14:paraId="7366C8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Apply basic operations on A3 size sheet and divide space. Distribute space by calculations.</w:t>
            </w:r>
          </w:p>
          <w:p w14:paraId="4921AC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of hollow hexagonal prism.</w:t>
            </w:r>
          </w:p>
          <w:p w14:paraId="2BEFB2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of rectangular pyramid.</w:t>
            </w:r>
          </w:p>
          <w:p w14:paraId="25A788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Hatch the section portion in views.</w:t>
            </w:r>
          </w:p>
        </w:tc>
        <w:tc>
          <w:tcPr>
            <w:tcW w:w="4050" w:type="dxa"/>
            <w:tcBorders>
              <w:top w:val="single" w:sz="4" w:space="0" w:color="000000"/>
              <w:left w:val="single" w:sz="4" w:space="0" w:color="000000"/>
              <w:bottom w:val="single" w:sz="4" w:space="0" w:color="000000"/>
              <w:right w:val="single" w:sz="4" w:space="0" w:color="000000"/>
            </w:tcBorders>
          </w:tcPr>
          <w:p w14:paraId="273F5D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Definition for section and sectioning.</w:t>
            </w:r>
          </w:p>
          <w:p w14:paraId="44FE600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purpose of sectional views.</w:t>
            </w:r>
          </w:p>
          <w:p w14:paraId="6DB6F5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cutting plane and cutting plane line.</w:t>
            </w:r>
          </w:p>
          <w:p w14:paraId="1EF85D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Purpose of cutting plane line.</w:t>
            </w:r>
          </w:p>
          <w:p w14:paraId="393340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conventional representation of engineering materials.</w:t>
            </w:r>
          </w:p>
          <w:p w14:paraId="7E4F0B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Hatching and its types</w:t>
            </w:r>
          </w:p>
          <w:p w14:paraId="396FB5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Process of hatching</w:t>
            </w:r>
          </w:p>
          <w:p w14:paraId="0D863C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71D9C8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full sectional front view, side view and top view of the prisms, pyramids of different types.</w:t>
            </w:r>
          </w:p>
        </w:tc>
        <w:tc>
          <w:tcPr>
            <w:tcW w:w="1620" w:type="dxa"/>
            <w:tcBorders>
              <w:top w:val="single" w:sz="4" w:space="0" w:color="000000"/>
              <w:left w:val="single" w:sz="4" w:space="0" w:color="000000"/>
              <w:bottom w:val="single" w:sz="4" w:space="0" w:color="000000"/>
              <w:right w:val="single" w:sz="4" w:space="0" w:color="000000"/>
            </w:tcBorders>
            <w:hideMark/>
          </w:tcPr>
          <w:p w14:paraId="4B00A8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735C0C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2D6A4D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1800" w:type="dxa"/>
            <w:tcBorders>
              <w:top w:val="single" w:sz="4" w:space="0" w:color="000000"/>
              <w:left w:val="single" w:sz="4" w:space="0" w:color="000000"/>
              <w:bottom w:val="single" w:sz="4" w:space="0" w:color="000000"/>
              <w:right w:val="single" w:sz="4" w:space="0" w:color="000000"/>
            </w:tcBorders>
          </w:tcPr>
          <w:p w14:paraId="622365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030713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4183A4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24CEF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Eraser</w:t>
            </w:r>
          </w:p>
          <w:p w14:paraId="0C86FB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163AE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5825D7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3ECE99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16F4E4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4BE672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2BBCD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9B997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3FF1FC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4163EE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31CE7331"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hideMark/>
          </w:tcPr>
          <w:p w14:paraId="5825E4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1CEAA1D0" w14:textId="77777777" w:rsidTr="00C818EB">
        <w:trPr>
          <w:trHeight w:val="1610"/>
        </w:trPr>
        <w:tc>
          <w:tcPr>
            <w:tcW w:w="2242" w:type="dxa"/>
            <w:tcBorders>
              <w:top w:val="single" w:sz="4" w:space="0" w:color="000000"/>
              <w:left w:val="single" w:sz="4" w:space="0" w:color="000000"/>
              <w:bottom w:val="single" w:sz="4" w:space="0" w:color="000000"/>
              <w:right w:val="single" w:sz="4" w:space="0" w:color="000000"/>
            </w:tcBorders>
          </w:tcPr>
          <w:p w14:paraId="7C4E2B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offset sectional front view and outside top view of the hollow concrete block.</w:t>
            </w:r>
          </w:p>
        </w:tc>
        <w:tc>
          <w:tcPr>
            <w:tcW w:w="4164" w:type="dxa"/>
            <w:tcBorders>
              <w:top w:val="single" w:sz="4" w:space="0" w:color="000000"/>
              <w:left w:val="single" w:sz="4" w:space="0" w:color="000000"/>
              <w:bottom w:val="single" w:sz="4" w:space="0" w:color="000000"/>
              <w:right w:val="single" w:sz="4" w:space="0" w:color="000000"/>
            </w:tcBorders>
          </w:tcPr>
          <w:p w14:paraId="5DDAA0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273B23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Distribute space by calculations.</w:t>
            </w:r>
          </w:p>
          <w:p w14:paraId="22BEC3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of hollow concrete block.</w:t>
            </w:r>
          </w:p>
          <w:p w14:paraId="0B6BBA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Hatch the section portion in views.</w:t>
            </w:r>
          </w:p>
        </w:tc>
        <w:tc>
          <w:tcPr>
            <w:tcW w:w="4050" w:type="dxa"/>
            <w:tcBorders>
              <w:top w:val="single" w:sz="4" w:space="0" w:color="000000"/>
              <w:left w:val="single" w:sz="4" w:space="0" w:color="000000"/>
              <w:bottom w:val="single" w:sz="4" w:space="0" w:color="000000"/>
              <w:right w:val="single" w:sz="4" w:space="0" w:color="000000"/>
            </w:tcBorders>
          </w:tcPr>
          <w:p w14:paraId="3ED86E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Know rule of putting arrowhead on cutting plane line.</w:t>
            </w:r>
          </w:p>
          <w:p w14:paraId="1001D4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types of sectional views.</w:t>
            </w:r>
          </w:p>
          <w:p w14:paraId="3150FA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Principles of hatching.</w:t>
            </w:r>
          </w:p>
          <w:p w14:paraId="0A9B92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Frontal view</w:t>
            </w:r>
          </w:p>
          <w:p w14:paraId="0D59C5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7F087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offset sectional front view and outside top view of the hollow concrete block.</w:t>
            </w:r>
          </w:p>
        </w:tc>
        <w:tc>
          <w:tcPr>
            <w:tcW w:w="1620" w:type="dxa"/>
            <w:tcBorders>
              <w:top w:val="single" w:sz="4" w:space="0" w:color="000000"/>
              <w:left w:val="single" w:sz="4" w:space="0" w:color="000000"/>
              <w:bottom w:val="single" w:sz="4" w:space="0" w:color="000000"/>
              <w:right w:val="single" w:sz="4" w:space="0" w:color="000000"/>
            </w:tcBorders>
            <w:hideMark/>
          </w:tcPr>
          <w:p w14:paraId="7196D1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41E01E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4DF9F3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1800" w:type="dxa"/>
            <w:tcBorders>
              <w:top w:val="single" w:sz="4" w:space="0" w:color="000000"/>
              <w:left w:val="single" w:sz="4" w:space="0" w:color="000000"/>
              <w:bottom w:val="single" w:sz="4" w:space="0" w:color="000000"/>
              <w:right w:val="single" w:sz="4" w:space="0" w:color="000000"/>
            </w:tcBorders>
          </w:tcPr>
          <w:p w14:paraId="08F42A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1A01AA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4D0540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5D8CE7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18CC9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1243A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35D93E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6A32F1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3F5BC6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3EE6BD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34F365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tc>
        <w:tc>
          <w:tcPr>
            <w:tcW w:w="1260" w:type="dxa"/>
            <w:tcBorders>
              <w:top w:val="single" w:sz="4" w:space="0" w:color="000000"/>
              <w:left w:val="single" w:sz="4" w:space="0" w:color="000000"/>
              <w:bottom w:val="single" w:sz="4" w:space="0" w:color="000000"/>
              <w:right w:val="single" w:sz="4" w:space="0" w:color="000000"/>
            </w:tcBorders>
            <w:hideMark/>
          </w:tcPr>
          <w:p w14:paraId="78923A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5210D361" w14:textId="77777777" w:rsidTr="00C818EB">
        <w:trPr>
          <w:trHeight w:val="530"/>
        </w:trPr>
        <w:tc>
          <w:tcPr>
            <w:tcW w:w="2242" w:type="dxa"/>
            <w:tcBorders>
              <w:top w:val="single" w:sz="4" w:space="0" w:color="000000"/>
              <w:left w:val="single" w:sz="4" w:space="0" w:color="000000"/>
              <w:bottom w:val="single" w:sz="4" w:space="0" w:color="000000"/>
              <w:right w:val="single" w:sz="4" w:space="0" w:color="000000"/>
            </w:tcBorders>
          </w:tcPr>
          <w:p w14:paraId="704E5F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offset sectional front view, side view and top view of the prisms, pyramids of different types.</w:t>
            </w:r>
          </w:p>
        </w:tc>
        <w:tc>
          <w:tcPr>
            <w:tcW w:w="4164" w:type="dxa"/>
            <w:tcBorders>
              <w:top w:val="single" w:sz="4" w:space="0" w:color="000000"/>
              <w:left w:val="single" w:sz="4" w:space="0" w:color="000000"/>
              <w:bottom w:val="single" w:sz="4" w:space="0" w:color="000000"/>
              <w:right w:val="single" w:sz="4" w:space="0" w:color="000000"/>
            </w:tcBorders>
          </w:tcPr>
          <w:p w14:paraId="09B7B7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7F80D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Distribute space by calculations.</w:t>
            </w:r>
          </w:p>
          <w:p w14:paraId="322FA1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of hollow hexagonal prism.</w:t>
            </w:r>
          </w:p>
          <w:p w14:paraId="684AAE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of rectangular pyramid.</w:t>
            </w:r>
          </w:p>
          <w:p w14:paraId="140FAE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Hatch the section portion in views.</w:t>
            </w:r>
          </w:p>
        </w:tc>
        <w:tc>
          <w:tcPr>
            <w:tcW w:w="4050" w:type="dxa"/>
            <w:tcBorders>
              <w:top w:val="single" w:sz="4" w:space="0" w:color="000000"/>
              <w:left w:val="single" w:sz="4" w:space="0" w:color="000000"/>
              <w:bottom w:val="single" w:sz="4" w:space="0" w:color="000000"/>
              <w:right w:val="single" w:sz="4" w:space="0" w:color="000000"/>
            </w:tcBorders>
          </w:tcPr>
          <w:p w14:paraId="3899DB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Purpose of sectional views.</w:t>
            </w:r>
          </w:p>
          <w:p w14:paraId="0181C2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Cutting plane line and its method.</w:t>
            </w:r>
          </w:p>
          <w:p w14:paraId="6A09AD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Importance of cutting plane line.</w:t>
            </w:r>
          </w:p>
          <w:p w14:paraId="104AE6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conventional representation of line </w:t>
            </w:r>
          </w:p>
          <w:p w14:paraId="246F10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hatching of engineering materials.</w:t>
            </w:r>
          </w:p>
          <w:p w14:paraId="53D0E3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0FA88F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offset sectional front view, side view and top view of the prisms, pyramids of different types.</w:t>
            </w:r>
          </w:p>
        </w:tc>
        <w:tc>
          <w:tcPr>
            <w:tcW w:w="1620" w:type="dxa"/>
            <w:tcBorders>
              <w:top w:val="single" w:sz="4" w:space="0" w:color="000000"/>
              <w:left w:val="single" w:sz="4" w:space="0" w:color="000000"/>
              <w:bottom w:val="single" w:sz="4" w:space="0" w:color="000000"/>
              <w:right w:val="single" w:sz="4" w:space="0" w:color="000000"/>
            </w:tcBorders>
            <w:hideMark/>
          </w:tcPr>
          <w:p w14:paraId="5091B8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016CA4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3FEF12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800" w:type="dxa"/>
            <w:tcBorders>
              <w:top w:val="single" w:sz="4" w:space="0" w:color="000000"/>
              <w:left w:val="single" w:sz="4" w:space="0" w:color="000000"/>
              <w:bottom w:val="single" w:sz="4" w:space="0" w:color="000000"/>
              <w:right w:val="single" w:sz="4" w:space="0" w:color="000000"/>
            </w:tcBorders>
          </w:tcPr>
          <w:p w14:paraId="51A475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2D327C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04EB98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5D4345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8BCA0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776E97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68C9F3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269D6A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000EB5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4F4DA5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70D62C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382B7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28C5A3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412DB3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115C713A"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hideMark/>
          </w:tcPr>
          <w:p w14:paraId="227087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bl>
    <w:p w14:paraId="6A8A158A" w14:textId="77777777" w:rsidR="00322E97" w:rsidRPr="00322E97" w:rsidRDefault="00322E97" w:rsidP="00322E97">
      <w:pPr>
        <w:spacing w:after="0" w:line="360" w:lineRule="auto"/>
        <w:ind w:left="0" w:firstLine="0"/>
        <w:jc w:val="left"/>
        <w:rPr>
          <w:rFonts w:eastAsia="Calibri"/>
          <w:color w:val="auto"/>
        </w:rPr>
      </w:pPr>
    </w:p>
    <w:p w14:paraId="4E693F26" w14:textId="77777777" w:rsidR="00322E97" w:rsidRPr="00322E97" w:rsidRDefault="00322E97" w:rsidP="00322E97">
      <w:pPr>
        <w:spacing w:after="0" w:line="360" w:lineRule="auto"/>
        <w:ind w:left="0" w:firstLine="0"/>
        <w:jc w:val="left"/>
        <w:rPr>
          <w:rFonts w:eastAsia="Calibri"/>
          <w:color w:val="auto"/>
        </w:rPr>
      </w:pPr>
    </w:p>
    <w:p w14:paraId="36A883D9" w14:textId="77777777" w:rsidR="00322E97" w:rsidRPr="00322E97" w:rsidRDefault="00322E97" w:rsidP="00322E97">
      <w:pPr>
        <w:spacing w:after="160" w:line="259" w:lineRule="auto"/>
        <w:ind w:left="0" w:firstLine="0"/>
        <w:jc w:val="left"/>
        <w:rPr>
          <w:rFonts w:eastAsia="Calibri"/>
          <w:color w:val="auto"/>
        </w:rPr>
      </w:pPr>
      <w:r w:rsidRPr="00322E97">
        <w:rPr>
          <w:rFonts w:eastAsia="Calibri"/>
          <w:color w:val="auto"/>
        </w:rPr>
        <w:br w:type="page"/>
      </w:r>
    </w:p>
    <w:p w14:paraId="79D6FD03"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2" w:name="_Toc109912803"/>
      <w:r w:rsidRPr="00322E97">
        <w:rPr>
          <w:b/>
          <w:sz w:val="24"/>
        </w:rPr>
        <w:lastRenderedPageBreak/>
        <w:t>0732B&amp;CE-017. Perform Dimensioning on Drawings</w:t>
      </w:r>
      <w:bookmarkEnd w:id="32"/>
    </w:p>
    <w:p w14:paraId="47B54C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dimension a drawing by adopting Uni-directional and bi-directional dimensioning, Base line dimensioning system, continuous dimensioning system, location dimensioning.</w:t>
      </w:r>
    </w:p>
    <w:p w14:paraId="1143F6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1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4 Hours          </w:t>
      </w:r>
    </w:p>
    <w:tbl>
      <w:tblPr>
        <w:tblpPr w:leftFromText="180" w:rightFromText="180" w:vertAnchor="text" w:tblpX="48" w:tblpY="1"/>
        <w:tblOverlap w:val="never"/>
        <w:tblW w:w="15136" w:type="dxa"/>
        <w:tblLayout w:type="fixed"/>
        <w:tblCellMar>
          <w:left w:w="106" w:type="dxa"/>
          <w:right w:w="49" w:type="dxa"/>
        </w:tblCellMar>
        <w:tblLook w:val="04A0" w:firstRow="1" w:lastRow="0" w:firstColumn="1" w:lastColumn="0" w:noHBand="0" w:noVBand="1"/>
      </w:tblPr>
      <w:tblGrid>
        <w:gridCol w:w="2242"/>
        <w:gridCol w:w="4344"/>
        <w:gridCol w:w="4140"/>
        <w:gridCol w:w="1710"/>
        <w:gridCol w:w="1440"/>
        <w:gridCol w:w="1260"/>
      </w:tblGrid>
      <w:tr w:rsidR="00322E97" w:rsidRPr="00322E97" w14:paraId="01EBC5F6"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7491B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34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ABD86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3D552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9BD35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hideMark/>
          </w:tcPr>
          <w:p w14:paraId="3AA904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012CAD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hideMark/>
          </w:tcPr>
          <w:p w14:paraId="2A1B87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7D2EA7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561B7BAC" w14:textId="77777777" w:rsidTr="00C818EB">
        <w:trPr>
          <w:trHeight w:val="1554"/>
        </w:trPr>
        <w:tc>
          <w:tcPr>
            <w:tcW w:w="2242" w:type="dxa"/>
            <w:tcBorders>
              <w:top w:val="single" w:sz="4" w:space="0" w:color="000000"/>
              <w:left w:val="single" w:sz="4" w:space="0" w:color="000000"/>
              <w:bottom w:val="single" w:sz="4" w:space="0" w:color="000000"/>
              <w:right w:val="single" w:sz="4" w:space="0" w:color="000000"/>
            </w:tcBorders>
          </w:tcPr>
          <w:p w14:paraId="4D162E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a Dimensioned drawing by adopting Uni-directional and bi-directional dimensioning.</w:t>
            </w:r>
          </w:p>
        </w:tc>
        <w:tc>
          <w:tcPr>
            <w:tcW w:w="4344" w:type="dxa"/>
            <w:tcBorders>
              <w:top w:val="single" w:sz="4" w:space="0" w:color="000000"/>
              <w:left w:val="single" w:sz="4" w:space="0" w:color="000000"/>
              <w:bottom w:val="single" w:sz="4" w:space="0" w:color="000000"/>
              <w:right w:val="single" w:sz="4" w:space="0" w:color="000000"/>
            </w:tcBorders>
          </w:tcPr>
          <w:p w14:paraId="670017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98F2C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Distribute space by calculations.</w:t>
            </w:r>
          </w:p>
          <w:p w14:paraId="549BBF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of Vee block.</w:t>
            </w:r>
          </w:p>
          <w:p w14:paraId="76022A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Dimension the drawing Uni-directionally.</w:t>
            </w:r>
          </w:p>
          <w:p w14:paraId="4C2400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Dimension the drawing bi-directionally.</w:t>
            </w:r>
          </w:p>
        </w:tc>
        <w:tc>
          <w:tcPr>
            <w:tcW w:w="4140" w:type="dxa"/>
            <w:tcBorders>
              <w:top w:val="single" w:sz="4" w:space="0" w:color="000000"/>
              <w:left w:val="single" w:sz="4" w:space="0" w:color="000000"/>
              <w:bottom w:val="single" w:sz="4" w:space="0" w:color="000000"/>
              <w:right w:val="single" w:sz="4" w:space="0" w:color="000000"/>
            </w:tcBorders>
          </w:tcPr>
          <w:p w14:paraId="1C3436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Base line dimensioning</w:t>
            </w:r>
          </w:p>
          <w:p w14:paraId="1A2133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Dimension types</w:t>
            </w:r>
          </w:p>
          <w:p w14:paraId="06BBF4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System of dimensioning.</w:t>
            </w:r>
          </w:p>
          <w:p w14:paraId="73A3FA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Uni &amp; bi-directional dimensioning.</w:t>
            </w:r>
          </w:p>
          <w:p w14:paraId="74D208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1Base line dimensioning system.</w:t>
            </w:r>
          </w:p>
          <w:p w14:paraId="38A715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continuous dimensioning system</w:t>
            </w:r>
          </w:p>
          <w:p w14:paraId="7CFC48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location dimensioning.</w:t>
            </w:r>
          </w:p>
          <w:p w14:paraId="756871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2E1E4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a Dimensioned drawing by adopting Uni-directional and bi-directional dimensioning.</w:t>
            </w:r>
          </w:p>
        </w:tc>
        <w:tc>
          <w:tcPr>
            <w:tcW w:w="1710" w:type="dxa"/>
            <w:tcBorders>
              <w:top w:val="single" w:sz="4" w:space="0" w:color="000000"/>
              <w:left w:val="single" w:sz="4" w:space="0" w:color="000000"/>
              <w:bottom w:val="single" w:sz="4" w:space="0" w:color="000000"/>
              <w:right w:val="single" w:sz="4" w:space="0" w:color="000000"/>
            </w:tcBorders>
            <w:hideMark/>
          </w:tcPr>
          <w:p w14:paraId="6EFFD4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678C23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063948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440" w:type="dxa"/>
            <w:tcBorders>
              <w:top w:val="single" w:sz="4" w:space="0" w:color="000000"/>
              <w:left w:val="single" w:sz="4" w:space="0" w:color="000000"/>
              <w:bottom w:val="single" w:sz="4" w:space="0" w:color="000000"/>
              <w:right w:val="single" w:sz="4" w:space="0" w:color="000000"/>
            </w:tcBorders>
          </w:tcPr>
          <w:p w14:paraId="5E8FC5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4CA986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1EA2F8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6D315D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9E821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794A62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35ACA9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3BEAEA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3E34BD7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0854AE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33AEE1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704B0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9FE18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French Curves</w:t>
            </w:r>
          </w:p>
        </w:tc>
        <w:tc>
          <w:tcPr>
            <w:tcW w:w="1260" w:type="dxa"/>
            <w:tcBorders>
              <w:top w:val="single" w:sz="4" w:space="0" w:color="000000"/>
              <w:left w:val="single" w:sz="4" w:space="0" w:color="000000"/>
              <w:bottom w:val="single" w:sz="4" w:space="0" w:color="000000"/>
              <w:right w:val="single" w:sz="4" w:space="0" w:color="000000"/>
            </w:tcBorders>
            <w:hideMark/>
          </w:tcPr>
          <w:p w14:paraId="53FE19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06EF7F07" w14:textId="77777777" w:rsidTr="00C818EB">
        <w:trPr>
          <w:trHeight w:val="350"/>
        </w:trPr>
        <w:tc>
          <w:tcPr>
            <w:tcW w:w="2242" w:type="dxa"/>
            <w:tcBorders>
              <w:top w:val="single" w:sz="4" w:space="0" w:color="000000"/>
              <w:left w:val="single" w:sz="4" w:space="0" w:color="000000"/>
              <w:bottom w:val="single" w:sz="4" w:space="0" w:color="000000"/>
              <w:right w:val="single" w:sz="4" w:space="0" w:color="000000"/>
            </w:tcBorders>
          </w:tcPr>
          <w:p w14:paraId="776464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Prepare a Dimensioned drawing by adopting Base line dimensioning system, continuous dimensioning system, location dimensioning.</w:t>
            </w:r>
          </w:p>
        </w:tc>
        <w:tc>
          <w:tcPr>
            <w:tcW w:w="4344" w:type="dxa"/>
            <w:tcBorders>
              <w:top w:val="single" w:sz="4" w:space="0" w:color="000000"/>
              <w:left w:val="single" w:sz="4" w:space="0" w:color="000000"/>
              <w:bottom w:val="single" w:sz="4" w:space="0" w:color="000000"/>
              <w:right w:val="single" w:sz="4" w:space="0" w:color="000000"/>
            </w:tcBorders>
          </w:tcPr>
          <w:p w14:paraId="615D51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3FE46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Distribute space by calculations.</w:t>
            </w:r>
          </w:p>
          <w:p w14:paraId="5CD0D7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top and side views of Vee block with holes.</w:t>
            </w:r>
          </w:p>
          <w:p w14:paraId="52F87C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Dimension the drawing as per base line dimensioning system.</w:t>
            </w:r>
          </w:p>
          <w:p w14:paraId="21BD1B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Dimension the drawing as per continuous dimensioning system.</w:t>
            </w:r>
          </w:p>
          <w:p w14:paraId="6ED210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Dimension the drawing location of center of holes</w:t>
            </w:r>
          </w:p>
          <w:p w14:paraId="0BD840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system of dimensioning</w:t>
            </w:r>
          </w:p>
          <w:p w14:paraId="023AF0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dimensioning of holes</w:t>
            </w:r>
          </w:p>
          <w:p w14:paraId="2A20E5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dimensioning of arc</w:t>
            </w:r>
          </w:p>
          <w:p w14:paraId="4AFE31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dimensioning circles</w:t>
            </w:r>
          </w:p>
          <w:p w14:paraId="14CF3F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dimensioning of angles</w:t>
            </w:r>
          </w:p>
        </w:tc>
        <w:tc>
          <w:tcPr>
            <w:tcW w:w="4140" w:type="dxa"/>
            <w:tcBorders>
              <w:top w:val="single" w:sz="4" w:space="0" w:color="000000"/>
              <w:left w:val="single" w:sz="4" w:space="0" w:color="000000"/>
              <w:bottom w:val="single" w:sz="4" w:space="0" w:color="000000"/>
              <w:right w:val="single" w:sz="4" w:space="0" w:color="000000"/>
            </w:tcBorders>
          </w:tcPr>
          <w:p w14:paraId="6DBB2D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Dimensioning.</w:t>
            </w:r>
          </w:p>
          <w:p w14:paraId="40DCF0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Need of dimensioning drawings according to accepted standards</w:t>
            </w:r>
          </w:p>
          <w:p w14:paraId="76F2FE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Dimension and extension line, arrow head, dimension, leader.</w:t>
            </w:r>
          </w:p>
          <w:p w14:paraId="630D75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Types of arrow head, length of arrowhead.</w:t>
            </w:r>
          </w:p>
          <w:p w14:paraId="165C3E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dimension for location and size of holes, arcs, circles.</w:t>
            </w:r>
          </w:p>
          <w:p w14:paraId="6BC4C3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Dimension a given drawing using standard notations and desired system of dimensioning.</w:t>
            </w:r>
          </w:p>
          <w:p w14:paraId="768DC6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38130E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Prepare a Dimensioned drawing by adopting Base line dimensioning system, continuous dimensioning system, location dimensioning.</w:t>
            </w:r>
          </w:p>
        </w:tc>
        <w:tc>
          <w:tcPr>
            <w:tcW w:w="1710" w:type="dxa"/>
            <w:tcBorders>
              <w:top w:val="single" w:sz="4" w:space="0" w:color="000000"/>
              <w:left w:val="single" w:sz="4" w:space="0" w:color="000000"/>
              <w:bottom w:val="single" w:sz="4" w:space="0" w:color="000000"/>
              <w:right w:val="single" w:sz="4" w:space="0" w:color="000000"/>
            </w:tcBorders>
            <w:hideMark/>
          </w:tcPr>
          <w:p w14:paraId="4E2925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1B87EC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488CF2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440" w:type="dxa"/>
            <w:tcBorders>
              <w:top w:val="single" w:sz="4" w:space="0" w:color="000000"/>
              <w:left w:val="single" w:sz="4" w:space="0" w:color="000000"/>
              <w:bottom w:val="single" w:sz="4" w:space="0" w:color="000000"/>
              <w:right w:val="single" w:sz="4" w:space="0" w:color="000000"/>
            </w:tcBorders>
          </w:tcPr>
          <w:p w14:paraId="622D59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00BCFF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D9A97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5EC5CA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64F6BD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68D10D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370868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58AA08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0E0FF4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51C65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7D7646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3D6F88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7AC870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769F409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p w14:paraId="567E3E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Templates</w:t>
            </w:r>
          </w:p>
          <w:p w14:paraId="4427AD51"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hideMark/>
          </w:tcPr>
          <w:p w14:paraId="4130C4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bl>
    <w:p w14:paraId="2CE8F42E" w14:textId="77777777" w:rsidR="00322E97" w:rsidRPr="00322E97" w:rsidRDefault="00322E97" w:rsidP="00322E97">
      <w:pPr>
        <w:spacing w:after="160" w:line="259" w:lineRule="auto"/>
        <w:ind w:left="0" w:firstLine="0"/>
        <w:jc w:val="left"/>
        <w:rPr>
          <w:rFonts w:ascii="Calibri" w:eastAsia="Calibri" w:hAnsi="Calibri"/>
          <w:color w:val="auto"/>
        </w:rPr>
      </w:pPr>
    </w:p>
    <w:p w14:paraId="7FEC4ADE"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3" w:name="_Toc109912804"/>
      <w:r w:rsidRPr="00322E97">
        <w:rPr>
          <w:b/>
          <w:sz w:val="24"/>
        </w:rPr>
        <w:lastRenderedPageBreak/>
        <w:t>0732B&amp;CE-018. Produce Pictorial Drawings</w:t>
      </w:r>
      <w:bookmarkEnd w:id="33"/>
    </w:p>
    <w:p w14:paraId="270135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to draw isometric views, oblique views, and perspective views of objects. Draw isometric, oblique and perspective views from principal views.</w:t>
      </w:r>
    </w:p>
    <w:p w14:paraId="747851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16.5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2.5 Hours</w:t>
      </w:r>
      <w:r w:rsidRPr="00322E97">
        <w:rPr>
          <w:rFonts w:eastAsia="Calibri"/>
          <w:color w:val="auto"/>
        </w:rPr>
        <w:tab/>
      </w:r>
      <w:r w:rsidRPr="00322E97">
        <w:rPr>
          <w:rFonts w:eastAsia="Calibri"/>
          <w:color w:val="auto"/>
        </w:rPr>
        <w:tab/>
      </w:r>
      <w:r w:rsidRPr="00322E97">
        <w:rPr>
          <w:rFonts w:eastAsia="Calibri"/>
          <w:color w:val="auto"/>
        </w:rPr>
        <w:tab/>
        <w:t xml:space="preserve">Practice: 14 Hours         </w:t>
      </w:r>
    </w:p>
    <w:tbl>
      <w:tblPr>
        <w:tblpPr w:leftFromText="180" w:rightFromText="180" w:vertAnchor="text" w:tblpX="48" w:tblpY="1"/>
        <w:tblOverlap w:val="never"/>
        <w:tblW w:w="14575" w:type="dxa"/>
        <w:tblLayout w:type="fixed"/>
        <w:tblCellMar>
          <w:left w:w="106" w:type="dxa"/>
          <w:right w:w="49" w:type="dxa"/>
        </w:tblCellMar>
        <w:tblLook w:val="04A0" w:firstRow="1" w:lastRow="0" w:firstColumn="1" w:lastColumn="0" w:noHBand="0" w:noVBand="1"/>
      </w:tblPr>
      <w:tblGrid>
        <w:gridCol w:w="1975"/>
        <w:gridCol w:w="3870"/>
        <w:gridCol w:w="4320"/>
        <w:gridCol w:w="1530"/>
        <w:gridCol w:w="1530"/>
        <w:gridCol w:w="1350"/>
      </w:tblGrid>
      <w:tr w:rsidR="00322E97" w:rsidRPr="00322E97" w14:paraId="322E4B59" w14:textId="77777777" w:rsidTr="00C818EB">
        <w:trPr>
          <w:trHeight w:val="619"/>
        </w:trPr>
        <w:tc>
          <w:tcPr>
            <w:tcW w:w="1975"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6D310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A1A7A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3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4CC87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56D89B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hideMark/>
          </w:tcPr>
          <w:p w14:paraId="164978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1BA03E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350" w:type="dxa"/>
            <w:tcBorders>
              <w:top w:val="single" w:sz="4" w:space="0" w:color="000000"/>
              <w:left w:val="single" w:sz="4" w:space="0" w:color="000000"/>
              <w:bottom w:val="single" w:sz="4" w:space="0" w:color="000000"/>
              <w:right w:val="single" w:sz="4" w:space="0" w:color="000000"/>
            </w:tcBorders>
            <w:shd w:val="clear" w:color="auto" w:fill="E5B8B7"/>
            <w:hideMark/>
          </w:tcPr>
          <w:p w14:paraId="6D78A4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485CFB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7B4504B7" w14:textId="77777777" w:rsidTr="00C818EB">
        <w:trPr>
          <w:trHeight w:val="800"/>
        </w:trPr>
        <w:tc>
          <w:tcPr>
            <w:tcW w:w="1975" w:type="dxa"/>
            <w:tcBorders>
              <w:top w:val="single" w:sz="4" w:space="0" w:color="000000"/>
              <w:left w:val="single" w:sz="4" w:space="0" w:color="000000"/>
              <w:bottom w:val="single" w:sz="4" w:space="0" w:color="000000"/>
              <w:right w:val="single" w:sz="4" w:space="0" w:color="000000"/>
            </w:tcBorders>
          </w:tcPr>
          <w:p w14:paraId="350D52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isometric views of a cube having circular hole in its focus and R.C.C. stairs (First three steps).</w:t>
            </w:r>
          </w:p>
        </w:tc>
        <w:tc>
          <w:tcPr>
            <w:tcW w:w="3870" w:type="dxa"/>
            <w:tcBorders>
              <w:top w:val="single" w:sz="4" w:space="0" w:color="000000"/>
              <w:left w:val="single" w:sz="4" w:space="0" w:color="000000"/>
              <w:bottom w:val="single" w:sz="4" w:space="0" w:color="000000"/>
              <w:right w:val="single" w:sz="4" w:space="0" w:color="000000"/>
            </w:tcBorders>
          </w:tcPr>
          <w:p w14:paraId="5B21CE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3AEFE6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basic operations on A3 size sheet and divide space. Select base line</w:t>
            </w:r>
          </w:p>
          <w:p w14:paraId="2062C9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isometric view observing OHSE requirements.</w:t>
            </w:r>
          </w:p>
          <w:p w14:paraId="08E48F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holes (ellipses in three isometric planes.)</w:t>
            </w:r>
          </w:p>
        </w:tc>
        <w:tc>
          <w:tcPr>
            <w:tcW w:w="4320" w:type="dxa"/>
            <w:tcBorders>
              <w:top w:val="single" w:sz="4" w:space="0" w:color="000000"/>
              <w:left w:val="single" w:sz="4" w:space="0" w:color="000000"/>
              <w:bottom w:val="single" w:sz="4" w:space="0" w:color="000000"/>
              <w:right w:val="single" w:sz="4" w:space="0" w:color="000000"/>
            </w:tcBorders>
          </w:tcPr>
          <w:p w14:paraId="435A17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Isometric views</w:t>
            </w:r>
          </w:p>
          <w:p w14:paraId="724728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basic operations for </w:t>
            </w:r>
          </w:p>
          <w:p w14:paraId="2EE52A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Isometric views</w:t>
            </w:r>
          </w:p>
          <w:p w14:paraId="289B02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OHSE</w:t>
            </w:r>
          </w:p>
          <w:p w14:paraId="5DBFB2F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Isometric axis, angles, scales.</w:t>
            </w:r>
          </w:p>
          <w:p w14:paraId="1E40E8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Arcs and circles.</w:t>
            </w:r>
          </w:p>
          <w:p w14:paraId="3B2150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Isometric and non-isometric lines.</w:t>
            </w:r>
          </w:p>
          <w:p w14:paraId="081638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isometric drawing and isometric projection</w:t>
            </w:r>
          </w:p>
          <w:p w14:paraId="578B82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1E24D7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isometric views of a cube having circular hole in its focus and R.C.C. stairs.</w:t>
            </w:r>
          </w:p>
        </w:tc>
        <w:tc>
          <w:tcPr>
            <w:tcW w:w="1530" w:type="dxa"/>
            <w:tcBorders>
              <w:top w:val="single" w:sz="4" w:space="0" w:color="000000"/>
              <w:left w:val="single" w:sz="4" w:space="0" w:color="000000"/>
              <w:bottom w:val="single" w:sz="4" w:space="0" w:color="000000"/>
              <w:right w:val="single" w:sz="4" w:space="0" w:color="000000"/>
            </w:tcBorders>
            <w:hideMark/>
          </w:tcPr>
          <w:p w14:paraId="065E91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750F9D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7317A1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530" w:type="dxa"/>
            <w:tcBorders>
              <w:top w:val="single" w:sz="4" w:space="0" w:color="000000"/>
              <w:left w:val="single" w:sz="4" w:space="0" w:color="000000"/>
              <w:bottom w:val="single" w:sz="4" w:space="0" w:color="000000"/>
              <w:right w:val="single" w:sz="4" w:space="0" w:color="000000"/>
            </w:tcBorders>
          </w:tcPr>
          <w:p w14:paraId="6CA39C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BBDB5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17DFE2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0305BD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E3D62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63F24B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61519C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12FA70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2CAE04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2AFBFF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2080CE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088C7E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10D43D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French Curves</w:t>
            </w:r>
          </w:p>
          <w:p w14:paraId="393B14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2A904A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Templates</w:t>
            </w:r>
          </w:p>
          <w:p w14:paraId="7C76A778" w14:textId="77777777" w:rsidR="00322E97" w:rsidRPr="00322E97" w:rsidRDefault="00322E97" w:rsidP="00322E97">
            <w:pPr>
              <w:spacing w:after="0" w:line="360" w:lineRule="auto"/>
              <w:ind w:left="0" w:firstLine="0"/>
              <w:jc w:val="left"/>
              <w:rPr>
                <w:rFonts w:eastAsia="Calibri"/>
                <w:color w:val="auto"/>
              </w:rPr>
            </w:pPr>
          </w:p>
        </w:tc>
        <w:tc>
          <w:tcPr>
            <w:tcW w:w="1350" w:type="dxa"/>
            <w:tcBorders>
              <w:top w:val="single" w:sz="4" w:space="0" w:color="000000"/>
              <w:left w:val="single" w:sz="4" w:space="0" w:color="000000"/>
              <w:bottom w:val="single" w:sz="4" w:space="0" w:color="000000"/>
              <w:right w:val="single" w:sz="4" w:space="0" w:color="000000"/>
            </w:tcBorders>
            <w:hideMark/>
          </w:tcPr>
          <w:p w14:paraId="6F03AE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19BE75ED" w14:textId="77777777" w:rsidTr="00C818EB">
        <w:trPr>
          <w:trHeight w:val="350"/>
        </w:trPr>
        <w:tc>
          <w:tcPr>
            <w:tcW w:w="1975" w:type="dxa"/>
            <w:tcBorders>
              <w:top w:val="single" w:sz="4" w:space="0" w:color="000000"/>
              <w:left w:val="single" w:sz="4" w:space="0" w:color="000000"/>
              <w:bottom w:val="single" w:sz="4" w:space="0" w:color="000000"/>
              <w:right w:val="single" w:sz="4" w:space="0" w:color="000000"/>
            </w:tcBorders>
          </w:tcPr>
          <w:p w14:paraId="21D2E6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isometric views of R.C.C. stairs-First three steps.</w:t>
            </w:r>
          </w:p>
          <w:p w14:paraId="32D16203" w14:textId="77777777" w:rsidR="00322E97" w:rsidRPr="00322E97" w:rsidRDefault="00322E97" w:rsidP="00322E97">
            <w:pPr>
              <w:spacing w:after="0" w:line="360" w:lineRule="auto"/>
              <w:ind w:left="0" w:firstLine="0"/>
              <w:jc w:val="left"/>
              <w:rPr>
                <w:rFonts w:eastAsia="Calibri"/>
                <w:color w:val="auto"/>
              </w:rPr>
            </w:pPr>
          </w:p>
        </w:tc>
        <w:tc>
          <w:tcPr>
            <w:tcW w:w="3870" w:type="dxa"/>
            <w:tcBorders>
              <w:top w:val="single" w:sz="4" w:space="0" w:color="000000"/>
              <w:left w:val="single" w:sz="4" w:space="0" w:color="000000"/>
              <w:bottom w:val="single" w:sz="4" w:space="0" w:color="000000"/>
              <w:right w:val="single" w:sz="4" w:space="0" w:color="000000"/>
            </w:tcBorders>
          </w:tcPr>
          <w:p w14:paraId="25A9D1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7ECE4F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base line.</w:t>
            </w:r>
          </w:p>
          <w:p w14:paraId="4BCD09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isometric view observing OHSE requirements.</w:t>
            </w:r>
          </w:p>
          <w:p w14:paraId="13EC23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lettering &amp; Dimensioning.</w:t>
            </w:r>
          </w:p>
        </w:tc>
        <w:tc>
          <w:tcPr>
            <w:tcW w:w="4320" w:type="dxa"/>
            <w:tcBorders>
              <w:top w:val="single" w:sz="4" w:space="0" w:color="000000"/>
              <w:left w:val="single" w:sz="4" w:space="0" w:color="000000"/>
              <w:bottom w:val="single" w:sz="4" w:space="0" w:color="000000"/>
              <w:right w:val="single" w:sz="4" w:space="0" w:color="000000"/>
            </w:tcBorders>
          </w:tcPr>
          <w:p w14:paraId="652077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pictorial drawing.</w:t>
            </w:r>
          </w:p>
          <w:p w14:paraId="298FFF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base line</w:t>
            </w:r>
          </w:p>
          <w:p w14:paraId="144508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types of isometric views.</w:t>
            </w:r>
          </w:p>
          <w:p w14:paraId="37715A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uses of isometric views</w:t>
            </w:r>
          </w:p>
          <w:p w14:paraId="129C64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the isometric projection from the given orthographic drawings.</w:t>
            </w:r>
          </w:p>
          <w:p w14:paraId="14C991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lettering</w:t>
            </w:r>
          </w:p>
          <w:p w14:paraId="13DF71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7E18F1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isometric views of R.C.C. stairs-First three steps.</w:t>
            </w:r>
          </w:p>
        </w:tc>
        <w:tc>
          <w:tcPr>
            <w:tcW w:w="1530" w:type="dxa"/>
            <w:tcBorders>
              <w:top w:val="single" w:sz="4" w:space="0" w:color="000000"/>
              <w:left w:val="single" w:sz="4" w:space="0" w:color="000000"/>
              <w:bottom w:val="single" w:sz="4" w:space="0" w:color="000000"/>
              <w:right w:val="single" w:sz="4" w:space="0" w:color="000000"/>
            </w:tcBorders>
            <w:hideMark/>
          </w:tcPr>
          <w:p w14:paraId="1DE4A5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67BDD7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78FB6D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530" w:type="dxa"/>
            <w:tcBorders>
              <w:top w:val="single" w:sz="4" w:space="0" w:color="000000"/>
              <w:left w:val="single" w:sz="4" w:space="0" w:color="000000"/>
              <w:bottom w:val="single" w:sz="4" w:space="0" w:color="000000"/>
              <w:right w:val="single" w:sz="4" w:space="0" w:color="000000"/>
            </w:tcBorders>
          </w:tcPr>
          <w:p w14:paraId="609B8D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4A9C42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7B97F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526094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5E2A17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FCF7D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260286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49FF59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641042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5ECFFB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BEF48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5BED2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149BF9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3EC7B1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tc>
        <w:tc>
          <w:tcPr>
            <w:tcW w:w="1350" w:type="dxa"/>
            <w:tcBorders>
              <w:top w:val="single" w:sz="4" w:space="0" w:color="000000"/>
              <w:left w:val="single" w:sz="4" w:space="0" w:color="000000"/>
              <w:bottom w:val="single" w:sz="4" w:space="0" w:color="000000"/>
              <w:right w:val="single" w:sz="4" w:space="0" w:color="000000"/>
            </w:tcBorders>
            <w:hideMark/>
          </w:tcPr>
          <w:p w14:paraId="0E02BAA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79767CA5" w14:textId="77777777" w:rsidTr="00C818EB">
        <w:trPr>
          <w:trHeight w:val="1610"/>
        </w:trPr>
        <w:tc>
          <w:tcPr>
            <w:tcW w:w="1975" w:type="dxa"/>
            <w:tcBorders>
              <w:top w:val="single" w:sz="4" w:space="0" w:color="000000"/>
              <w:left w:val="single" w:sz="4" w:space="0" w:color="000000"/>
              <w:bottom w:val="single" w:sz="4" w:space="0" w:color="000000"/>
              <w:right w:val="single" w:sz="4" w:space="0" w:color="000000"/>
            </w:tcBorders>
          </w:tcPr>
          <w:p w14:paraId="3ABECA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Create an oblique drawing of different prisms and pyramids from its given principal views.</w:t>
            </w:r>
          </w:p>
        </w:tc>
        <w:tc>
          <w:tcPr>
            <w:tcW w:w="3870" w:type="dxa"/>
            <w:tcBorders>
              <w:top w:val="single" w:sz="4" w:space="0" w:color="000000"/>
              <w:left w:val="single" w:sz="4" w:space="0" w:color="000000"/>
              <w:bottom w:val="single" w:sz="4" w:space="0" w:color="000000"/>
              <w:right w:val="single" w:sz="4" w:space="0" w:color="000000"/>
            </w:tcBorders>
          </w:tcPr>
          <w:p w14:paraId="447911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73A1EC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base line.</w:t>
            </w:r>
          </w:p>
          <w:p w14:paraId="25FF1F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oblique view with the help of given principal views.</w:t>
            </w:r>
          </w:p>
          <w:p w14:paraId="477969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lettering &amp; Dimensioning.</w:t>
            </w:r>
          </w:p>
        </w:tc>
        <w:tc>
          <w:tcPr>
            <w:tcW w:w="4320" w:type="dxa"/>
            <w:tcBorders>
              <w:top w:val="single" w:sz="4" w:space="0" w:color="000000"/>
              <w:left w:val="single" w:sz="4" w:space="0" w:color="000000"/>
              <w:bottom w:val="single" w:sz="4" w:space="0" w:color="000000"/>
              <w:right w:val="single" w:sz="4" w:space="0" w:color="000000"/>
            </w:tcBorders>
          </w:tcPr>
          <w:p w14:paraId="17DA8E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Oblique views, Importance and types </w:t>
            </w:r>
          </w:p>
          <w:p w14:paraId="3690A4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pyramids</w:t>
            </w:r>
          </w:p>
          <w:p w14:paraId="65FB7F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Principal views.</w:t>
            </w:r>
          </w:p>
          <w:p w14:paraId="7C5EE7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dimensioning</w:t>
            </w:r>
          </w:p>
          <w:p w14:paraId="5FE5A0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angle of receding axis.</w:t>
            </w:r>
          </w:p>
          <w:p w14:paraId="07495D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oblique drawing and its uses.</w:t>
            </w:r>
          </w:p>
          <w:p w14:paraId="249F7A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153501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Create an oblique drawing of different prisms and pyramids from its given principal views.</w:t>
            </w:r>
          </w:p>
        </w:tc>
        <w:tc>
          <w:tcPr>
            <w:tcW w:w="1530" w:type="dxa"/>
            <w:tcBorders>
              <w:top w:val="single" w:sz="4" w:space="0" w:color="000000"/>
              <w:left w:val="single" w:sz="4" w:space="0" w:color="000000"/>
              <w:bottom w:val="single" w:sz="4" w:space="0" w:color="000000"/>
              <w:right w:val="single" w:sz="4" w:space="0" w:color="000000"/>
            </w:tcBorders>
            <w:hideMark/>
          </w:tcPr>
          <w:p w14:paraId="2D80A4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B2E94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0502B6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530" w:type="dxa"/>
            <w:tcBorders>
              <w:top w:val="single" w:sz="4" w:space="0" w:color="000000"/>
              <w:left w:val="single" w:sz="4" w:space="0" w:color="000000"/>
              <w:bottom w:val="single" w:sz="4" w:space="0" w:color="000000"/>
              <w:right w:val="single" w:sz="4" w:space="0" w:color="000000"/>
            </w:tcBorders>
          </w:tcPr>
          <w:p w14:paraId="5411F7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04F64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10C1F0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B3171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32E19D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1474AF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5B7699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6FFC21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36A562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01B397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1BDB8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465DFE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1EFFEA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AC949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77062D5A" w14:textId="77777777" w:rsidR="00322E97" w:rsidRPr="00322E97" w:rsidRDefault="00322E97" w:rsidP="00322E97">
            <w:pPr>
              <w:spacing w:after="0" w:line="360" w:lineRule="auto"/>
              <w:ind w:left="0" w:firstLine="0"/>
              <w:jc w:val="left"/>
              <w:rPr>
                <w:rFonts w:eastAsia="Calibri"/>
                <w:color w:val="auto"/>
              </w:rPr>
            </w:pPr>
          </w:p>
        </w:tc>
        <w:tc>
          <w:tcPr>
            <w:tcW w:w="1350" w:type="dxa"/>
            <w:tcBorders>
              <w:top w:val="single" w:sz="4" w:space="0" w:color="000000"/>
              <w:left w:val="single" w:sz="4" w:space="0" w:color="000000"/>
              <w:bottom w:val="single" w:sz="4" w:space="0" w:color="000000"/>
              <w:right w:val="single" w:sz="4" w:space="0" w:color="000000"/>
            </w:tcBorders>
            <w:hideMark/>
          </w:tcPr>
          <w:p w14:paraId="4306DD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2CEE3D32" w14:textId="77777777" w:rsidTr="00C818EB">
        <w:trPr>
          <w:trHeight w:val="530"/>
        </w:trPr>
        <w:tc>
          <w:tcPr>
            <w:tcW w:w="1975" w:type="dxa"/>
            <w:tcBorders>
              <w:top w:val="single" w:sz="4" w:space="0" w:color="000000"/>
              <w:left w:val="single" w:sz="4" w:space="0" w:color="000000"/>
              <w:bottom w:val="single" w:sz="4" w:space="0" w:color="000000"/>
              <w:right w:val="single" w:sz="4" w:space="0" w:color="000000"/>
            </w:tcBorders>
          </w:tcPr>
          <w:p w14:paraId="5198BA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Draw Perspective drawing of slotted block and different wooden blocks </w:t>
            </w:r>
            <w:r w:rsidRPr="00322E97">
              <w:rPr>
                <w:rFonts w:eastAsia="Calibri"/>
                <w:color w:val="auto"/>
              </w:rPr>
              <w:lastRenderedPageBreak/>
              <w:t>from there given principal views.</w:t>
            </w:r>
          </w:p>
        </w:tc>
        <w:tc>
          <w:tcPr>
            <w:tcW w:w="3870" w:type="dxa"/>
            <w:tcBorders>
              <w:top w:val="single" w:sz="4" w:space="0" w:color="000000"/>
              <w:left w:val="single" w:sz="4" w:space="0" w:color="000000"/>
              <w:bottom w:val="single" w:sz="4" w:space="0" w:color="000000"/>
              <w:right w:val="single" w:sz="4" w:space="0" w:color="000000"/>
            </w:tcBorders>
          </w:tcPr>
          <w:p w14:paraId="6B49FE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Trainee will be able to</w:t>
            </w:r>
          </w:p>
          <w:p w14:paraId="10B68E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base line.</w:t>
            </w:r>
          </w:p>
          <w:p w14:paraId="469728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the principal views.</w:t>
            </w:r>
          </w:p>
          <w:p w14:paraId="2FE7FC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the vanishing points, mirror line</w:t>
            </w:r>
          </w:p>
          <w:p w14:paraId="71BE22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Perspective view.</w:t>
            </w:r>
          </w:p>
          <w:p w14:paraId="2646C1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lettering &amp; Dimensioning.</w:t>
            </w:r>
          </w:p>
        </w:tc>
        <w:tc>
          <w:tcPr>
            <w:tcW w:w="4320" w:type="dxa"/>
            <w:tcBorders>
              <w:top w:val="single" w:sz="4" w:space="0" w:color="000000"/>
              <w:left w:val="single" w:sz="4" w:space="0" w:color="000000"/>
              <w:bottom w:val="single" w:sz="4" w:space="0" w:color="000000"/>
              <w:right w:val="single" w:sz="4" w:space="0" w:color="000000"/>
            </w:tcBorders>
          </w:tcPr>
          <w:p w14:paraId="036962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Sketch and letter the oblique cavalier and cabinet views.</w:t>
            </w:r>
          </w:p>
          <w:p w14:paraId="7D05B9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Perspective drawing.</w:t>
            </w:r>
          </w:p>
          <w:p w14:paraId="5FA955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Purpose importance and types of perspective drawing.</w:t>
            </w:r>
          </w:p>
          <w:p w14:paraId="7E4DD3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Vanishing point.</w:t>
            </w:r>
          </w:p>
          <w:p w14:paraId="0AC9AE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Principles of perspective views.</w:t>
            </w:r>
          </w:p>
          <w:p w14:paraId="7647BD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Parallel and angular (diametric and trimetric) perspective</w:t>
            </w:r>
          </w:p>
          <w:p w14:paraId="394321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5F71E5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Perspective drawing of slotted block and different wooden blocks from there given principal views.</w:t>
            </w:r>
          </w:p>
        </w:tc>
        <w:tc>
          <w:tcPr>
            <w:tcW w:w="1530" w:type="dxa"/>
            <w:tcBorders>
              <w:top w:val="single" w:sz="4" w:space="0" w:color="000000"/>
              <w:left w:val="single" w:sz="4" w:space="0" w:color="000000"/>
              <w:bottom w:val="single" w:sz="4" w:space="0" w:color="000000"/>
              <w:right w:val="single" w:sz="4" w:space="0" w:color="000000"/>
            </w:tcBorders>
            <w:hideMark/>
          </w:tcPr>
          <w:p w14:paraId="2F715B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2AC166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587652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530" w:type="dxa"/>
            <w:tcBorders>
              <w:top w:val="single" w:sz="4" w:space="0" w:color="000000"/>
              <w:left w:val="single" w:sz="4" w:space="0" w:color="000000"/>
              <w:bottom w:val="single" w:sz="4" w:space="0" w:color="000000"/>
              <w:right w:val="single" w:sz="4" w:space="0" w:color="000000"/>
            </w:tcBorders>
          </w:tcPr>
          <w:p w14:paraId="4E3B6F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93805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554488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41440B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6A6836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Sharpener </w:t>
            </w:r>
          </w:p>
          <w:p w14:paraId="3AF8269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5CEDBA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2721A1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503D98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66058B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7DCCB5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3160C1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7E82C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10826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Templates</w:t>
            </w:r>
          </w:p>
          <w:p w14:paraId="40CBE4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350" w:type="dxa"/>
            <w:tcBorders>
              <w:top w:val="single" w:sz="4" w:space="0" w:color="000000"/>
              <w:left w:val="single" w:sz="4" w:space="0" w:color="000000"/>
              <w:bottom w:val="single" w:sz="4" w:space="0" w:color="000000"/>
              <w:right w:val="single" w:sz="4" w:space="0" w:color="000000"/>
            </w:tcBorders>
            <w:hideMark/>
          </w:tcPr>
          <w:p w14:paraId="69102F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33E82BDA" w14:textId="77777777" w:rsidTr="00C818EB">
        <w:trPr>
          <w:trHeight w:val="170"/>
        </w:trPr>
        <w:tc>
          <w:tcPr>
            <w:tcW w:w="1975" w:type="dxa"/>
            <w:tcBorders>
              <w:top w:val="single" w:sz="4" w:space="0" w:color="000000"/>
              <w:left w:val="single" w:sz="4" w:space="0" w:color="000000"/>
              <w:bottom w:val="single" w:sz="4" w:space="0" w:color="000000"/>
              <w:right w:val="single" w:sz="4" w:space="0" w:color="000000"/>
            </w:tcBorders>
          </w:tcPr>
          <w:p w14:paraId="4AAE5F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Isometric view with the help of orthographic projections of hollow concrete block</w:t>
            </w:r>
          </w:p>
        </w:tc>
        <w:tc>
          <w:tcPr>
            <w:tcW w:w="3870" w:type="dxa"/>
            <w:tcBorders>
              <w:top w:val="single" w:sz="4" w:space="0" w:color="000000"/>
              <w:left w:val="single" w:sz="4" w:space="0" w:color="000000"/>
              <w:bottom w:val="single" w:sz="4" w:space="0" w:color="000000"/>
              <w:right w:val="single" w:sz="4" w:space="0" w:color="000000"/>
            </w:tcBorders>
          </w:tcPr>
          <w:p w14:paraId="1EA42E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B8829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base line.</w:t>
            </w:r>
          </w:p>
          <w:p w14:paraId="51BB5F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isometric view with the help of given principal views.</w:t>
            </w:r>
          </w:p>
          <w:p w14:paraId="1C4005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lettering &amp; Dimensioning.</w:t>
            </w:r>
          </w:p>
        </w:tc>
        <w:tc>
          <w:tcPr>
            <w:tcW w:w="4320" w:type="dxa"/>
            <w:tcBorders>
              <w:top w:val="single" w:sz="4" w:space="0" w:color="000000"/>
              <w:left w:val="single" w:sz="4" w:space="0" w:color="000000"/>
              <w:bottom w:val="single" w:sz="4" w:space="0" w:color="000000"/>
              <w:right w:val="single" w:sz="4" w:space="0" w:color="000000"/>
            </w:tcBorders>
          </w:tcPr>
          <w:p w14:paraId="5F2ADD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Isometric views</w:t>
            </w:r>
          </w:p>
          <w:p w14:paraId="0A746D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orthographic projections</w:t>
            </w:r>
          </w:p>
          <w:p w14:paraId="2F8F2E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principal of isometric views</w:t>
            </w:r>
          </w:p>
          <w:p w14:paraId="22F3E1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dimensioning &amp; lettering</w:t>
            </w:r>
          </w:p>
          <w:p w14:paraId="0113AC8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orthographic projections</w:t>
            </w:r>
          </w:p>
          <w:p w14:paraId="6ACDD3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753926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Isometric view with the help of orthographic projections for different blocks.</w:t>
            </w:r>
          </w:p>
        </w:tc>
        <w:tc>
          <w:tcPr>
            <w:tcW w:w="1530" w:type="dxa"/>
            <w:tcBorders>
              <w:top w:val="single" w:sz="4" w:space="0" w:color="000000"/>
              <w:left w:val="single" w:sz="4" w:space="0" w:color="000000"/>
              <w:bottom w:val="single" w:sz="4" w:space="0" w:color="000000"/>
              <w:right w:val="single" w:sz="4" w:space="0" w:color="000000"/>
            </w:tcBorders>
            <w:hideMark/>
          </w:tcPr>
          <w:p w14:paraId="2C89F2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431E7B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037A94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530" w:type="dxa"/>
            <w:tcBorders>
              <w:top w:val="single" w:sz="4" w:space="0" w:color="000000"/>
              <w:left w:val="single" w:sz="4" w:space="0" w:color="000000"/>
              <w:bottom w:val="single" w:sz="4" w:space="0" w:color="000000"/>
              <w:right w:val="single" w:sz="4" w:space="0" w:color="000000"/>
            </w:tcBorders>
          </w:tcPr>
          <w:p w14:paraId="10A696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&amp; graph Sheets</w:t>
            </w:r>
          </w:p>
          <w:p w14:paraId="61FABE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B6737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1BAD2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272250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Sharpener</w:t>
            </w:r>
          </w:p>
          <w:p w14:paraId="6A8676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43838C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28B70F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11CC04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Set Square</w:t>
            </w:r>
          </w:p>
          <w:p w14:paraId="5AC861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46284F0" w14:textId="77777777" w:rsidR="00322E97" w:rsidRPr="00322E97" w:rsidRDefault="00322E97" w:rsidP="00322E97">
            <w:pPr>
              <w:spacing w:after="0" w:line="360" w:lineRule="auto"/>
              <w:ind w:left="0" w:firstLine="0"/>
              <w:jc w:val="left"/>
              <w:rPr>
                <w:rFonts w:eastAsia="Calibri"/>
                <w:color w:val="auto"/>
              </w:rPr>
            </w:pPr>
          </w:p>
        </w:tc>
        <w:tc>
          <w:tcPr>
            <w:tcW w:w="1350" w:type="dxa"/>
            <w:tcBorders>
              <w:top w:val="single" w:sz="4" w:space="0" w:color="000000"/>
              <w:left w:val="single" w:sz="4" w:space="0" w:color="000000"/>
              <w:bottom w:val="single" w:sz="4" w:space="0" w:color="000000"/>
              <w:right w:val="single" w:sz="4" w:space="0" w:color="000000"/>
            </w:tcBorders>
            <w:hideMark/>
          </w:tcPr>
          <w:p w14:paraId="6292C6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bl>
    <w:p w14:paraId="6CE72B86" w14:textId="77777777" w:rsidR="00322E97" w:rsidRPr="00322E97" w:rsidRDefault="00322E97" w:rsidP="00322E97">
      <w:pPr>
        <w:spacing w:after="0" w:line="360" w:lineRule="auto"/>
        <w:ind w:left="0" w:firstLine="0"/>
        <w:jc w:val="left"/>
        <w:rPr>
          <w:rFonts w:eastAsia="Calibri"/>
          <w:color w:val="auto"/>
        </w:rPr>
      </w:pPr>
    </w:p>
    <w:p w14:paraId="7B7DB201" w14:textId="77777777" w:rsidR="00322E97" w:rsidRPr="00322E97" w:rsidRDefault="00322E97" w:rsidP="00322E97">
      <w:pPr>
        <w:spacing w:after="0" w:line="360" w:lineRule="auto"/>
        <w:ind w:left="0" w:firstLine="0"/>
        <w:jc w:val="left"/>
        <w:rPr>
          <w:rFonts w:eastAsia="Calibri"/>
          <w:color w:val="auto"/>
        </w:rPr>
      </w:pPr>
    </w:p>
    <w:p w14:paraId="2022DA29" w14:textId="77777777" w:rsidR="00322E97" w:rsidRPr="00322E97" w:rsidRDefault="00322E97" w:rsidP="00322E97">
      <w:pPr>
        <w:spacing w:after="0" w:line="360" w:lineRule="auto"/>
        <w:ind w:left="0" w:firstLine="0"/>
        <w:jc w:val="left"/>
        <w:rPr>
          <w:rFonts w:eastAsia="Calibri"/>
          <w:color w:val="auto"/>
        </w:rPr>
      </w:pPr>
    </w:p>
    <w:p w14:paraId="74180BDE"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4" w:name="_Toc109912805"/>
      <w:r w:rsidRPr="00322E97">
        <w:rPr>
          <w:b/>
          <w:sz w:val="24"/>
        </w:rPr>
        <w:t>0732B&amp;CE-019. Develop Symbols of Engineering Drawings</w:t>
      </w:r>
      <w:bookmarkEnd w:id="34"/>
      <w:r w:rsidRPr="00322E97">
        <w:rPr>
          <w:b/>
          <w:sz w:val="24"/>
        </w:rPr>
        <w:tab/>
      </w:r>
    </w:p>
    <w:p w14:paraId="598C2D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to prepare report on the health and safety considerations while preparing drawings, draw symbols of Engineering materials, components of building in plan, elevation &amp; section, draw symbols of electrical installations, water supply installation, gas installations, sanitary installations.</w:t>
      </w:r>
    </w:p>
    <w:p w14:paraId="71BE1A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3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9 Hours          </w:t>
      </w:r>
    </w:p>
    <w:tbl>
      <w:tblPr>
        <w:tblpPr w:leftFromText="180" w:rightFromText="180" w:vertAnchor="text" w:tblpX="48" w:tblpY="1"/>
        <w:tblOverlap w:val="never"/>
        <w:tblW w:w="15136" w:type="dxa"/>
        <w:tblLayout w:type="fixed"/>
        <w:tblCellMar>
          <w:left w:w="106" w:type="dxa"/>
          <w:right w:w="49" w:type="dxa"/>
        </w:tblCellMar>
        <w:tblLook w:val="04A0" w:firstRow="1" w:lastRow="0" w:firstColumn="1" w:lastColumn="0" w:noHBand="0" w:noVBand="1"/>
      </w:tblPr>
      <w:tblGrid>
        <w:gridCol w:w="2242"/>
        <w:gridCol w:w="3714"/>
        <w:gridCol w:w="4590"/>
        <w:gridCol w:w="1800"/>
        <w:gridCol w:w="1620"/>
        <w:gridCol w:w="1170"/>
      </w:tblGrid>
      <w:tr w:rsidR="00322E97" w:rsidRPr="00322E97" w14:paraId="3E47BD4D"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508AB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71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89EA6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59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968ED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961C1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hideMark/>
          </w:tcPr>
          <w:p w14:paraId="263B00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409D95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hideMark/>
          </w:tcPr>
          <w:p w14:paraId="7870A6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14A5F8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5EEBC1CC" w14:textId="77777777" w:rsidTr="00C818EB">
        <w:trPr>
          <w:trHeight w:val="1554"/>
        </w:trPr>
        <w:tc>
          <w:tcPr>
            <w:tcW w:w="2242" w:type="dxa"/>
            <w:tcBorders>
              <w:top w:val="single" w:sz="4" w:space="0" w:color="000000"/>
              <w:left w:val="single" w:sz="4" w:space="0" w:color="000000"/>
              <w:bottom w:val="single" w:sz="4" w:space="0" w:color="000000"/>
              <w:right w:val="single" w:sz="4" w:space="0" w:color="000000"/>
            </w:tcBorders>
          </w:tcPr>
          <w:p w14:paraId="6135F6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Investigate and prepare a short report on the health and safety considerations in preparing drawings.</w:t>
            </w:r>
          </w:p>
        </w:tc>
        <w:tc>
          <w:tcPr>
            <w:tcW w:w="3714" w:type="dxa"/>
            <w:tcBorders>
              <w:top w:val="single" w:sz="4" w:space="0" w:color="000000"/>
              <w:left w:val="single" w:sz="4" w:space="0" w:color="000000"/>
              <w:bottom w:val="single" w:sz="4" w:space="0" w:color="000000"/>
              <w:right w:val="single" w:sz="4" w:space="0" w:color="000000"/>
            </w:tcBorders>
          </w:tcPr>
          <w:p w14:paraId="6E2F60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2A92D7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Observe Considerations: light (natural, artificial), </w:t>
            </w:r>
          </w:p>
          <w:p w14:paraId="5E5B0E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CAD (C.P.U screens, electrical protection devices)</w:t>
            </w:r>
          </w:p>
          <w:p w14:paraId="66434B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neatness &amp; cleanliness of drawing</w:t>
            </w:r>
          </w:p>
        </w:tc>
        <w:tc>
          <w:tcPr>
            <w:tcW w:w="4590" w:type="dxa"/>
            <w:tcBorders>
              <w:top w:val="single" w:sz="4" w:space="0" w:color="000000"/>
              <w:left w:val="single" w:sz="4" w:space="0" w:color="000000"/>
              <w:bottom w:val="single" w:sz="4" w:space="0" w:color="000000"/>
              <w:right w:val="single" w:sz="4" w:space="0" w:color="000000"/>
            </w:tcBorders>
          </w:tcPr>
          <w:p w14:paraId="3EB234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report for health and safety</w:t>
            </w:r>
          </w:p>
          <w:p w14:paraId="559C7A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to prepare a drawing </w:t>
            </w:r>
          </w:p>
          <w:p w14:paraId="6F076D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electrical protection devices</w:t>
            </w:r>
          </w:p>
          <w:p w14:paraId="0B00DC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natural and artificial light</w:t>
            </w:r>
          </w:p>
          <w:p w14:paraId="3B1092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05D6BC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Act safety preparation to draw a drawing on sheet </w:t>
            </w:r>
          </w:p>
        </w:tc>
        <w:tc>
          <w:tcPr>
            <w:tcW w:w="1800" w:type="dxa"/>
            <w:tcBorders>
              <w:top w:val="single" w:sz="4" w:space="0" w:color="000000"/>
              <w:left w:val="single" w:sz="4" w:space="0" w:color="000000"/>
              <w:bottom w:val="single" w:sz="4" w:space="0" w:color="000000"/>
              <w:right w:val="single" w:sz="4" w:space="0" w:color="000000"/>
            </w:tcBorders>
            <w:hideMark/>
          </w:tcPr>
          <w:p w14:paraId="1A18BD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4230BF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633094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tcPr>
          <w:p w14:paraId="59C3B9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44A15D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D8670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29A529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404545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C8378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AB28D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4EE3DC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tc>
        <w:tc>
          <w:tcPr>
            <w:tcW w:w="1170" w:type="dxa"/>
            <w:tcBorders>
              <w:top w:val="single" w:sz="4" w:space="0" w:color="000000"/>
              <w:left w:val="single" w:sz="4" w:space="0" w:color="000000"/>
              <w:bottom w:val="single" w:sz="4" w:space="0" w:color="000000"/>
              <w:right w:val="single" w:sz="4" w:space="0" w:color="000000"/>
            </w:tcBorders>
            <w:hideMark/>
          </w:tcPr>
          <w:p w14:paraId="16809BF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6057BB54" w14:textId="77777777" w:rsidTr="00C818EB">
        <w:trPr>
          <w:trHeight w:val="350"/>
        </w:trPr>
        <w:tc>
          <w:tcPr>
            <w:tcW w:w="2242" w:type="dxa"/>
            <w:tcBorders>
              <w:top w:val="single" w:sz="4" w:space="0" w:color="000000"/>
              <w:left w:val="single" w:sz="4" w:space="0" w:color="000000"/>
              <w:bottom w:val="single" w:sz="4" w:space="0" w:color="000000"/>
              <w:right w:val="single" w:sz="4" w:space="0" w:color="000000"/>
            </w:tcBorders>
          </w:tcPr>
          <w:p w14:paraId="157687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symbols of engineering materials.</w:t>
            </w:r>
          </w:p>
        </w:tc>
        <w:tc>
          <w:tcPr>
            <w:tcW w:w="3714" w:type="dxa"/>
            <w:tcBorders>
              <w:top w:val="single" w:sz="4" w:space="0" w:color="000000"/>
              <w:left w:val="single" w:sz="4" w:space="0" w:color="000000"/>
              <w:bottom w:val="single" w:sz="4" w:space="0" w:color="000000"/>
              <w:right w:val="single" w:sz="4" w:space="0" w:color="000000"/>
            </w:tcBorders>
          </w:tcPr>
          <w:p w14:paraId="7F25E7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C27B9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the suitable instruments to draw symbols.</w:t>
            </w:r>
          </w:p>
          <w:p w14:paraId="4B049B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of drawing sheet.</w:t>
            </w:r>
          </w:p>
          <w:p w14:paraId="0AC0E2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symbols duly hatched as per local standards of- Sand, ballasts, metals, timbers, soil-natural, cutting, filling, fabrics, rock, glass, ceramics, plastics, asbestos.</w:t>
            </w:r>
          </w:p>
        </w:tc>
        <w:tc>
          <w:tcPr>
            <w:tcW w:w="4590" w:type="dxa"/>
            <w:tcBorders>
              <w:top w:val="single" w:sz="4" w:space="0" w:color="000000"/>
              <w:left w:val="single" w:sz="4" w:space="0" w:color="000000"/>
              <w:bottom w:val="single" w:sz="4" w:space="0" w:color="000000"/>
              <w:right w:val="single" w:sz="4" w:space="0" w:color="000000"/>
            </w:tcBorders>
          </w:tcPr>
          <w:p w14:paraId="24BBB0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Drawing instruments</w:t>
            </w:r>
          </w:p>
          <w:p w14:paraId="4F620E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material symbols</w:t>
            </w:r>
          </w:p>
          <w:p w14:paraId="7FC1FD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distribution of drawing sheet.</w:t>
            </w:r>
          </w:p>
          <w:p w14:paraId="5036B0C8" w14:textId="77777777" w:rsidR="00322E97" w:rsidRPr="00322E97" w:rsidRDefault="00322E97" w:rsidP="00322E97">
            <w:pPr>
              <w:spacing w:after="0" w:line="360" w:lineRule="auto"/>
              <w:ind w:left="0" w:firstLine="0"/>
              <w:jc w:val="left"/>
              <w:rPr>
                <w:rFonts w:eastAsia="Calibri"/>
                <w:color w:val="auto"/>
              </w:rPr>
            </w:pPr>
          </w:p>
          <w:p w14:paraId="5D28BA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7E7862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different symbols of Engineering Materials used in Construction Projects.</w:t>
            </w:r>
          </w:p>
          <w:p w14:paraId="6B5FB1D5" w14:textId="77777777" w:rsidR="00322E97" w:rsidRPr="00322E97" w:rsidRDefault="00322E97" w:rsidP="00322E97">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hideMark/>
          </w:tcPr>
          <w:p w14:paraId="513629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25E0D8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3DCB4C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tcPr>
          <w:p w14:paraId="3B4EDF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Graph Sheet</w:t>
            </w:r>
          </w:p>
          <w:p w14:paraId="5BDED3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0E51CF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38742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270F1A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9716B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5F47DB1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62ABEA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783FBF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408F7C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BBA67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1913FE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Scales Card, </w:t>
            </w:r>
          </w:p>
          <w:p w14:paraId="2F28FB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tc>
        <w:tc>
          <w:tcPr>
            <w:tcW w:w="1170" w:type="dxa"/>
            <w:tcBorders>
              <w:top w:val="single" w:sz="4" w:space="0" w:color="000000"/>
              <w:left w:val="single" w:sz="4" w:space="0" w:color="000000"/>
              <w:bottom w:val="single" w:sz="4" w:space="0" w:color="000000"/>
              <w:right w:val="single" w:sz="4" w:space="0" w:color="000000"/>
            </w:tcBorders>
            <w:hideMark/>
          </w:tcPr>
          <w:p w14:paraId="523BEF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6D338AC7" w14:textId="77777777" w:rsidTr="00C818EB">
        <w:trPr>
          <w:trHeight w:val="1610"/>
        </w:trPr>
        <w:tc>
          <w:tcPr>
            <w:tcW w:w="2242" w:type="dxa"/>
            <w:tcBorders>
              <w:top w:val="single" w:sz="4" w:space="0" w:color="000000"/>
              <w:left w:val="single" w:sz="4" w:space="0" w:color="000000"/>
              <w:bottom w:val="single" w:sz="4" w:space="0" w:color="000000"/>
              <w:right w:val="single" w:sz="4" w:space="0" w:color="000000"/>
            </w:tcBorders>
          </w:tcPr>
          <w:p w14:paraId="20BA70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symbols of building components in plan, section, &amp; section.</w:t>
            </w:r>
          </w:p>
        </w:tc>
        <w:tc>
          <w:tcPr>
            <w:tcW w:w="3714" w:type="dxa"/>
            <w:tcBorders>
              <w:top w:val="single" w:sz="4" w:space="0" w:color="000000"/>
              <w:left w:val="single" w:sz="4" w:space="0" w:color="000000"/>
              <w:bottom w:val="single" w:sz="4" w:space="0" w:color="000000"/>
              <w:right w:val="single" w:sz="4" w:space="0" w:color="000000"/>
            </w:tcBorders>
          </w:tcPr>
          <w:p w14:paraId="2B757A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54E47F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the suitable instruments to draw symbols.</w:t>
            </w:r>
          </w:p>
          <w:p w14:paraId="5CFC4E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Distribute space of drawing sheet.</w:t>
            </w:r>
          </w:p>
          <w:p w14:paraId="5658BD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Draw symbols in plan, section, &amp; section duly hatched as per local standards of- brick work, stone work, block work, doors, windows, </w:t>
            </w:r>
            <w:r w:rsidRPr="00322E97">
              <w:rPr>
                <w:rFonts w:eastAsia="Calibri"/>
                <w:color w:val="auto"/>
              </w:rPr>
              <w:lastRenderedPageBreak/>
              <w:t>ventilators, RCC work, R.B. work, PCC, DPC, Lintels, stairs</w:t>
            </w:r>
          </w:p>
        </w:tc>
        <w:tc>
          <w:tcPr>
            <w:tcW w:w="4590" w:type="dxa"/>
            <w:tcBorders>
              <w:top w:val="single" w:sz="4" w:space="0" w:color="000000"/>
              <w:left w:val="single" w:sz="4" w:space="0" w:color="000000"/>
              <w:bottom w:val="single" w:sz="4" w:space="0" w:color="000000"/>
              <w:right w:val="single" w:sz="4" w:space="0" w:color="000000"/>
            </w:tcBorders>
          </w:tcPr>
          <w:p w14:paraId="257464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conventional symbols and give its importance.</w:t>
            </w:r>
          </w:p>
          <w:p w14:paraId="7D2DAB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Enlist different symbols and sketches of Engineering materials- Sand, ballasts, metals, timbers, soil-natural, cutting, filling, fabrics, rock, glass, ceramics, plastics, asbestos. RCC, RB Work, Lintel, Stairs, DPC and PCC  </w:t>
            </w:r>
          </w:p>
          <w:p w14:paraId="5C0D6A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09B848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different symbols of building components its plan, section and elevation.</w:t>
            </w:r>
          </w:p>
          <w:p w14:paraId="7DCF1BE5" w14:textId="77777777" w:rsidR="00322E97" w:rsidRPr="00322E97" w:rsidRDefault="00322E97" w:rsidP="00322E97">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hideMark/>
          </w:tcPr>
          <w:p w14:paraId="0D6E1E7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5492D7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206DAB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tcPr>
          <w:p w14:paraId="2A680A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Graph Sheet</w:t>
            </w:r>
          </w:p>
          <w:p w14:paraId="745BD4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01FE2A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0EAA01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2AF810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9A633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480007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443D09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749DB8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Drawing Board</w:t>
            </w:r>
          </w:p>
          <w:p w14:paraId="61C9BB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133CF0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23D911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973D9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Scales Card, </w:t>
            </w:r>
          </w:p>
          <w:p w14:paraId="4C6A6A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299683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Divider</w:t>
            </w:r>
          </w:p>
          <w:p w14:paraId="0E40F7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tc>
        <w:tc>
          <w:tcPr>
            <w:tcW w:w="1170" w:type="dxa"/>
            <w:tcBorders>
              <w:top w:val="single" w:sz="4" w:space="0" w:color="000000"/>
              <w:left w:val="single" w:sz="4" w:space="0" w:color="000000"/>
              <w:bottom w:val="single" w:sz="4" w:space="0" w:color="000000"/>
              <w:right w:val="single" w:sz="4" w:space="0" w:color="000000"/>
            </w:tcBorders>
            <w:hideMark/>
          </w:tcPr>
          <w:p w14:paraId="6D68EC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1A3DF347" w14:textId="77777777" w:rsidTr="00C818EB">
        <w:trPr>
          <w:trHeight w:val="530"/>
        </w:trPr>
        <w:tc>
          <w:tcPr>
            <w:tcW w:w="2242" w:type="dxa"/>
            <w:tcBorders>
              <w:top w:val="single" w:sz="4" w:space="0" w:color="000000"/>
              <w:left w:val="single" w:sz="4" w:space="0" w:color="000000"/>
              <w:bottom w:val="single" w:sz="4" w:space="0" w:color="000000"/>
              <w:right w:val="single" w:sz="4" w:space="0" w:color="000000"/>
            </w:tcBorders>
          </w:tcPr>
          <w:p w14:paraId="6D5FE4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symbols of electrical installations for ceiling and walls.</w:t>
            </w:r>
          </w:p>
        </w:tc>
        <w:tc>
          <w:tcPr>
            <w:tcW w:w="3714" w:type="dxa"/>
            <w:tcBorders>
              <w:top w:val="single" w:sz="4" w:space="0" w:color="000000"/>
              <w:left w:val="single" w:sz="4" w:space="0" w:color="000000"/>
              <w:bottom w:val="single" w:sz="4" w:space="0" w:color="000000"/>
              <w:right w:val="single" w:sz="4" w:space="0" w:color="000000"/>
            </w:tcBorders>
          </w:tcPr>
          <w:p w14:paraId="12BB1A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2EEE27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the suitable instruments to draw symbols.</w:t>
            </w:r>
          </w:p>
          <w:p w14:paraId="017197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of drawing sheet.</w:t>
            </w:r>
          </w:p>
          <w:p w14:paraId="7DC3A8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symbols duly hatched as per local standards of- energy meter, main switches, sub-main switches, circuit breakers, kit kat, panel box, DFB, tube lights, holders, fans, bulbs, switches, socket, boards, circuit diagram</w:t>
            </w:r>
          </w:p>
        </w:tc>
        <w:tc>
          <w:tcPr>
            <w:tcW w:w="4590" w:type="dxa"/>
            <w:tcBorders>
              <w:top w:val="single" w:sz="4" w:space="0" w:color="000000"/>
              <w:left w:val="single" w:sz="4" w:space="0" w:color="000000"/>
              <w:bottom w:val="single" w:sz="4" w:space="0" w:color="000000"/>
              <w:right w:val="single" w:sz="4" w:space="0" w:color="000000"/>
            </w:tcBorders>
          </w:tcPr>
          <w:p w14:paraId="561C3A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Enlist and sketch symbols of electrical installations- energy meter, main switches, sub-main switches, circuit breakers, kit kat, panel box, DFB, tube lights, holders, fans, bulbs, switches, socket and boards along with circuit diagrams.</w:t>
            </w:r>
          </w:p>
          <w:p w14:paraId="14061C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97F80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different symbols of Electrical Installation.</w:t>
            </w:r>
          </w:p>
        </w:tc>
        <w:tc>
          <w:tcPr>
            <w:tcW w:w="1800" w:type="dxa"/>
            <w:tcBorders>
              <w:top w:val="single" w:sz="4" w:space="0" w:color="000000"/>
              <w:left w:val="single" w:sz="4" w:space="0" w:color="000000"/>
              <w:bottom w:val="single" w:sz="4" w:space="0" w:color="000000"/>
              <w:right w:val="single" w:sz="4" w:space="0" w:color="000000"/>
            </w:tcBorders>
            <w:hideMark/>
          </w:tcPr>
          <w:p w14:paraId="3B80550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454A38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4B54E3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tcPr>
          <w:p w14:paraId="12AF29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Graph Sheet</w:t>
            </w:r>
          </w:p>
          <w:p w14:paraId="64EA5C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0DF022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50748A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21FA39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177694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3B2DA5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613EE6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50CFB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1E10E2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08D137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D4783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Scales Card, </w:t>
            </w:r>
          </w:p>
          <w:p w14:paraId="1B86BC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1B0426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tc>
        <w:tc>
          <w:tcPr>
            <w:tcW w:w="1170" w:type="dxa"/>
            <w:tcBorders>
              <w:top w:val="single" w:sz="4" w:space="0" w:color="000000"/>
              <w:left w:val="single" w:sz="4" w:space="0" w:color="000000"/>
              <w:bottom w:val="single" w:sz="4" w:space="0" w:color="000000"/>
              <w:right w:val="single" w:sz="4" w:space="0" w:color="000000"/>
            </w:tcBorders>
            <w:hideMark/>
          </w:tcPr>
          <w:p w14:paraId="094AEB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0A837486" w14:textId="77777777" w:rsidTr="00C818EB">
        <w:trPr>
          <w:trHeight w:val="170"/>
        </w:trPr>
        <w:tc>
          <w:tcPr>
            <w:tcW w:w="2242" w:type="dxa"/>
            <w:tcBorders>
              <w:top w:val="single" w:sz="4" w:space="0" w:color="000000"/>
              <w:left w:val="single" w:sz="4" w:space="0" w:color="000000"/>
              <w:bottom w:val="single" w:sz="4" w:space="0" w:color="000000"/>
              <w:right w:val="single" w:sz="4" w:space="0" w:color="000000"/>
            </w:tcBorders>
          </w:tcPr>
          <w:p w14:paraId="55AAAD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symbols of water supply and gas installations.</w:t>
            </w:r>
          </w:p>
        </w:tc>
        <w:tc>
          <w:tcPr>
            <w:tcW w:w="3714" w:type="dxa"/>
            <w:tcBorders>
              <w:top w:val="single" w:sz="4" w:space="0" w:color="000000"/>
              <w:left w:val="single" w:sz="4" w:space="0" w:color="000000"/>
              <w:bottom w:val="single" w:sz="4" w:space="0" w:color="000000"/>
              <w:right w:val="single" w:sz="4" w:space="0" w:color="000000"/>
            </w:tcBorders>
          </w:tcPr>
          <w:p w14:paraId="0FC854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367E6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the suitable instruments to draw symbols.</w:t>
            </w:r>
          </w:p>
          <w:p w14:paraId="13F233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of drawing sheet.</w:t>
            </w:r>
          </w:p>
          <w:p w14:paraId="4DB661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symbols duly hatched as per local standards of- water pipe lines, mixers, valves, cocks, taps, showers, pump, meter, cooler. Gas pipe line, Gas meter, gas heater, gas light, gas geezer, gas burner.</w:t>
            </w:r>
          </w:p>
        </w:tc>
        <w:tc>
          <w:tcPr>
            <w:tcW w:w="4590" w:type="dxa"/>
            <w:tcBorders>
              <w:top w:val="single" w:sz="4" w:space="0" w:color="000000"/>
              <w:left w:val="single" w:sz="4" w:space="0" w:color="000000"/>
              <w:bottom w:val="single" w:sz="4" w:space="0" w:color="000000"/>
              <w:right w:val="single" w:sz="4" w:space="0" w:color="000000"/>
            </w:tcBorders>
          </w:tcPr>
          <w:p w14:paraId="68BBAF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Enlist and sketch water supply installation, gas installations- water pipe lines, mixers, valves, cocks, taps, showers, pump, meter, cooler. Gas pipe line, Gas meter, gas heater, gas light, gas geezer, gas burner. </w:t>
            </w:r>
          </w:p>
          <w:p w14:paraId="03386C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269539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different symbols of Gas Installation and water supply.</w:t>
            </w:r>
          </w:p>
          <w:p w14:paraId="45CFF32F" w14:textId="77777777" w:rsidR="00322E97" w:rsidRPr="00322E97" w:rsidRDefault="00322E97" w:rsidP="00322E97">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hideMark/>
          </w:tcPr>
          <w:p w14:paraId="55B136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0A950E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136097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tcPr>
          <w:p w14:paraId="7BA1F4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Graph Sheet</w:t>
            </w:r>
          </w:p>
          <w:p w14:paraId="0F3FF9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465E0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35088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3931D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6DCF67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48BCAE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097F57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754776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5189E1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31A30F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78711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73C444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Scales Card, </w:t>
            </w:r>
          </w:p>
          <w:p w14:paraId="4B78D2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tc>
        <w:tc>
          <w:tcPr>
            <w:tcW w:w="1170" w:type="dxa"/>
            <w:tcBorders>
              <w:top w:val="single" w:sz="4" w:space="0" w:color="000000"/>
              <w:left w:val="single" w:sz="4" w:space="0" w:color="000000"/>
              <w:bottom w:val="single" w:sz="4" w:space="0" w:color="000000"/>
              <w:right w:val="single" w:sz="4" w:space="0" w:color="000000"/>
            </w:tcBorders>
            <w:hideMark/>
          </w:tcPr>
          <w:p w14:paraId="753197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3E74BB99" w14:textId="77777777" w:rsidTr="00C818EB">
        <w:trPr>
          <w:trHeight w:val="620"/>
        </w:trPr>
        <w:tc>
          <w:tcPr>
            <w:tcW w:w="2242" w:type="dxa"/>
            <w:tcBorders>
              <w:top w:val="single" w:sz="4" w:space="0" w:color="000000"/>
              <w:left w:val="single" w:sz="4" w:space="0" w:color="000000"/>
              <w:bottom w:val="single" w:sz="4" w:space="0" w:color="000000"/>
              <w:right w:val="single" w:sz="4" w:space="0" w:color="000000"/>
            </w:tcBorders>
          </w:tcPr>
          <w:p w14:paraId="7019F4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symbols of sanitary installations.</w:t>
            </w:r>
          </w:p>
        </w:tc>
        <w:tc>
          <w:tcPr>
            <w:tcW w:w="3714" w:type="dxa"/>
            <w:tcBorders>
              <w:top w:val="single" w:sz="4" w:space="0" w:color="000000"/>
              <w:left w:val="single" w:sz="4" w:space="0" w:color="000000"/>
              <w:bottom w:val="single" w:sz="4" w:space="0" w:color="000000"/>
              <w:right w:val="single" w:sz="4" w:space="0" w:color="000000"/>
            </w:tcBorders>
          </w:tcPr>
          <w:p w14:paraId="2EBBFE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7D152C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the suitable instruments to draw symbols.</w:t>
            </w:r>
          </w:p>
          <w:p w14:paraId="305DAE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Distribute space of drawing sheet.</w:t>
            </w:r>
          </w:p>
          <w:p w14:paraId="14E9E3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Draw symbols duly hatched as per local standards of- sewer lines, wash hand basins, water closets, bath tubs, urinals, sinks, dish </w:t>
            </w:r>
            <w:r w:rsidRPr="00322E97">
              <w:rPr>
                <w:rFonts w:eastAsia="Calibri"/>
                <w:color w:val="auto"/>
              </w:rPr>
              <w:lastRenderedPageBreak/>
              <w:t>washers, looking mirror, toilet paper holder, soap dish, shelf, towel rail, vent pipe, manhole, intercepting chambers, traps, and grating.</w:t>
            </w:r>
          </w:p>
        </w:tc>
        <w:tc>
          <w:tcPr>
            <w:tcW w:w="4590" w:type="dxa"/>
            <w:tcBorders>
              <w:top w:val="single" w:sz="4" w:space="0" w:color="000000"/>
              <w:left w:val="single" w:sz="4" w:space="0" w:color="000000"/>
              <w:bottom w:val="single" w:sz="4" w:space="0" w:color="000000"/>
              <w:right w:val="single" w:sz="4" w:space="0" w:color="000000"/>
            </w:tcBorders>
          </w:tcPr>
          <w:p w14:paraId="6BBB90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Enlist and sketch sanitary installations- sewer lines, wash hand basins, water closets, bath tubs, urinals, sinks, dish washers, looking mirror, toilet paper holder, soap dish, shelf, towel rail, vent pipe, manhole, intercepting chambers, traps, grating.</w:t>
            </w:r>
          </w:p>
          <w:p w14:paraId="15932B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space distribution for drawing sheet</w:t>
            </w:r>
          </w:p>
          <w:p w14:paraId="49F2FEA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different instruments to draw symbols</w:t>
            </w:r>
          </w:p>
          <w:p w14:paraId="0A210AA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Differentiate between Indian and European W.C</w:t>
            </w:r>
          </w:p>
          <w:p w14:paraId="30A2F1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Differentiate between lamp hole and manhole </w:t>
            </w:r>
          </w:p>
          <w:p w14:paraId="7608480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36BF85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different symbols of Sanitary Installation. (Free hand sketches and by scale drawings)</w:t>
            </w:r>
          </w:p>
        </w:tc>
        <w:tc>
          <w:tcPr>
            <w:tcW w:w="1800" w:type="dxa"/>
            <w:tcBorders>
              <w:top w:val="single" w:sz="4" w:space="0" w:color="000000"/>
              <w:left w:val="single" w:sz="4" w:space="0" w:color="000000"/>
              <w:bottom w:val="single" w:sz="4" w:space="0" w:color="000000"/>
              <w:right w:val="single" w:sz="4" w:space="0" w:color="000000"/>
            </w:tcBorders>
            <w:hideMark/>
          </w:tcPr>
          <w:p w14:paraId="6C73C3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301FC5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4DE26B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tcPr>
          <w:p w14:paraId="02359B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D8CD9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F91B8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146703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4EEB8A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D30B0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0FEC28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71D3C7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Calculator</w:t>
            </w:r>
          </w:p>
          <w:p w14:paraId="64A7C0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28D1C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A7D5A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45F4C8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AAEEC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03C66C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 Plane &amp; Diagonal)</w:t>
            </w:r>
          </w:p>
          <w:p w14:paraId="6E3FDB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22D5B6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7BCB8683"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tcPr>
          <w:p w14:paraId="49F45B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bl>
    <w:p w14:paraId="1F4DAAA9" w14:textId="77777777" w:rsidR="00322E97" w:rsidRPr="00322E97" w:rsidRDefault="00322E97" w:rsidP="00322E97">
      <w:pPr>
        <w:spacing w:after="0" w:line="360" w:lineRule="auto"/>
        <w:ind w:left="0" w:firstLine="0"/>
        <w:jc w:val="left"/>
        <w:rPr>
          <w:rFonts w:eastAsia="Calibri"/>
          <w:color w:val="auto"/>
        </w:rPr>
      </w:pPr>
    </w:p>
    <w:p w14:paraId="0198D337" w14:textId="77777777" w:rsidR="00322E97" w:rsidRPr="00322E97" w:rsidRDefault="00322E97" w:rsidP="00322E97">
      <w:pPr>
        <w:spacing w:after="0" w:line="360" w:lineRule="auto"/>
        <w:ind w:left="0" w:firstLine="0"/>
        <w:jc w:val="left"/>
        <w:rPr>
          <w:rFonts w:eastAsia="Calibri"/>
          <w:color w:val="auto"/>
        </w:rPr>
      </w:pPr>
    </w:p>
    <w:p w14:paraId="5EEB92D6" w14:textId="77777777" w:rsidR="00322E97" w:rsidRPr="00322E97" w:rsidRDefault="00322E97" w:rsidP="00322E97">
      <w:pPr>
        <w:spacing w:after="0" w:line="360" w:lineRule="auto"/>
        <w:ind w:left="0" w:firstLine="0"/>
        <w:jc w:val="left"/>
        <w:rPr>
          <w:rFonts w:eastAsia="Calibri"/>
          <w:color w:val="auto"/>
        </w:rPr>
      </w:pPr>
    </w:p>
    <w:p w14:paraId="0E6CFBE1" w14:textId="77777777" w:rsidR="00322E97" w:rsidRPr="00322E97" w:rsidRDefault="00322E97" w:rsidP="00322E97">
      <w:pPr>
        <w:spacing w:after="160" w:line="259" w:lineRule="auto"/>
        <w:ind w:left="0" w:firstLine="0"/>
        <w:jc w:val="left"/>
        <w:rPr>
          <w:rFonts w:eastAsia="Calibri"/>
          <w:color w:val="auto"/>
        </w:rPr>
      </w:pPr>
      <w:r w:rsidRPr="00322E97">
        <w:rPr>
          <w:rFonts w:eastAsia="Calibri"/>
          <w:color w:val="auto"/>
        </w:rPr>
        <w:br w:type="page"/>
      </w:r>
    </w:p>
    <w:p w14:paraId="0607A768"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5" w:name="_Toc109912806"/>
      <w:r w:rsidRPr="00322E97">
        <w:rPr>
          <w:b/>
          <w:sz w:val="24"/>
        </w:rPr>
        <w:lastRenderedPageBreak/>
        <w:t>0732B&amp;CE-020. Produce Cross Section of Wall</w:t>
      </w:r>
      <w:bookmarkEnd w:id="35"/>
    </w:p>
    <w:p w14:paraId="6EADEA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draw 2 dimensional &amp; 3 dimensional cross section of wall along with flooring, roofing &amp; finishing detail.</w:t>
      </w:r>
    </w:p>
    <w:p w14:paraId="211909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15.5 Hours         </w:t>
      </w:r>
    </w:p>
    <w:tbl>
      <w:tblPr>
        <w:tblpPr w:leftFromText="180" w:rightFromText="180" w:vertAnchor="text" w:tblpX="48" w:tblpY="1"/>
        <w:tblOverlap w:val="never"/>
        <w:tblW w:w="15136" w:type="dxa"/>
        <w:tblLayout w:type="fixed"/>
        <w:tblCellMar>
          <w:left w:w="106" w:type="dxa"/>
          <w:right w:w="49" w:type="dxa"/>
        </w:tblCellMar>
        <w:tblLook w:val="04A0" w:firstRow="1" w:lastRow="0" w:firstColumn="1" w:lastColumn="0" w:noHBand="0" w:noVBand="1"/>
      </w:tblPr>
      <w:tblGrid>
        <w:gridCol w:w="2242"/>
        <w:gridCol w:w="3804"/>
        <w:gridCol w:w="4500"/>
        <w:gridCol w:w="1710"/>
        <w:gridCol w:w="1620"/>
        <w:gridCol w:w="1260"/>
      </w:tblGrid>
      <w:tr w:rsidR="00322E97" w:rsidRPr="00322E97" w14:paraId="0A546FD0"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89A5A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80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48C47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49C87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40133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hideMark/>
          </w:tcPr>
          <w:p w14:paraId="3D0E86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7154685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hideMark/>
          </w:tcPr>
          <w:p w14:paraId="4E339D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2D289E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1C0CDBDA" w14:textId="77777777" w:rsidTr="00C818EB">
        <w:trPr>
          <w:trHeight w:val="1554"/>
        </w:trPr>
        <w:tc>
          <w:tcPr>
            <w:tcW w:w="2242" w:type="dxa"/>
            <w:tcBorders>
              <w:top w:val="single" w:sz="4" w:space="0" w:color="000000"/>
              <w:left w:val="single" w:sz="4" w:space="0" w:color="000000"/>
              <w:bottom w:val="single" w:sz="4" w:space="0" w:color="000000"/>
              <w:right w:val="single" w:sz="4" w:space="0" w:color="000000"/>
            </w:tcBorders>
          </w:tcPr>
          <w:p w14:paraId="645228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Cross section of 9” thick wall, 13.5” Thick wall.</w:t>
            </w:r>
          </w:p>
        </w:tc>
        <w:tc>
          <w:tcPr>
            <w:tcW w:w="3804" w:type="dxa"/>
            <w:tcBorders>
              <w:top w:val="single" w:sz="4" w:space="0" w:color="000000"/>
              <w:left w:val="single" w:sz="4" w:space="0" w:color="000000"/>
              <w:bottom w:val="single" w:sz="4" w:space="0" w:color="000000"/>
              <w:right w:val="single" w:sz="4" w:space="0" w:color="000000"/>
            </w:tcBorders>
          </w:tcPr>
          <w:p w14:paraId="3EEC4B9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A1D1A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198E8C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and draw both graphs on graph sheet.</w:t>
            </w:r>
          </w:p>
          <w:p w14:paraId="0CA72E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parts of wall- foundation concrete, brick work, GL. FL., DPC, Super structure, plastering, lintel, sunshade, doors, windows, ventilator, almirah.</w:t>
            </w:r>
          </w:p>
          <w:p w14:paraId="04AAB2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Label parts.</w:t>
            </w:r>
          </w:p>
        </w:tc>
        <w:tc>
          <w:tcPr>
            <w:tcW w:w="4500" w:type="dxa"/>
            <w:tcBorders>
              <w:top w:val="single" w:sz="4" w:space="0" w:color="000000"/>
              <w:left w:val="single" w:sz="4" w:space="0" w:color="000000"/>
              <w:bottom w:val="single" w:sz="4" w:space="0" w:color="000000"/>
              <w:right w:val="single" w:sz="4" w:space="0" w:color="000000"/>
            </w:tcBorders>
          </w:tcPr>
          <w:p w14:paraId="237D77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Cross Section</w:t>
            </w:r>
          </w:p>
          <w:p w14:paraId="1F6841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basis of Cross Section for Wall 9”</w:t>
            </w:r>
          </w:p>
          <w:p w14:paraId="7DB592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basis of Cross Section for Wall 13.5”</w:t>
            </w:r>
          </w:p>
          <w:p w14:paraId="39B60F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parts of wall</w:t>
            </w:r>
          </w:p>
          <w:p w14:paraId="188380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x-section of wall and show its components</w:t>
            </w:r>
          </w:p>
          <w:p w14:paraId="07D8A6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plastering</w:t>
            </w:r>
          </w:p>
          <w:p w14:paraId="1D849E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Differentiate between lintel and beam </w:t>
            </w:r>
          </w:p>
          <w:p w14:paraId="03CC25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super structure</w:t>
            </w:r>
          </w:p>
          <w:p w14:paraId="49DA31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52B380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Cross section of 9” thick wall, 13.5” Thick wall.</w:t>
            </w:r>
          </w:p>
          <w:p w14:paraId="4B592BFF" w14:textId="77777777" w:rsidR="00322E97" w:rsidRPr="00322E97" w:rsidRDefault="00322E97" w:rsidP="00322E97">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hideMark/>
          </w:tcPr>
          <w:p w14:paraId="36F9BB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2590F8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45A156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620" w:type="dxa"/>
            <w:tcBorders>
              <w:top w:val="single" w:sz="4" w:space="0" w:color="000000"/>
              <w:left w:val="single" w:sz="4" w:space="0" w:color="000000"/>
              <w:bottom w:val="single" w:sz="4" w:space="0" w:color="000000"/>
              <w:right w:val="single" w:sz="4" w:space="0" w:color="000000"/>
            </w:tcBorders>
          </w:tcPr>
          <w:p w14:paraId="598028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24AABC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450409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46E4236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392F45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6583FE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3C3D9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5B8AA7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7155BC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Card Scales</w:t>
            </w:r>
          </w:p>
          <w:p w14:paraId="0138A1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74A5BD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15545B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0574B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0FE7BF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48A34E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Card Scales </w:t>
            </w:r>
          </w:p>
          <w:p w14:paraId="3C1040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568C8B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Protractor</w:t>
            </w:r>
          </w:p>
          <w:p w14:paraId="68DDED7B"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hideMark/>
          </w:tcPr>
          <w:p w14:paraId="24EC65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4D94DB00" w14:textId="77777777" w:rsidTr="00C818EB">
        <w:trPr>
          <w:trHeight w:val="350"/>
        </w:trPr>
        <w:tc>
          <w:tcPr>
            <w:tcW w:w="2242" w:type="dxa"/>
            <w:tcBorders>
              <w:top w:val="single" w:sz="4" w:space="0" w:color="000000"/>
              <w:left w:val="single" w:sz="4" w:space="0" w:color="000000"/>
              <w:bottom w:val="single" w:sz="4" w:space="0" w:color="000000"/>
              <w:right w:val="single" w:sz="4" w:space="0" w:color="000000"/>
            </w:tcBorders>
          </w:tcPr>
          <w:p w14:paraId="345B0A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Cross section of 20 cm thick wall, 30 cm Thick wall.</w:t>
            </w:r>
          </w:p>
        </w:tc>
        <w:tc>
          <w:tcPr>
            <w:tcW w:w="3804" w:type="dxa"/>
            <w:tcBorders>
              <w:top w:val="single" w:sz="4" w:space="0" w:color="000000"/>
              <w:left w:val="single" w:sz="4" w:space="0" w:color="000000"/>
              <w:bottom w:val="single" w:sz="4" w:space="0" w:color="000000"/>
              <w:right w:val="single" w:sz="4" w:space="0" w:color="000000"/>
            </w:tcBorders>
          </w:tcPr>
          <w:p w14:paraId="23B7FE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4BDA2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5A0FCE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of sheet.</w:t>
            </w:r>
          </w:p>
          <w:p w14:paraId="2B76F7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parts of wall- foundation concrete, brick work, GL. FL., DPC, Super structure, plastering, lintel, sunshade, doors, windows, ventilator, almirah.</w:t>
            </w:r>
          </w:p>
          <w:p w14:paraId="0DF9B4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Label parts.</w:t>
            </w:r>
          </w:p>
        </w:tc>
        <w:tc>
          <w:tcPr>
            <w:tcW w:w="4500" w:type="dxa"/>
            <w:tcBorders>
              <w:top w:val="single" w:sz="4" w:space="0" w:color="000000"/>
              <w:left w:val="single" w:sz="4" w:space="0" w:color="000000"/>
              <w:bottom w:val="single" w:sz="4" w:space="0" w:color="000000"/>
              <w:right w:val="single" w:sz="4" w:space="0" w:color="000000"/>
            </w:tcBorders>
          </w:tcPr>
          <w:p w14:paraId="3F9F39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Cross Section</w:t>
            </w:r>
          </w:p>
          <w:p w14:paraId="5A7FD6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basis of Cross Section for Wall 9”</w:t>
            </w:r>
          </w:p>
          <w:p w14:paraId="755BA7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basis of Cross Section for Wall 13.5”</w:t>
            </w:r>
          </w:p>
          <w:p w14:paraId="58286A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parts of wall</w:t>
            </w:r>
          </w:p>
          <w:p w14:paraId="217BF0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x-section of wall and show its components</w:t>
            </w:r>
          </w:p>
          <w:p w14:paraId="2AD630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plastering</w:t>
            </w:r>
          </w:p>
          <w:p w14:paraId="75FE43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Differentiate between C. Window and window </w:t>
            </w:r>
          </w:p>
          <w:p w14:paraId="367FE5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638CF3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Cross section of 20 cm thick wall and 30 cm Thick wall.</w:t>
            </w:r>
          </w:p>
        </w:tc>
        <w:tc>
          <w:tcPr>
            <w:tcW w:w="1710" w:type="dxa"/>
            <w:tcBorders>
              <w:top w:val="single" w:sz="4" w:space="0" w:color="000000"/>
              <w:left w:val="single" w:sz="4" w:space="0" w:color="000000"/>
              <w:bottom w:val="single" w:sz="4" w:space="0" w:color="000000"/>
              <w:right w:val="single" w:sz="4" w:space="0" w:color="000000"/>
            </w:tcBorders>
            <w:hideMark/>
          </w:tcPr>
          <w:p w14:paraId="315B9E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22D422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3F3963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Total- 2.5 Hrs </w:t>
            </w:r>
          </w:p>
        </w:tc>
        <w:tc>
          <w:tcPr>
            <w:tcW w:w="1620" w:type="dxa"/>
            <w:tcBorders>
              <w:top w:val="single" w:sz="4" w:space="0" w:color="000000"/>
              <w:left w:val="single" w:sz="4" w:space="0" w:color="000000"/>
              <w:bottom w:val="single" w:sz="4" w:space="0" w:color="000000"/>
              <w:right w:val="single" w:sz="4" w:space="0" w:color="000000"/>
            </w:tcBorders>
          </w:tcPr>
          <w:p w14:paraId="179D817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107BC7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7A853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0F8BAD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C8EE4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10E0E5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EC7D8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73B7C0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6B709D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p w14:paraId="5A4BF01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2E477E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07BD5E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06E6B5C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BD912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31A7859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Scales Card, </w:t>
            </w:r>
          </w:p>
          <w:p w14:paraId="02BD3B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30975C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Protractor </w:t>
            </w:r>
          </w:p>
        </w:tc>
        <w:tc>
          <w:tcPr>
            <w:tcW w:w="1260" w:type="dxa"/>
            <w:tcBorders>
              <w:top w:val="single" w:sz="4" w:space="0" w:color="000000"/>
              <w:left w:val="single" w:sz="4" w:space="0" w:color="000000"/>
              <w:bottom w:val="single" w:sz="4" w:space="0" w:color="000000"/>
              <w:right w:val="single" w:sz="4" w:space="0" w:color="000000"/>
            </w:tcBorders>
            <w:hideMark/>
          </w:tcPr>
          <w:p w14:paraId="39CECC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7ABDB1F3" w14:textId="77777777" w:rsidTr="00C818EB">
        <w:trPr>
          <w:trHeight w:val="1610"/>
        </w:trPr>
        <w:tc>
          <w:tcPr>
            <w:tcW w:w="2242" w:type="dxa"/>
            <w:tcBorders>
              <w:top w:val="single" w:sz="4" w:space="0" w:color="000000"/>
              <w:left w:val="single" w:sz="4" w:space="0" w:color="000000"/>
              <w:bottom w:val="single" w:sz="4" w:space="0" w:color="000000"/>
              <w:right w:val="single" w:sz="4" w:space="0" w:color="000000"/>
            </w:tcBorders>
          </w:tcPr>
          <w:p w14:paraId="62A25D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parts of flooring</w:t>
            </w:r>
          </w:p>
        </w:tc>
        <w:tc>
          <w:tcPr>
            <w:tcW w:w="3804" w:type="dxa"/>
            <w:tcBorders>
              <w:top w:val="single" w:sz="4" w:space="0" w:color="000000"/>
              <w:left w:val="single" w:sz="4" w:space="0" w:color="000000"/>
              <w:bottom w:val="single" w:sz="4" w:space="0" w:color="000000"/>
              <w:right w:val="single" w:sz="4" w:space="0" w:color="000000"/>
            </w:tcBorders>
          </w:tcPr>
          <w:p w14:paraId="09F364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597360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3A57E1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parts of flooring- earth filling, sand filling, base concrete, topping floor.</w:t>
            </w:r>
          </w:p>
          <w:p w14:paraId="587DE4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Label parts.</w:t>
            </w:r>
          </w:p>
        </w:tc>
        <w:tc>
          <w:tcPr>
            <w:tcW w:w="4500" w:type="dxa"/>
            <w:tcBorders>
              <w:top w:val="single" w:sz="4" w:space="0" w:color="000000"/>
              <w:left w:val="single" w:sz="4" w:space="0" w:color="000000"/>
              <w:bottom w:val="single" w:sz="4" w:space="0" w:color="000000"/>
              <w:right w:val="single" w:sz="4" w:space="0" w:color="000000"/>
            </w:tcBorders>
          </w:tcPr>
          <w:p w14:paraId="70B839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Enlist parts of flooring- earth filling, sand filling, base concrete, topping floor.</w:t>
            </w:r>
          </w:p>
          <w:p w14:paraId="6691DE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parts of flooring- earth filling, sand filling, base concrete, topping floor.</w:t>
            </w:r>
          </w:p>
          <w:p w14:paraId="050D27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sand filling and earth filling</w:t>
            </w:r>
          </w:p>
          <w:p w14:paraId="64B121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topping</w:t>
            </w:r>
          </w:p>
          <w:p w14:paraId="7A5C61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base concrete</w:t>
            </w:r>
          </w:p>
          <w:p w14:paraId="45093B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0E3553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Cross section of concrete, terrazzo and tile floors.</w:t>
            </w:r>
          </w:p>
        </w:tc>
        <w:tc>
          <w:tcPr>
            <w:tcW w:w="1710" w:type="dxa"/>
            <w:tcBorders>
              <w:top w:val="single" w:sz="4" w:space="0" w:color="000000"/>
              <w:left w:val="single" w:sz="4" w:space="0" w:color="000000"/>
              <w:bottom w:val="single" w:sz="4" w:space="0" w:color="000000"/>
              <w:right w:val="single" w:sz="4" w:space="0" w:color="000000"/>
            </w:tcBorders>
            <w:hideMark/>
          </w:tcPr>
          <w:p w14:paraId="2EE3E8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7852BD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1943F7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620" w:type="dxa"/>
            <w:tcBorders>
              <w:top w:val="single" w:sz="4" w:space="0" w:color="000000"/>
              <w:left w:val="single" w:sz="4" w:space="0" w:color="000000"/>
              <w:bottom w:val="single" w:sz="4" w:space="0" w:color="000000"/>
              <w:right w:val="single" w:sz="4" w:space="0" w:color="000000"/>
            </w:tcBorders>
          </w:tcPr>
          <w:p w14:paraId="5F707A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791E72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012A8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06E42F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B1144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608031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3100E9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0AF811A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69C8F2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5D092E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4496B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4F9B71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194E43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6A8A89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 Plane &amp; Diagonal)</w:t>
            </w:r>
          </w:p>
          <w:p w14:paraId="5FD632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37586F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56BDA2FC"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hideMark/>
          </w:tcPr>
          <w:p w14:paraId="442281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116D0195" w14:textId="77777777" w:rsidTr="00C818EB">
        <w:trPr>
          <w:trHeight w:val="530"/>
        </w:trPr>
        <w:tc>
          <w:tcPr>
            <w:tcW w:w="2242" w:type="dxa"/>
            <w:tcBorders>
              <w:top w:val="single" w:sz="4" w:space="0" w:color="000000"/>
              <w:left w:val="single" w:sz="4" w:space="0" w:color="000000"/>
              <w:bottom w:val="single" w:sz="4" w:space="0" w:color="000000"/>
              <w:right w:val="single" w:sz="4" w:space="0" w:color="000000"/>
            </w:tcBorders>
          </w:tcPr>
          <w:p w14:paraId="5A60BC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parts of Roofing.</w:t>
            </w:r>
          </w:p>
        </w:tc>
        <w:tc>
          <w:tcPr>
            <w:tcW w:w="3804" w:type="dxa"/>
            <w:tcBorders>
              <w:top w:val="single" w:sz="4" w:space="0" w:color="000000"/>
              <w:left w:val="single" w:sz="4" w:space="0" w:color="000000"/>
              <w:bottom w:val="single" w:sz="4" w:space="0" w:color="000000"/>
              <w:right w:val="single" w:sz="4" w:space="0" w:color="000000"/>
            </w:tcBorders>
          </w:tcPr>
          <w:p w14:paraId="4C2C52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B72E1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standards for basics of drawing.</w:t>
            </w:r>
          </w:p>
          <w:p w14:paraId="614FBA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Parts of roofing- roof slab, slab projection, parapet, drip course, cornice, bitumen coating, polythene sheet, earth filling over plaster, tile flooring.</w:t>
            </w:r>
          </w:p>
          <w:p w14:paraId="4AAD95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Label parts.</w:t>
            </w:r>
          </w:p>
        </w:tc>
        <w:tc>
          <w:tcPr>
            <w:tcW w:w="4500" w:type="dxa"/>
            <w:tcBorders>
              <w:top w:val="single" w:sz="4" w:space="0" w:color="000000"/>
              <w:left w:val="single" w:sz="4" w:space="0" w:color="000000"/>
              <w:bottom w:val="single" w:sz="4" w:space="0" w:color="000000"/>
              <w:right w:val="single" w:sz="4" w:space="0" w:color="000000"/>
            </w:tcBorders>
          </w:tcPr>
          <w:p w14:paraId="004357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Enlist parts of Roofing.</w:t>
            </w:r>
          </w:p>
          <w:p w14:paraId="327AB3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parts of roofing.</w:t>
            </w:r>
          </w:p>
          <w:p w14:paraId="2841F1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Differentiate between parapet and slab projection</w:t>
            </w:r>
          </w:p>
          <w:p w14:paraId="04E07D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topping</w:t>
            </w:r>
          </w:p>
          <w:p w14:paraId="333A2A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bitumen coating</w:t>
            </w:r>
          </w:p>
          <w:p w14:paraId="59779C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tile flooring</w:t>
            </w:r>
          </w:p>
          <w:p w14:paraId="5CC1AA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laying method of polythene sheet on roof</w:t>
            </w:r>
          </w:p>
          <w:p w14:paraId="0CB035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5EFE79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Cross section of mud, wooden, RCC and RB Roofing.</w:t>
            </w:r>
          </w:p>
        </w:tc>
        <w:tc>
          <w:tcPr>
            <w:tcW w:w="1710" w:type="dxa"/>
            <w:tcBorders>
              <w:top w:val="single" w:sz="4" w:space="0" w:color="000000"/>
              <w:left w:val="single" w:sz="4" w:space="0" w:color="000000"/>
              <w:bottom w:val="single" w:sz="4" w:space="0" w:color="000000"/>
              <w:right w:val="single" w:sz="4" w:space="0" w:color="000000"/>
            </w:tcBorders>
            <w:hideMark/>
          </w:tcPr>
          <w:p w14:paraId="63853A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Theory0.5Hrs</w:t>
            </w:r>
          </w:p>
          <w:p w14:paraId="092F27B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711286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620" w:type="dxa"/>
            <w:tcBorders>
              <w:top w:val="single" w:sz="4" w:space="0" w:color="000000"/>
              <w:left w:val="single" w:sz="4" w:space="0" w:color="000000"/>
              <w:bottom w:val="single" w:sz="4" w:space="0" w:color="000000"/>
              <w:right w:val="single" w:sz="4" w:space="0" w:color="000000"/>
            </w:tcBorders>
          </w:tcPr>
          <w:p w14:paraId="6EB01E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758BA9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09F3F5A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Pencils</w:t>
            </w:r>
          </w:p>
          <w:p w14:paraId="6F244F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5EFF4C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32926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5CA49B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31F72F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72F288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5D76B7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2E5B34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7C08DD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7B266D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0C32D8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Scales Card, </w:t>
            </w:r>
          </w:p>
          <w:p w14:paraId="15A890A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7EC2FF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Protector</w:t>
            </w:r>
          </w:p>
        </w:tc>
        <w:tc>
          <w:tcPr>
            <w:tcW w:w="1260" w:type="dxa"/>
            <w:tcBorders>
              <w:top w:val="single" w:sz="4" w:space="0" w:color="000000"/>
              <w:left w:val="single" w:sz="4" w:space="0" w:color="000000"/>
              <w:bottom w:val="single" w:sz="4" w:space="0" w:color="000000"/>
              <w:right w:val="single" w:sz="4" w:space="0" w:color="000000"/>
            </w:tcBorders>
            <w:hideMark/>
          </w:tcPr>
          <w:p w14:paraId="19C0B8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5B62CDF6" w14:textId="77777777" w:rsidTr="00C818EB">
        <w:trPr>
          <w:trHeight w:val="170"/>
        </w:trPr>
        <w:tc>
          <w:tcPr>
            <w:tcW w:w="2242" w:type="dxa"/>
            <w:tcBorders>
              <w:top w:val="single" w:sz="4" w:space="0" w:color="000000"/>
              <w:left w:val="single" w:sz="4" w:space="0" w:color="000000"/>
              <w:bottom w:val="single" w:sz="4" w:space="0" w:color="000000"/>
              <w:right w:val="single" w:sz="4" w:space="0" w:color="000000"/>
            </w:tcBorders>
          </w:tcPr>
          <w:p w14:paraId="1DE25D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cross section of 13.5” thick wall in isometric view.</w:t>
            </w:r>
          </w:p>
        </w:tc>
        <w:tc>
          <w:tcPr>
            <w:tcW w:w="3804" w:type="dxa"/>
            <w:tcBorders>
              <w:top w:val="single" w:sz="4" w:space="0" w:color="000000"/>
              <w:left w:val="single" w:sz="4" w:space="0" w:color="000000"/>
              <w:bottom w:val="single" w:sz="4" w:space="0" w:color="000000"/>
              <w:right w:val="single" w:sz="4" w:space="0" w:color="000000"/>
            </w:tcBorders>
          </w:tcPr>
          <w:p w14:paraId="10180D0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5B932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substructure of 13.5” thick walls.</w:t>
            </w:r>
          </w:p>
          <w:p w14:paraId="2CD7A6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super structure components of wall.</w:t>
            </w:r>
          </w:p>
          <w:p w14:paraId="680DD5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Draw roofing components along with parapet- roof slab, slab projection, parapet, drip course, cornice, </w:t>
            </w:r>
            <w:r w:rsidRPr="00322E97">
              <w:rPr>
                <w:rFonts w:eastAsia="Calibri"/>
                <w:color w:val="auto"/>
              </w:rPr>
              <w:lastRenderedPageBreak/>
              <w:t>bitumen coating, polythene sheet, earth filling over plaster, tile flooring.</w:t>
            </w:r>
          </w:p>
          <w:p w14:paraId="75D686F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flooring components- earth filling, sand, base concrete and topping floor.</w:t>
            </w:r>
          </w:p>
          <w:p w14:paraId="4203FB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window, lintel and sunshade.</w:t>
            </w:r>
          </w:p>
        </w:tc>
        <w:tc>
          <w:tcPr>
            <w:tcW w:w="4500" w:type="dxa"/>
            <w:tcBorders>
              <w:top w:val="single" w:sz="4" w:space="0" w:color="000000"/>
              <w:left w:val="single" w:sz="4" w:space="0" w:color="000000"/>
              <w:bottom w:val="single" w:sz="4" w:space="0" w:color="000000"/>
              <w:right w:val="single" w:sz="4" w:space="0" w:color="000000"/>
            </w:tcBorders>
          </w:tcPr>
          <w:p w14:paraId="2DDF09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Enlist parts of sub-structure </w:t>
            </w:r>
          </w:p>
          <w:p w14:paraId="608B28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sub-structure</w:t>
            </w:r>
          </w:p>
          <w:p w14:paraId="5596D0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parts of roofing- roof slab, slab projection, parapet, drip course, cornice, bitumen coating, polythene sheet, earth filling over plaster, tile flooring.</w:t>
            </w:r>
          </w:p>
          <w:p w14:paraId="15C391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floor topping</w:t>
            </w:r>
          </w:p>
          <w:p w14:paraId="0ABCD9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sun shade</w:t>
            </w:r>
          </w:p>
          <w:p w14:paraId="09F8E11B" w14:textId="77777777" w:rsidR="00322E97" w:rsidRPr="00322E97" w:rsidRDefault="00322E97" w:rsidP="00322E97">
            <w:pPr>
              <w:spacing w:after="0" w:line="360" w:lineRule="auto"/>
              <w:ind w:left="0" w:firstLine="0"/>
              <w:jc w:val="left"/>
              <w:rPr>
                <w:rFonts w:eastAsia="Calibri"/>
                <w:color w:val="auto"/>
              </w:rPr>
            </w:pPr>
          </w:p>
          <w:p w14:paraId="2BE06E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Practical Activity</w:t>
            </w:r>
          </w:p>
          <w:p w14:paraId="5C0D25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Cross section of 9” and 13.5” wall in isometric view.</w:t>
            </w:r>
          </w:p>
        </w:tc>
        <w:tc>
          <w:tcPr>
            <w:tcW w:w="1710" w:type="dxa"/>
            <w:tcBorders>
              <w:top w:val="single" w:sz="4" w:space="0" w:color="000000"/>
              <w:left w:val="single" w:sz="4" w:space="0" w:color="000000"/>
              <w:bottom w:val="single" w:sz="4" w:space="0" w:color="000000"/>
              <w:right w:val="single" w:sz="4" w:space="0" w:color="000000"/>
            </w:tcBorders>
            <w:hideMark/>
          </w:tcPr>
          <w:p w14:paraId="7F5966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Theory0.5Hrs</w:t>
            </w:r>
          </w:p>
          <w:p w14:paraId="23C3EC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2E6565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620" w:type="dxa"/>
            <w:tcBorders>
              <w:top w:val="single" w:sz="4" w:space="0" w:color="000000"/>
              <w:left w:val="single" w:sz="4" w:space="0" w:color="000000"/>
              <w:bottom w:val="single" w:sz="4" w:space="0" w:color="000000"/>
              <w:right w:val="single" w:sz="4" w:space="0" w:color="000000"/>
            </w:tcBorders>
          </w:tcPr>
          <w:p w14:paraId="02FDDA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FC6B3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4E74A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182184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58D42D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5EEE29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71B822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4011460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71B90C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Tools </w:t>
            </w:r>
          </w:p>
          <w:p w14:paraId="631DC7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08810B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9A0A3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02A3A6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B408E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 Plane &amp; Diagonal)</w:t>
            </w:r>
          </w:p>
          <w:p w14:paraId="56A20F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2248EF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63151E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260" w:type="dxa"/>
            <w:tcBorders>
              <w:top w:val="single" w:sz="4" w:space="0" w:color="000000"/>
              <w:left w:val="single" w:sz="4" w:space="0" w:color="000000"/>
              <w:bottom w:val="single" w:sz="4" w:space="0" w:color="000000"/>
              <w:right w:val="single" w:sz="4" w:space="0" w:color="000000"/>
            </w:tcBorders>
            <w:hideMark/>
          </w:tcPr>
          <w:p w14:paraId="3C31BE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bl>
    <w:p w14:paraId="78842DF5" w14:textId="77777777" w:rsidR="00322E97" w:rsidRPr="00322E97" w:rsidRDefault="00322E97" w:rsidP="00322E97">
      <w:pPr>
        <w:spacing w:after="0" w:line="360" w:lineRule="auto"/>
        <w:ind w:left="0" w:firstLine="0"/>
        <w:jc w:val="left"/>
        <w:rPr>
          <w:rFonts w:eastAsia="Calibri"/>
          <w:color w:val="auto"/>
        </w:rPr>
      </w:pPr>
    </w:p>
    <w:p w14:paraId="01E3F6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21801EC5"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6" w:name="_Toc109912807"/>
      <w:r w:rsidRPr="00322E97">
        <w:rPr>
          <w:b/>
          <w:sz w:val="24"/>
        </w:rPr>
        <w:lastRenderedPageBreak/>
        <w:t>0732B&amp;CE-021. Develop Building Drawings</w:t>
      </w:r>
      <w:bookmarkEnd w:id="36"/>
      <w:r w:rsidRPr="00322E97">
        <w:rPr>
          <w:b/>
          <w:sz w:val="24"/>
        </w:rPr>
        <w:tab/>
      </w:r>
    </w:p>
    <w:p w14:paraId="4B292E8E" w14:textId="77777777" w:rsidR="00322E97" w:rsidRPr="00322E97" w:rsidRDefault="00322E97" w:rsidP="00322E97">
      <w:pPr>
        <w:spacing w:after="0" w:line="360" w:lineRule="auto"/>
        <w:ind w:left="0" w:firstLine="0"/>
        <w:jc w:val="left"/>
        <w:rPr>
          <w:rFonts w:eastAsia="Calibri"/>
          <w:b/>
          <w:bCs/>
          <w:color w:val="auto"/>
        </w:rPr>
      </w:pPr>
    </w:p>
    <w:p w14:paraId="05EBD6E8"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bCs/>
          <w:color w:val="auto"/>
        </w:rPr>
        <w:t>Objective:</w:t>
      </w:r>
      <w:r w:rsidRPr="00322E97">
        <w:rPr>
          <w:rFonts w:eastAsia="Calibri"/>
          <w:color w:val="auto"/>
        </w:rPr>
        <w:t xml:space="preserve"> This module covers the knowledge and  skills required to read, draw plans, elevations, sections, schedules of single room, two roomed quarter, c-type building and submission drawing.</w:t>
      </w:r>
    </w:p>
    <w:p w14:paraId="43A0232D" w14:textId="77777777" w:rsidR="00322E97" w:rsidRPr="00322E97" w:rsidRDefault="00322E97" w:rsidP="00322E97">
      <w:pPr>
        <w:spacing w:after="0" w:line="360" w:lineRule="auto"/>
        <w:ind w:left="0" w:firstLine="0"/>
        <w:jc w:val="left"/>
        <w:rPr>
          <w:rFonts w:eastAsia="Calibri"/>
          <w:b/>
          <w:bCs/>
          <w:color w:val="auto"/>
        </w:rPr>
      </w:pPr>
      <w:r w:rsidRPr="00322E97">
        <w:rPr>
          <w:rFonts w:eastAsia="Calibri"/>
          <w:b/>
          <w:bCs/>
          <w:color w:val="auto"/>
        </w:rPr>
        <w:t>Duration: 21.5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Theory: 2.5 Hours</w:t>
      </w:r>
      <w:r w:rsidRPr="00322E97">
        <w:rPr>
          <w:rFonts w:eastAsia="Calibri"/>
          <w:b/>
          <w:bCs/>
          <w:color w:val="auto"/>
        </w:rPr>
        <w:tab/>
      </w:r>
      <w:r w:rsidRPr="00322E97">
        <w:rPr>
          <w:rFonts w:eastAsia="Calibri"/>
          <w:b/>
          <w:bCs/>
          <w:color w:val="auto"/>
        </w:rPr>
        <w:tab/>
      </w:r>
      <w:r w:rsidRPr="00322E97">
        <w:rPr>
          <w:rFonts w:eastAsia="Calibri"/>
          <w:b/>
          <w:bCs/>
          <w:color w:val="auto"/>
        </w:rPr>
        <w:tab/>
      </w:r>
      <w:r w:rsidRPr="00322E97">
        <w:rPr>
          <w:rFonts w:eastAsia="Calibri"/>
          <w:b/>
          <w:bCs/>
          <w:color w:val="auto"/>
        </w:rPr>
        <w:tab/>
        <w:t xml:space="preserve">Practice: 19 Hours           </w:t>
      </w:r>
    </w:p>
    <w:tbl>
      <w:tblPr>
        <w:tblpPr w:leftFromText="180" w:rightFromText="180" w:vertAnchor="text" w:tblpX="48" w:tblpY="1"/>
        <w:tblOverlap w:val="never"/>
        <w:tblW w:w="15136" w:type="dxa"/>
        <w:tblLayout w:type="fixed"/>
        <w:tblCellMar>
          <w:left w:w="106" w:type="dxa"/>
          <w:right w:w="49" w:type="dxa"/>
        </w:tblCellMar>
        <w:tblLook w:val="04A0" w:firstRow="1" w:lastRow="0" w:firstColumn="1" w:lastColumn="0" w:noHBand="0" w:noVBand="1"/>
      </w:tblPr>
      <w:tblGrid>
        <w:gridCol w:w="2242"/>
        <w:gridCol w:w="3984"/>
        <w:gridCol w:w="4140"/>
        <w:gridCol w:w="1710"/>
        <w:gridCol w:w="1800"/>
        <w:gridCol w:w="1260"/>
      </w:tblGrid>
      <w:tr w:rsidR="00322E97" w:rsidRPr="00322E97" w14:paraId="64406EA7"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17245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9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7D667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74626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9337C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hideMark/>
          </w:tcPr>
          <w:p w14:paraId="3739CA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3F2212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hideMark/>
          </w:tcPr>
          <w:p w14:paraId="191CC6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0001E8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365DFB8F" w14:textId="77777777" w:rsidTr="00C818EB">
        <w:trPr>
          <w:trHeight w:val="1554"/>
        </w:trPr>
        <w:tc>
          <w:tcPr>
            <w:tcW w:w="2242" w:type="dxa"/>
            <w:tcBorders>
              <w:top w:val="single" w:sz="4" w:space="0" w:color="000000"/>
              <w:left w:val="single" w:sz="4" w:space="0" w:color="000000"/>
              <w:bottom w:val="single" w:sz="4" w:space="0" w:color="000000"/>
              <w:right w:val="single" w:sz="4" w:space="0" w:color="000000"/>
            </w:tcBorders>
          </w:tcPr>
          <w:p w14:paraId="16E1F0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report on various features after reading the drawing of an existing building.</w:t>
            </w:r>
          </w:p>
        </w:tc>
        <w:tc>
          <w:tcPr>
            <w:tcW w:w="3984" w:type="dxa"/>
            <w:tcBorders>
              <w:top w:val="single" w:sz="4" w:space="0" w:color="000000"/>
              <w:left w:val="single" w:sz="4" w:space="0" w:color="000000"/>
              <w:bottom w:val="single" w:sz="4" w:space="0" w:color="000000"/>
              <w:right w:val="single" w:sz="4" w:space="0" w:color="000000"/>
            </w:tcBorders>
          </w:tcPr>
          <w:p w14:paraId="74E00B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220EA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feature like rooms and sizes.</w:t>
            </w:r>
          </w:p>
          <w:p w14:paraId="53D679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inter-relation of rooms.</w:t>
            </w:r>
          </w:p>
          <w:p w14:paraId="65F2DC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openings in building.</w:t>
            </w:r>
          </w:p>
          <w:p w14:paraId="310ACC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building services.</w:t>
            </w:r>
          </w:p>
        </w:tc>
        <w:tc>
          <w:tcPr>
            <w:tcW w:w="4140" w:type="dxa"/>
            <w:tcBorders>
              <w:top w:val="single" w:sz="4" w:space="0" w:color="000000"/>
              <w:left w:val="single" w:sz="4" w:space="0" w:color="000000"/>
              <w:bottom w:val="single" w:sz="4" w:space="0" w:color="000000"/>
              <w:right w:val="single" w:sz="4" w:space="0" w:color="000000"/>
            </w:tcBorders>
          </w:tcPr>
          <w:p w14:paraId="065ABB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report for features of building.</w:t>
            </w:r>
          </w:p>
          <w:p w14:paraId="61C6B0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features of living room</w:t>
            </w:r>
          </w:p>
          <w:p w14:paraId="1E5BA8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opening for building</w:t>
            </w:r>
          </w:p>
          <w:p w14:paraId="3D6B6D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building services</w:t>
            </w:r>
          </w:p>
          <w:p w14:paraId="5D5F26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Describe the elements of report on residential building.</w:t>
            </w:r>
          </w:p>
          <w:p w14:paraId="2648D0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527119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report on various features after reading the drawing of an existing building.</w:t>
            </w:r>
          </w:p>
          <w:p w14:paraId="57F4C185" w14:textId="77777777" w:rsidR="00322E97" w:rsidRPr="00322E97" w:rsidRDefault="00322E97" w:rsidP="00322E97">
            <w:pPr>
              <w:spacing w:after="0" w:line="360" w:lineRule="auto"/>
              <w:ind w:left="0" w:firstLine="0"/>
              <w:jc w:val="left"/>
              <w:rPr>
                <w:rFonts w:eastAsia="Calibri"/>
                <w:color w:val="auto"/>
              </w:rPr>
            </w:pPr>
          </w:p>
          <w:p w14:paraId="63B0FA0F" w14:textId="77777777" w:rsidR="00322E97" w:rsidRPr="00322E97" w:rsidRDefault="00322E97" w:rsidP="00322E97">
            <w:pPr>
              <w:spacing w:after="0" w:line="360" w:lineRule="auto"/>
              <w:ind w:left="0" w:firstLine="0"/>
              <w:jc w:val="left"/>
              <w:rPr>
                <w:rFonts w:eastAsia="Calibri"/>
                <w:color w:val="auto"/>
              </w:rPr>
            </w:pPr>
          </w:p>
          <w:p w14:paraId="1775FD20" w14:textId="77777777" w:rsidR="00322E97" w:rsidRPr="00322E97" w:rsidRDefault="00322E97" w:rsidP="00322E97">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hideMark/>
          </w:tcPr>
          <w:p w14:paraId="247C68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53CC5D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623D34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800" w:type="dxa"/>
            <w:tcBorders>
              <w:top w:val="single" w:sz="4" w:space="0" w:color="000000"/>
              <w:left w:val="single" w:sz="4" w:space="0" w:color="000000"/>
              <w:bottom w:val="single" w:sz="4" w:space="0" w:color="000000"/>
              <w:right w:val="single" w:sz="4" w:space="0" w:color="000000"/>
            </w:tcBorders>
          </w:tcPr>
          <w:p w14:paraId="610C65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33AF54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83FC7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1CB14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6D1D1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A6C41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7607A9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1EFF367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3FD899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737BB3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6BA5A0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4C07E6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61E42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31F390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Card Scales </w:t>
            </w:r>
          </w:p>
          <w:p w14:paraId="680D76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67840E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501A2C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Stencils</w:t>
            </w:r>
          </w:p>
        </w:tc>
        <w:tc>
          <w:tcPr>
            <w:tcW w:w="1260" w:type="dxa"/>
            <w:tcBorders>
              <w:top w:val="single" w:sz="4" w:space="0" w:color="000000"/>
              <w:left w:val="single" w:sz="4" w:space="0" w:color="000000"/>
              <w:bottom w:val="single" w:sz="4" w:space="0" w:color="000000"/>
              <w:right w:val="single" w:sz="4" w:space="0" w:color="000000"/>
            </w:tcBorders>
            <w:hideMark/>
          </w:tcPr>
          <w:p w14:paraId="171FB4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5AECBB40" w14:textId="77777777" w:rsidTr="00C818EB">
        <w:trPr>
          <w:trHeight w:val="350"/>
        </w:trPr>
        <w:tc>
          <w:tcPr>
            <w:tcW w:w="2242" w:type="dxa"/>
            <w:tcBorders>
              <w:top w:val="single" w:sz="4" w:space="0" w:color="000000"/>
              <w:left w:val="single" w:sz="4" w:space="0" w:color="000000"/>
              <w:bottom w:val="single" w:sz="4" w:space="0" w:color="000000"/>
              <w:right w:val="single" w:sz="4" w:space="0" w:color="000000"/>
            </w:tcBorders>
          </w:tcPr>
          <w:p w14:paraId="4E8866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Prepare drawings for  single room 14’ x 12’ having wall thickness 9”.</w:t>
            </w:r>
          </w:p>
        </w:tc>
        <w:tc>
          <w:tcPr>
            <w:tcW w:w="3984" w:type="dxa"/>
            <w:tcBorders>
              <w:top w:val="single" w:sz="4" w:space="0" w:color="000000"/>
              <w:left w:val="single" w:sz="4" w:space="0" w:color="000000"/>
              <w:bottom w:val="single" w:sz="4" w:space="0" w:color="000000"/>
              <w:right w:val="single" w:sz="4" w:space="0" w:color="000000"/>
            </w:tcBorders>
          </w:tcPr>
          <w:p w14:paraId="61C6B1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E9989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local standards for basics of drawing.</w:t>
            </w:r>
          </w:p>
          <w:p w14:paraId="034220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1AEEA3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line plan of room as per given data.</w:t>
            </w:r>
          </w:p>
          <w:p w14:paraId="4FF283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detailed plan of room.</w:t>
            </w:r>
          </w:p>
          <w:p w14:paraId="25B2F6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Elevation of single room.</w:t>
            </w:r>
          </w:p>
          <w:p w14:paraId="5DB472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Section of room passing through opening.</w:t>
            </w:r>
          </w:p>
          <w:p w14:paraId="6E9084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393AEE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140" w:type="dxa"/>
            <w:tcBorders>
              <w:top w:val="single" w:sz="4" w:space="0" w:color="000000"/>
              <w:left w:val="single" w:sz="4" w:space="0" w:color="000000"/>
              <w:bottom w:val="single" w:sz="4" w:space="0" w:color="000000"/>
              <w:right w:val="single" w:sz="4" w:space="0" w:color="000000"/>
            </w:tcBorders>
          </w:tcPr>
          <w:p w14:paraId="24DC31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local standards</w:t>
            </w:r>
          </w:p>
          <w:p w14:paraId="2E6825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method to distribute sheet.</w:t>
            </w:r>
          </w:p>
          <w:p w14:paraId="6C7B6A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line plan</w:t>
            </w:r>
          </w:p>
          <w:p w14:paraId="55A3DB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detail plan</w:t>
            </w:r>
          </w:p>
          <w:p w14:paraId="0A2EFA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elevation and plan</w:t>
            </w:r>
          </w:p>
          <w:p w14:paraId="475B2F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cross section</w:t>
            </w:r>
          </w:p>
          <w:p w14:paraId="103470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title strip</w:t>
            </w:r>
          </w:p>
          <w:p w14:paraId="46CFB2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title Block</w:t>
            </w:r>
          </w:p>
          <w:p w14:paraId="28F770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3796C65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plan and cross section for  single room 14’ x 12’ having wall thickness 9”.</w:t>
            </w:r>
          </w:p>
        </w:tc>
        <w:tc>
          <w:tcPr>
            <w:tcW w:w="1710" w:type="dxa"/>
            <w:tcBorders>
              <w:top w:val="single" w:sz="4" w:space="0" w:color="000000"/>
              <w:left w:val="single" w:sz="4" w:space="0" w:color="000000"/>
              <w:bottom w:val="single" w:sz="4" w:space="0" w:color="000000"/>
              <w:right w:val="single" w:sz="4" w:space="0" w:color="000000"/>
            </w:tcBorders>
            <w:hideMark/>
          </w:tcPr>
          <w:p w14:paraId="2E43AB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750CD6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Practice-4.5 Hrs</w:t>
            </w:r>
          </w:p>
          <w:p w14:paraId="087C35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800" w:type="dxa"/>
            <w:tcBorders>
              <w:top w:val="single" w:sz="4" w:space="0" w:color="000000"/>
              <w:left w:val="single" w:sz="4" w:space="0" w:color="000000"/>
              <w:bottom w:val="single" w:sz="4" w:space="0" w:color="000000"/>
              <w:right w:val="single" w:sz="4" w:space="0" w:color="000000"/>
            </w:tcBorders>
          </w:tcPr>
          <w:p w14:paraId="200F9B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11CCFC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FFDB3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42CE9D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B88E2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1D6023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0C30AF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42B7C4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1EF5D4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57F241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03C2C5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21EF6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8D2EA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2E6ADD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 Plane &amp; Diagonal)</w:t>
            </w:r>
          </w:p>
          <w:p w14:paraId="54BD88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062956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7AEF516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260" w:type="dxa"/>
            <w:tcBorders>
              <w:top w:val="single" w:sz="4" w:space="0" w:color="000000"/>
              <w:left w:val="single" w:sz="4" w:space="0" w:color="000000"/>
              <w:bottom w:val="single" w:sz="4" w:space="0" w:color="000000"/>
              <w:right w:val="single" w:sz="4" w:space="0" w:color="000000"/>
            </w:tcBorders>
            <w:hideMark/>
          </w:tcPr>
          <w:p w14:paraId="4A1321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3F22C690" w14:textId="77777777" w:rsidTr="00C818EB">
        <w:trPr>
          <w:trHeight w:val="1610"/>
        </w:trPr>
        <w:tc>
          <w:tcPr>
            <w:tcW w:w="2242" w:type="dxa"/>
            <w:tcBorders>
              <w:top w:val="single" w:sz="4" w:space="0" w:color="000000"/>
              <w:left w:val="single" w:sz="4" w:space="0" w:color="000000"/>
              <w:bottom w:val="single" w:sz="4" w:space="0" w:color="000000"/>
              <w:right w:val="single" w:sz="4" w:space="0" w:color="000000"/>
            </w:tcBorders>
          </w:tcPr>
          <w:p w14:paraId="46D8626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Prepare drawings for  two roomed quarter along with bath, kitchen, verandah, courtyard.</w:t>
            </w:r>
          </w:p>
        </w:tc>
        <w:tc>
          <w:tcPr>
            <w:tcW w:w="3984" w:type="dxa"/>
            <w:tcBorders>
              <w:top w:val="single" w:sz="4" w:space="0" w:color="000000"/>
              <w:left w:val="single" w:sz="4" w:space="0" w:color="000000"/>
              <w:bottom w:val="single" w:sz="4" w:space="0" w:color="000000"/>
              <w:right w:val="single" w:sz="4" w:space="0" w:color="000000"/>
            </w:tcBorders>
          </w:tcPr>
          <w:p w14:paraId="764440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3358CC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local standards for basics of drawing.</w:t>
            </w:r>
          </w:p>
          <w:p w14:paraId="70ABCA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097E16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line plan of two roomed quarter as per given data.</w:t>
            </w:r>
          </w:p>
          <w:p w14:paraId="4541E8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detailed plan of two roomed quarter.</w:t>
            </w:r>
          </w:p>
          <w:p w14:paraId="0C831F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Elevation of two roomed quarter.</w:t>
            </w:r>
          </w:p>
          <w:p w14:paraId="1D49EC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Section of two roomed quarter passing through opening.</w:t>
            </w:r>
          </w:p>
          <w:p w14:paraId="380A0F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74EF59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140" w:type="dxa"/>
            <w:tcBorders>
              <w:top w:val="single" w:sz="4" w:space="0" w:color="000000"/>
              <w:left w:val="single" w:sz="4" w:space="0" w:color="000000"/>
              <w:bottom w:val="single" w:sz="4" w:space="0" w:color="000000"/>
              <w:right w:val="single" w:sz="4" w:space="0" w:color="000000"/>
            </w:tcBorders>
          </w:tcPr>
          <w:p w14:paraId="1D44D6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different types of building drawings.</w:t>
            </w:r>
          </w:p>
          <w:p w14:paraId="74DD14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Describe the different rooms in residential and educational building of different classes.</w:t>
            </w:r>
          </w:p>
          <w:p w14:paraId="607A4A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Describe the different rooms in hospital and industrial building of different classes.</w:t>
            </w:r>
          </w:p>
          <w:p w14:paraId="4E7F89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detail plan</w:t>
            </w:r>
          </w:p>
          <w:p w14:paraId="0DD00C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lettering &amp; dimensioning</w:t>
            </w:r>
          </w:p>
          <w:p w14:paraId="018AE5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88CE6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drawings for  two roomed quarter along with bath, kitchen, verandah, courtyard.</w:t>
            </w:r>
          </w:p>
        </w:tc>
        <w:tc>
          <w:tcPr>
            <w:tcW w:w="1710" w:type="dxa"/>
            <w:tcBorders>
              <w:top w:val="single" w:sz="4" w:space="0" w:color="000000"/>
              <w:left w:val="single" w:sz="4" w:space="0" w:color="000000"/>
              <w:bottom w:val="single" w:sz="4" w:space="0" w:color="000000"/>
              <w:right w:val="single" w:sz="4" w:space="0" w:color="000000"/>
            </w:tcBorders>
            <w:hideMark/>
          </w:tcPr>
          <w:p w14:paraId="6079DA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DB114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Practice-4.5 Hrs</w:t>
            </w:r>
          </w:p>
          <w:p w14:paraId="4D7212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800" w:type="dxa"/>
            <w:tcBorders>
              <w:top w:val="single" w:sz="4" w:space="0" w:color="000000"/>
              <w:left w:val="single" w:sz="4" w:space="0" w:color="000000"/>
              <w:bottom w:val="single" w:sz="4" w:space="0" w:color="000000"/>
              <w:right w:val="single" w:sz="4" w:space="0" w:color="000000"/>
            </w:tcBorders>
          </w:tcPr>
          <w:p w14:paraId="2C2F20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2701D9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0D0AC0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70864D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6B5531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E5053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2A93AB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7E34C7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49D561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A14A3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24C9878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26230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BEA5C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18E33D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cards</w:t>
            </w:r>
          </w:p>
          <w:p w14:paraId="60BD2C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546ABC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1DCDA8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260" w:type="dxa"/>
            <w:tcBorders>
              <w:top w:val="single" w:sz="4" w:space="0" w:color="000000"/>
              <w:left w:val="single" w:sz="4" w:space="0" w:color="000000"/>
              <w:bottom w:val="single" w:sz="4" w:space="0" w:color="000000"/>
              <w:right w:val="single" w:sz="4" w:space="0" w:color="000000"/>
            </w:tcBorders>
            <w:hideMark/>
          </w:tcPr>
          <w:p w14:paraId="75CFC7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46172DC0" w14:textId="77777777" w:rsidTr="00C818EB">
        <w:trPr>
          <w:trHeight w:val="260"/>
        </w:trPr>
        <w:tc>
          <w:tcPr>
            <w:tcW w:w="2242" w:type="dxa"/>
            <w:tcBorders>
              <w:top w:val="single" w:sz="4" w:space="0" w:color="000000"/>
              <w:left w:val="single" w:sz="4" w:space="0" w:color="000000"/>
              <w:bottom w:val="single" w:sz="4" w:space="0" w:color="000000"/>
              <w:right w:val="single" w:sz="4" w:space="0" w:color="000000"/>
            </w:tcBorders>
          </w:tcPr>
          <w:p w14:paraId="342869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drawings for  C-type residence.</w:t>
            </w:r>
          </w:p>
        </w:tc>
        <w:tc>
          <w:tcPr>
            <w:tcW w:w="3984" w:type="dxa"/>
            <w:tcBorders>
              <w:top w:val="single" w:sz="4" w:space="0" w:color="000000"/>
              <w:left w:val="single" w:sz="4" w:space="0" w:color="000000"/>
              <w:bottom w:val="single" w:sz="4" w:space="0" w:color="000000"/>
              <w:right w:val="single" w:sz="4" w:space="0" w:color="000000"/>
            </w:tcBorders>
          </w:tcPr>
          <w:p w14:paraId="0D527F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30F5D7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local standards for basics of drawing.</w:t>
            </w:r>
          </w:p>
          <w:p w14:paraId="626063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26CBEF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line plan of C-type residence as per given data.</w:t>
            </w:r>
          </w:p>
          <w:p w14:paraId="789CDD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detailed plan of C-type residence.</w:t>
            </w:r>
          </w:p>
          <w:p w14:paraId="34D7D2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Elevation of C-type residence.</w:t>
            </w:r>
          </w:p>
          <w:p w14:paraId="56B7F4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Section of C-type residence passing through opening.</w:t>
            </w:r>
          </w:p>
          <w:p w14:paraId="6A29E60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646B47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140" w:type="dxa"/>
            <w:tcBorders>
              <w:top w:val="single" w:sz="4" w:space="0" w:color="000000"/>
              <w:left w:val="single" w:sz="4" w:space="0" w:color="000000"/>
              <w:bottom w:val="single" w:sz="4" w:space="0" w:color="000000"/>
              <w:right w:val="single" w:sz="4" w:space="0" w:color="000000"/>
            </w:tcBorders>
          </w:tcPr>
          <w:p w14:paraId="029E39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Describe the different rooms in public &amp; commercial building of different classes.</w:t>
            </w:r>
          </w:p>
          <w:p w14:paraId="0B0113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sizes of rooms for different classes of residences and other buildings.</w:t>
            </w:r>
          </w:p>
          <w:p w14:paraId="43664C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measurements from a given plan.</w:t>
            </w:r>
          </w:p>
          <w:p w14:paraId="4691E6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dimensioning method</w:t>
            </w:r>
          </w:p>
          <w:p w14:paraId="664FC0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c-type building</w:t>
            </w:r>
          </w:p>
          <w:p w14:paraId="1C9AD4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7AC45B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drawings for  C-type residence.</w:t>
            </w:r>
          </w:p>
        </w:tc>
        <w:tc>
          <w:tcPr>
            <w:tcW w:w="1710" w:type="dxa"/>
            <w:tcBorders>
              <w:top w:val="single" w:sz="4" w:space="0" w:color="000000"/>
              <w:left w:val="single" w:sz="4" w:space="0" w:color="000000"/>
              <w:bottom w:val="single" w:sz="4" w:space="0" w:color="000000"/>
              <w:right w:val="single" w:sz="4" w:space="0" w:color="000000"/>
            </w:tcBorders>
            <w:hideMark/>
          </w:tcPr>
          <w:p w14:paraId="59F3FA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7FCBB6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 Hrs</w:t>
            </w:r>
          </w:p>
          <w:p w14:paraId="45285C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800" w:type="dxa"/>
            <w:tcBorders>
              <w:top w:val="single" w:sz="4" w:space="0" w:color="000000"/>
              <w:left w:val="single" w:sz="4" w:space="0" w:color="000000"/>
              <w:bottom w:val="single" w:sz="4" w:space="0" w:color="000000"/>
              <w:right w:val="single" w:sz="4" w:space="0" w:color="000000"/>
            </w:tcBorders>
          </w:tcPr>
          <w:p w14:paraId="386CBE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3ED8A0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178DE7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39FBFA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2C154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1DE0DB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56425F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Graph Papers</w:t>
            </w:r>
          </w:p>
          <w:p w14:paraId="4B4BBA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335064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2E2B98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5993B8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13211B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7826A0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7CDFC90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 Plane &amp; Diagonal)</w:t>
            </w:r>
          </w:p>
          <w:p w14:paraId="302F76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27ED29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5060F8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260" w:type="dxa"/>
            <w:tcBorders>
              <w:top w:val="single" w:sz="4" w:space="0" w:color="000000"/>
              <w:left w:val="single" w:sz="4" w:space="0" w:color="000000"/>
              <w:bottom w:val="single" w:sz="4" w:space="0" w:color="000000"/>
              <w:right w:val="single" w:sz="4" w:space="0" w:color="000000"/>
            </w:tcBorders>
            <w:hideMark/>
          </w:tcPr>
          <w:p w14:paraId="333652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07AE6139" w14:textId="77777777" w:rsidTr="00C818EB">
        <w:trPr>
          <w:trHeight w:val="170"/>
        </w:trPr>
        <w:tc>
          <w:tcPr>
            <w:tcW w:w="2242" w:type="dxa"/>
            <w:tcBorders>
              <w:top w:val="single" w:sz="4" w:space="0" w:color="000000"/>
              <w:left w:val="single" w:sz="4" w:space="0" w:color="000000"/>
              <w:bottom w:val="single" w:sz="4" w:space="0" w:color="000000"/>
              <w:right w:val="single" w:sz="4" w:space="0" w:color="000000"/>
            </w:tcBorders>
          </w:tcPr>
          <w:p w14:paraId="024303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Prepare Submission drawing for a double storey residence of plot size 50‘x78’.</w:t>
            </w:r>
          </w:p>
        </w:tc>
        <w:tc>
          <w:tcPr>
            <w:tcW w:w="3984" w:type="dxa"/>
            <w:tcBorders>
              <w:top w:val="single" w:sz="4" w:space="0" w:color="000000"/>
              <w:left w:val="single" w:sz="4" w:space="0" w:color="000000"/>
              <w:bottom w:val="single" w:sz="4" w:space="0" w:color="000000"/>
              <w:right w:val="single" w:sz="4" w:space="0" w:color="000000"/>
            </w:tcBorders>
          </w:tcPr>
          <w:p w14:paraId="5FF0F7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3A4F6E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local standards for basics of drawing.</w:t>
            </w:r>
          </w:p>
          <w:p w14:paraId="144583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49D4FD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detailed plans of double storey residence as per given data.</w:t>
            </w:r>
          </w:p>
          <w:p w14:paraId="0B1CA7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foundation plan of double storey residence.</w:t>
            </w:r>
          </w:p>
          <w:p w14:paraId="654E44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front, side &amp; rear elevations of double storey residence.</w:t>
            </w:r>
          </w:p>
          <w:p w14:paraId="069769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two sections of double storey residence passing through opening.</w:t>
            </w:r>
          </w:p>
          <w:p w14:paraId="79BE99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site plan, landscape plan of double storey residence.</w:t>
            </w:r>
          </w:p>
          <w:p w14:paraId="201D04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14366A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schedule of area, openings, iron fittings.</w:t>
            </w:r>
          </w:p>
          <w:p w14:paraId="0692FC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140" w:type="dxa"/>
            <w:tcBorders>
              <w:top w:val="single" w:sz="4" w:space="0" w:color="000000"/>
              <w:left w:val="single" w:sz="4" w:space="0" w:color="000000"/>
              <w:bottom w:val="single" w:sz="4" w:space="0" w:color="000000"/>
              <w:right w:val="single" w:sz="4" w:space="0" w:color="000000"/>
            </w:tcBorders>
          </w:tcPr>
          <w:p w14:paraId="4FFE41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site plan, line plan, detailed plan, layout plan, index plan, elevations &amp; sections.</w:t>
            </w:r>
          </w:p>
          <w:p w14:paraId="6821D6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plans, elevations, and sections of buildings from given line diagrams.</w:t>
            </w:r>
          </w:p>
          <w:p w14:paraId="753A8A9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Label the parts of given plan.</w:t>
            </w:r>
          </w:p>
          <w:p w14:paraId="61E43A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procedure for preparing plans, elevations and sections for single storey and double storey buildings.</w:t>
            </w:r>
          </w:p>
          <w:p w14:paraId="0B967A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schedule of openings in building.</w:t>
            </w:r>
          </w:p>
          <w:p w14:paraId="26EB0A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Prepare schedule of area, and iron fittings for doors, windows, almirah etc.</w:t>
            </w:r>
          </w:p>
          <w:p w14:paraId="220E95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247A64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Submission drawing for a double storey residence of plot size 50‘x78’.</w:t>
            </w:r>
          </w:p>
        </w:tc>
        <w:tc>
          <w:tcPr>
            <w:tcW w:w="1710" w:type="dxa"/>
            <w:tcBorders>
              <w:top w:val="single" w:sz="4" w:space="0" w:color="000000"/>
              <w:left w:val="single" w:sz="4" w:space="0" w:color="000000"/>
              <w:bottom w:val="single" w:sz="4" w:space="0" w:color="000000"/>
              <w:right w:val="single" w:sz="4" w:space="0" w:color="000000"/>
            </w:tcBorders>
            <w:hideMark/>
          </w:tcPr>
          <w:p w14:paraId="0665D8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0C24FA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Practice-5 Hrs</w:t>
            </w:r>
          </w:p>
          <w:p w14:paraId="019D25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Total- 5.5 Hrs</w:t>
            </w:r>
          </w:p>
        </w:tc>
        <w:tc>
          <w:tcPr>
            <w:tcW w:w="1800" w:type="dxa"/>
            <w:tcBorders>
              <w:top w:val="single" w:sz="4" w:space="0" w:color="000000"/>
              <w:left w:val="single" w:sz="4" w:space="0" w:color="000000"/>
              <w:bottom w:val="single" w:sz="4" w:space="0" w:color="000000"/>
              <w:right w:val="single" w:sz="4" w:space="0" w:color="000000"/>
            </w:tcBorders>
          </w:tcPr>
          <w:p w14:paraId="04B275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4D56AA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10D50B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581D3C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4B3CC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0B89C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356119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691981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129B44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699391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5D3048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Tee Square</w:t>
            </w:r>
          </w:p>
          <w:p w14:paraId="2050F0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C1722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7EA1F5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 Plane &amp; Diagonal)</w:t>
            </w:r>
          </w:p>
          <w:p w14:paraId="2666EC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558A46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34D0E1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260" w:type="dxa"/>
            <w:tcBorders>
              <w:top w:val="single" w:sz="4" w:space="0" w:color="000000"/>
              <w:left w:val="single" w:sz="4" w:space="0" w:color="000000"/>
              <w:bottom w:val="single" w:sz="4" w:space="0" w:color="000000"/>
              <w:right w:val="single" w:sz="4" w:space="0" w:color="000000"/>
            </w:tcBorders>
            <w:hideMark/>
          </w:tcPr>
          <w:p w14:paraId="4C6988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bl>
    <w:p w14:paraId="47D47689" w14:textId="77777777" w:rsidR="00322E97" w:rsidRPr="00322E97" w:rsidRDefault="00322E97" w:rsidP="00322E97">
      <w:pPr>
        <w:spacing w:after="0" w:line="360" w:lineRule="auto"/>
        <w:ind w:left="0" w:firstLine="0"/>
        <w:jc w:val="left"/>
        <w:rPr>
          <w:rFonts w:eastAsia="Calibri"/>
          <w:color w:val="auto"/>
        </w:rPr>
      </w:pPr>
    </w:p>
    <w:p w14:paraId="3CD453C4"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7" w:name="_Toc109912808"/>
      <w:r w:rsidRPr="00322E97">
        <w:rPr>
          <w:b/>
          <w:sz w:val="24"/>
        </w:rPr>
        <w:t>0732B&amp;CE-22. Perform House Planning</w:t>
      </w:r>
      <w:bookmarkEnd w:id="37"/>
      <w:r w:rsidRPr="00322E97">
        <w:rPr>
          <w:b/>
          <w:sz w:val="24"/>
        </w:rPr>
        <w:tab/>
      </w:r>
    </w:p>
    <w:p w14:paraId="389E52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prepare report on orientation &amp; ventilation of an existing building and plan &amp; prepare drawing of c-type residence as per local regulations.</w:t>
      </w:r>
    </w:p>
    <w:p w14:paraId="2CD1EE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6.5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1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5.5 Hours          </w:t>
      </w:r>
    </w:p>
    <w:tbl>
      <w:tblPr>
        <w:tblpPr w:leftFromText="180" w:rightFromText="180" w:vertAnchor="text" w:tblpX="48" w:tblpY="1"/>
        <w:tblOverlap w:val="never"/>
        <w:tblW w:w="15136" w:type="dxa"/>
        <w:tblLayout w:type="fixed"/>
        <w:tblCellMar>
          <w:left w:w="106" w:type="dxa"/>
          <w:right w:w="49" w:type="dxa"/>
        </w:tblCellMar>
        <w:tblLook w:val="04A0" w:firstRow="1" w:lastRow="0" w:firstColumn="1" w:lastColumn="0" w:noHBand="0" w:noVBand="1"/>
      </w:tblPr>
      <w:tblGrid>
        <w:gridCol w:w="2242"/>
        <w:gridCol w:w="3984"/>
        <w:gridCol w:w="4230"/>
        <w:gridCol w:w="1710"/>
        <w:gridCol w:w="1800"/>
        <w:gridCol w:w="1170"/>
      </w:tblGrid>
      <w:tr w:rsidR="00322E97" w:rsidRPr="00322E97" w14:paraId="4D2A0632"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CC8A0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98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7B64F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80DB6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4115E8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800" w:type="dxa"/>
            <w:tcBorders>
              <w:top w:val="single" w:sz="4" w:space="0" w:color="000000"/>
              <w:left w:val="single" w:sz="4" w:space="0" w:color="000000"/>
              <w:bottom w:val="single" w:sz="4" w:space="0" w:color="000000"/>
              <w:right w:val="single" w:sz="4" w:space="0" w:color="000000"/>
            </w:tcBorders>
            <w:shd w:val="clear" w:color="auto" w:fill="E5B8B7"/>
            <w:hideMark/>
          </w:tcPr>
          <w:p w14:paraId="00733D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60119C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hideMark/>
          </w:tcPr>
          <w:p w14:paraId="1EBCB3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483FA8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5AA2C9AB" w14:textId="77777777" w:rsidTr="00C818EB">
        <w:trPr>
          <w:trHeight w:val="1554"/>
        </w:trPr>
        <w:tc>
          <w:tcPr>
            <w:tcW w:w="2242" w:type="dxa"/>
            <w:tcBorders>
              <w:top w:val="single" w:sz="4" w:space="0" w:color="000000"/>
              <w:left w:val="single" w:sz="4" w:space="0" w:color="000000"/>
              <w:bottom w:val="single" w:sz="4" w:space="0" w:color="000000"/>
              <w:right w:val="single" w:sz="4" w:space="0" w:color="000000"/>
            </w:tcBorders>
          </w:tcPr>
          <w:p w14:paraId="603C77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report on orientation &amp; ventilation of an existing building.</w:t>
            </w:r>
          </w:p>
        </w:tc>
        <w:tc>
          <w:tcPr>
            <w:tcW w:w="3984" w:type="dxa"/>
            <w:tcBorders>
              <w:top w:val="single" w:sz="4" w:space="0" w:color="000000"/>
              <w:left w:val="single" w:sz="4" w:space="0" w:color="000000"/>
              <w:bottom w:val="single" w:sz="4" w:space="0" w:color="000000"/>
              <w:right w:val="single" w:sz="4" w:space="0" w:color="000000"/>
            </w:tcBorders>
          </w:tcPr>
          <w:p w14:paraId="0AD13E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851BD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orientation of rooms.</w:t>
            </w:r>
          </w:p>
          <w:p w14:paraId="12D4BB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Compare opening sizes as per local regulations.</w:t>
            </w:r>
          </w:p>
          <w:p w14:paraId="0629F3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Draft the report on ventilation.</w:t>
            </w:r>
          </w:p>
        </w:tc>
        <w:tc>
          <w:tcPr>
            <w:tcW w:w="4230" w:type="dxa"/>
            <w:tcBorders>
              <w:top w:val="single" w:sz="4" w:space="0" w:color="000000"/>
              <w:left w:val="single" w:sz="4" w:space="0" w:color="000000"/>
              <w:bottom w:val="single" w:sz="4" w:space="0" w:color="000000"/>
              <w:right w:val="single" w:sz="4" w:space="0" w:color="000000"/>
            </w:tcBorders>
          </w:tcPr>
          <w:p w14:paraId="12619D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orientation</w:t>
            </w:r>
          </w:p>
          <w:p w14:paraId="45E4D1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opening for buildings</w:t>
            </w:r>
          </w:p>
          <w:p w14:paraId="763E7C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local regulations.</w:t>
            </w:r>
          </w:p>
          <w:p w14:paraId="564C21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Oriwentation</w:t>
            </w:r>
          </w:p>
          <w:p w14:paraId="419D31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ventilation</w:t>
            </w:r>
          </w:p>
          <w:p w14:paraId="468EB6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method of ventilation</w:t>
            </w:r>
          </w:p>
          <w:p w14:paraId="6C0DE6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building bye laws of different national agencies</w:t>
            </w:r>
          </w:p>
          <w:p w14:paraId="6C59C5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B00DE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report on orientation &amp; ventilation of an existing building.</w:t>
            </w:r>
          </w:p>
          <w:p w14:paraId="7B741D27" w14:textId="77777777" w:rsidR="00322E97" w:rsidRPr="00322E97" w:rsidRDefault="00322E97" w:rsidP="00322E97">
            <w:pPr>
              <w:spacing w:after="0" w:line="360" w:lineRule="auto"/>
              <w:ind w:left="0" w:firstLine="0"/>
              <w:jc w:val="left"/>
              <w:rPr>
                <w:rFonts w:eastAsia="Calibri"/>
                <w:color w:val="auto"/>
              </w:rPr>
            </w:pPr>
          </w:p>
        </w:tc>
        <w:tc>
          <w:tcPr>
            <w:tcW w:w="1710" w:type="dxa"/>
            <w:tcBorders>
              <w:top w:val="single" w:sz="4" w:space="0" w:color="000000"/>
              <w:left w:val="single" w:sz="4" w:space="0" w:color="000000"/>
              <w:bottom w:val="single" w:sz="4" w:space="0" w:color="000000"/>
              <w:right w:val="single" w:sz="4" w:space="0" w:color="000000"/>
            </w:tcBorders>
            <w:hideMark/>
          </w:tcPr>
          <w:p w14:paraId="308F6E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Theory-0.5Hrs</w:t>
            </w:r>
          </w:p>
          <w:p w14:paraId="0982D5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Practice1.5Hrs</w:t>
            </w:r>
          </w:p>
          <w:p w14:paraId="7B3A9E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Total-2 Hrs</w:t>
            </w:r>
          </w:p>
        </w:tc>
        <w:tc>
          <w:tcPr>
            <w:tcW w:w="1800" w:type="dxa"/>
            <w:tcBorders>
              <w:top w:val="single" w:sz="4" w:space="0" w:color="000000"/>
              <w:left w:val="single" w:sz="4" w:space="0" w:color="000000"/>
              <w:bottom w:val="single" w:sz="4" w:space="0" w:color="000000"/>
              <w:right w:val="single" w:sz="4" w:space="0" w:color="000000"/>
            </w:tcBorders>
          </w:tcPr>
          <w:p w14:paraId="12DFC0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2CF882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54C01D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693B04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82DCD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033D9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5037EB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0C6034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Stencil Paper</w:t>
            </w:r>
          </w:p>
          <w:p w14:paraId="61DC73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613EF6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79112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2389AF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7420F0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2EAF43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Card Scales </w:t>
            </w:r>
          </w:p>
          <w:p w14:paraId="14CE2E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44CE1B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320610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170" w:type="dxa"/>
            <w:tcBorders>
              <w:top w:val="single" w:sz="4" w:space="0" w:color="000000"/>
              <w:left w:val="single" w:sz="4" w:space="0" w:color="000000"/>
              <w:bottom w:val="single" w:sz="4" w:space="0" w:color="000000"/>
              <w:right w:val="single" w:sz="4" w:space="0" w:color="000000"/>
            </w:tcBorders>
            <w:hideMark/>
          </w:tcPr>
          <w:p w14:paraId="2DB02C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327C7579" w14:textId="77777777" w:rsidTr="00C818EB">
        <w:trPr>
          <w:trHeight w:val="350"/>
        </w:trPr>
        <w:tc>
          <w:tcPr>
            <w:tcW w:w="2242" w:type="dxa"/>
            <w:tcBorders>
              <w:top w:val="single" w:sz="4" w:space="0" w:color="000000"/>
              <w:left w:val="single" w:sz="4" w:space="0" w:color="000000"/>
              <w:bottom w:val="single" w:sz="4" w:space="0" w:color="000000"/>
              <w:right w:val="single" w:sz="4" w:space="0" w:color="000000"/>
            </w:tcBorders>
          </w:tcPr>
          <w:p w14:paraId="321F95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Plan &amp; prepare drawing of c-type residence as per local regulations for ventilation and seismic auspects.</w:t>
            </w:r>
          </w:p>
        </w:tc>
        <w:tc>
          <w:tcPr>
            <w:tcW w:w="3984" w:type="dxa"/>
            <w:tcBorders>
              <w:top w:val="single" w:sz="4" w:space="0" w:color="000000"/>
              <w:left w:val="single" w:sz="4" w:space="0" w:color="000000"/>
              <w:bottom w:val="single" w:sz="4" w:space="0" w:color="000000"/>
              <w:right w:val="single" w:sz="4" w:space="0" w:color="000000"/>
            </w:tcBorders>
          </w:tcPr>
          <w:p w14:paraId="00C32D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AB902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Observes local standards for basics of drawing.</w:t>
            </w:r>
          </w:p>
          <w:p w14:paraId="06A874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078092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Calculate area of floors, volume of rooms as per ventilation &amp; seismic aspects.</w:t>
            </w:r>
          </w:p>
          <w:p w14:paraId="6A82A9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detailed plan of residence as per regulations.</w:t>
            </w:r>
          </w:p>
          <w:p w14:paraId="31AA86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Elevation of residence.</w:t>
            </w:r>
          </w:p>
          <w:p w14:paraId="75FC76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Section of room passing through opening.</w:t>
            </w:r>
          </w:p>
          <w:p w14:paraId="714DAC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schedule of area, openings.</w:t>
            </w:r>
          </w:p>
          <w:p w14:paraId="4BEFFC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Perform dimensioning, lettering &amp; printing of drawings.</w:t>
            </w:r>
          </w:p>
          <w:p w14:paraId="50B8A2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230" w:type="dxa"/>
            <w:tcBorders>
              <w:top w:val="single" w:sz="4" w:space="0" w:color="000000"/>
              <w:left w:val="single" w:sz="4" w:space="0" w:color="000000"/>
              <w:bottom w:val="single" w:sz="4" w:space="0" w:color="000000"/>
              <w:right w:val="single" w:sz="4" w:space="0" w:color="000000"/>
            </w:tcBorders>
          </w:tcPr>
          <w:p w14:paraId="5632D3A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House planning</w:t>
            </w:r>
          </w:p>
          <w:p w14:paraId="76EF24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necessity of house planning</w:t>
            </w:r>
          </w:p>
          <w:p w14:paraId="4F65C8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factors, which govern the selection of site for building</w:t>
            </w:r>
          </w:p>
          <w:p w14:paraId="0EC28E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orientation and ventilation.</w:t>
            </w:r>
          </w:p>
          <w:p w14:paraId="58E11A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factors affecting the planning of a house.</w:t>
            </w:r>
          </w:p>
          <w:p w14:paraId="4EC9C4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area of plot.</w:t>
            </w:r>
          </w:p>
          <w:p w14:paraId="2D8458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inter-relationship of different rooms</w:t>
            </w:r>
          </w:p>
          <w:p w14:paraId="493BD7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minimum area of the building openings for ventilation.</w:t>
            </w:r>
          </w:p>
          <w:p w14:paraId="17B571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Describe the positions of openings in building</w:t>
            </w:r>
          </w:p>
          <w:p w14:paraId="26CC3C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Practical Activity</w:t>
            </w:r>
          </w:p>
          <w:p w14:paraId="044A5F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c-type residence as per local regulations for ventilation and seismic auspects.</w:t>
            </w:r>
          </w:p>
        </w:tc>
        <w:tc>
          <w:tcPr>
            <w:tcW w:w="1710" w:type="dxa"/>
            <w:tcBorders>
              <w:top w:val="single" w:sz="4" w:space="0" w:color="000000"/>
              <w:left w:val="single" w:sz="4" w:space="0" w:color="000000"/>
              <w:bottom w:val="single" w:sz="4" w:space="0" w:color="000000"/>
              <w:right w:val="single" w:sz="4" w:space="0" w:color="000000"/>
            </w:tcBorders>
            <w:hideMark/>
          </w:tcPr>
          <w:p w14:paraId="343931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113296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5CBEED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Total- 3.5 Hrs</w:t>
            </w:r>
          </w:p>
        </w:tc>
        <w:tc>
          <w:tcPr>
            <w:tcW w:w="1800" w:type="dxa"/>
            <w:tcBorders>
              <w:top w:val="single" w:sz="4" w:space="0" w:color="000000"/>
              <w:left w:val="single" w:sz="4" w:space="0" w:color="000000"/>
              <w:bottom w:val="single" w:sz="4" w:space="0" w:color="000000"/>
              <w:right w:val="single" w:sz="4" w:space="0" w:color="000000"/>
            </w:tcBorders>
          </w:tcPr>
          <w:p w14:paraId="23B7F1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62C160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F9F4E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0D9F4C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333DAA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5FB7CD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296033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6AAA6E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27546C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6CCA06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1D5903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7AE3D5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117685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0AF325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Scales (Card, Plane &amp; Diagonal)</w:t>
            </w:r>
          </w:p>
          <w:p w14:paraId="2CFCF4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7F34D9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298918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p w14:paraId="0B709EC3"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hideMark/>
          </w:tcPr>
          <w:p w14:paraId="7A8745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bl>
    <w:p w14:paraId="6BB36C76" w14:textId="77777777" w:rsidR="00322E97" w:rsidRPr="00322E97" w:rsidRDefault="00322E97" w:rsidP="00322E97">
      <w:pPr>
        <w:spacing w:after="0" w:line="360" w:lineRule="auto"/>
        <w:ind w:left="0" w:firstLine="0"/>
        <w:jc w:val="left"/>
        <w:rPr>
          <w:rFonts w:eastAsia="Calibri"/>
          <w:color w:val="auto"/>
        </w:rPr>
      </w:pPr>
    </w:p>
    <w:p w14:paraId="5D54CB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1921F8E2"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8" w:name="_Toc109912809"/>
      <w:r w:rsidRPr="00322E97">
        <w:rPr>
          <w:b/>
          <w:sz w:val="24"/>
        </w:rPr>
        <w:lastRenderedPageBreak/>
        <w:t>0732B&amp;CE-023. Produce Layout Plans for Building Services.</w:t>
      </w:r>
      <w:bookmarkEnd w:id="38"/>
    </w:p>
    <w:p w14:paraId="4755BF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produce detailed plan for water supply, gas, sanitary, electricity installations in residence &amp; circuit diagram.</w:t>
      </w:r>
    </w:p>
    <w:p w14:paraId="3F9BDE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10 Hours     </w:t>
      </w:r>
    </w:p>
    <w:tbl>
      <w:tblPr>
        <w:tblpPr w:leftFromText="180" w:rightFromText="180" w:vertAnchor="text" w:tblpX="48" w:tblpY="1"/>
        <w:tblOverlap w:val="never"/>
        <w:tblW w:w="15136" w:type="dxa"/>
        <w:tblLayout w:type="fixed"/>
        <w:tblCellMar>
          <w:left w:w="106" w:type="dxa"/>
          <w:right w:w="49" w:type="dxa"/>
        </w:tblCellMar>
        <w:tblLook w:val="04A0" w:firstRow="1" w:lastRow="0" w:firstColumn="1" w:lastColumn="0" w:noHBand="0" w:noVBand="1"/>
      </w:tblPr>
      <w:tblGrid>
        <w:gridCol w:w="2242"/>
        <w:gridCol w:w="3714"/>
        <w:gridCol w:w="4410"/>
        <w:gridCol w:w="1620"/>
        <w:gridCol w:w="1890"/>
        <w:gridCol w:w="1260"/>
      </w:tblGrid>
      <w:tr w:rsidR="00322E97" w:rsidRPr="00322E97" w14:paraId="7A014111"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59BF54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714"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1C1056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9D31C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7308B0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hideMark/>
          </w:tcPr>
          <w:p w14:paraId="2F7344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741D53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hideMark/>
          </w:tcPr>
          <w:p w14:paraId="240C81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0ED770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0BCD92DE" w14:textId="77777777" w:rsidTr="00C818EB">
        <w:trPr>
          <w:trHeight w:val="1554"/>
        </w:trPr>
        <w:tc>
          <w:tcPr>
            <w:tcW w:w="2242" w:type="dxa"/>
            <w:tcBorders>
              <w:top w:val="single" w:sz="4" w:space="0" w:color="000000"/>
              <w:left w:val="single" w:sz="4" w:space="0" w:color="000000"/>
              <w:bottom w:val="single" w:sz="4" w:space="0" w:color="000000"/>
              <w:right w:val="single" w:sz="4" w:space="0" w:color="000000"/>
            </w:tcBorders>
          </w:tcPr>
          <w:p w14:paraId="1D2A14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detailed plan of water supply &amp; sanitary installations for A class bath on A4 sheet.</w:t>
            </w:r>
          </w:p>
        </w:tc>
        <w:tc>
          <w:tcPr>
            <w:tcW w:w="3714" w:type="dxa"/>
            <w:tcBorders>
              <w:top w:val="single" w:sz="4" w:space="0" w:color="000000"/>
              <w:left w:val="single" w:sz="4" w:space="0" w:color="000000"/>
              <w:bottom w:val="single" w:sz="4" w:space="0" w:color="000000"/>
              <w:right w:val="single" w:sz="4" w:space="0" w:color="000000"/>
            </w:tcBorders>
          </w:tcPr>
          <w:p w14:paraId="726EA3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98030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local standards for basics of drawing.</w:t>
            </w:r>
          </w:p>
          <w:p w14:paraId="65DF64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462BEA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detailed plan of A class bath.</w:t>
            </w:r>
          </w:p>
          <w:p w14:paraId="1DE2BA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water supply installations.</w:t>
            </w:r>
          </w:p>
          <w:p w14:paraId="1E257B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sanitary installations.</w:t>
            </w:r>
          </w:p>
          <w:p w14:paraId="1EF82C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31D35A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410" w:type="dxa"/>
            <w:tcBorders>
              <w:top w:val="single" w:sz="4" w:space="0" w:color="000000"/>
              <w:left w:val="single" w:sz="4" w:space="0" w:color="000000"/>
              <w:bottom w:val="single" w:sz="4" w:space="0" w:color="000000"/>
              <w:right w:val="single" w:sz="4" w:space="0" w:color="000000"/>
            </w:tcBorders>
          </w:tcPr>
          <w:p w14:paraId="144D2C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building services.</w:t>
            </w:r>
          </w:p>
          <w:p w14:paraId="6FB3DF6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Enlist water supply, gas, sanitary &amp; electricity installations for residential building.</w:t>
            </w:r>
          </w:p>
          <w:p w14:paraId="628EC1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Discuss space distribution for drawing sheet.</w:t>
            </w:r>
          </w:p>
          <w:p w14:paraId="19A007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title strip</w:t>
            </w:r>
          </w:p>
          <w:p w14:paraId="2B4AF3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lettering</w:t>
            </w:r>
          </w:p>
          <w:p w14:paraId="756EAF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method  of dimensioning</w:t>
            </w:r>
          </w:p>
          <w:p w14:paraId="325F33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A4 Sheet</w:t>
            </w:r>
          </w:p>
          <w:p w14:paraId="09569F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5B244F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detailed plan of water supply &amp; sanitary installations for A class bath on A4 sheet</w:t>
            </w:r>
          </w:p>
        </w:tc>
        <w:tc>
          <w:tcPr>
            <w:tcW w:w="1620" w:type="dxa"/>
            <w:tcBorders>
              <w:top w:val="single" w:sz="4" w:space="0" w:color="000000"/>
              <w:left w:val="single" w:sz="4" w:space="0" w:color="000000"/>
              <w:bottom w:val="single" w:sz="4" w:space="0" w:color="000000"/>
              <w:right w:val="single" w:sz="4" w:space="0" w:color="000000"/>
            </w:tcBorders>
            <w:hideMark/>
          </w:tcPr>
          <w:p w14:paraId="1AFE00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1D6E02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Practice2.5Hrs</w:t>
            </w:r>
          </w:p>
          <w:p w14:paraId="2068DE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 Hrs</w:t>
            </w:r>
          </w:p>
        </w:tc>
        <w:tc>
          <w:tcPr>
            <w:tcW w:w="1890" w:type="dxa"/>
            <w:tcBorders>
              <w:top w:val="single" w:sz="4" w:space="0" w:color="000000"/>
              <w:left w:val="single" w:sz="4" w:space="0" w:color="000000"/>
              <w:bottom w:val="single" w:sz="4" w:space="0" w:color="000000"/>
              <w:right w:val="single" w:sz="4" w:space="0" w:color="000000"/>
            </w:tcBorders>
          </w:tcPr>
          <w:p w14:paraId="7222C9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3BABC4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478F07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552026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4D6924A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55B09A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732E71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57D55C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2F43C4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55C60A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2992BA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7D131F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1B33E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346F1B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Card Scales </w:t>
            </w:r>
          </w:p>
          <w:p w14:paraId="25842A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5A70E4A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38019B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p w14:paraId="30B20272"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hideMark/>
          </w:tcPr>
          <w:p w14:paraId="3814AA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1EFCF0DC" w14:textId="77777777" w:rsidTr="00C818EB">
        <w:trPr>
          <w:trHeight w:val="350"/>
        </w:trPr>
        <w:tc>
          <w:tcPr>
            <w:tcW w:w="2242" w:type="dxa"/>
            <w:tcBorders>
              <w:top w:val="single" w:sz="4" w:space="0" w:color="000000"/>
              <w:left w:val="single" w:sz="4" w:space="0" w:color="000000"/>
              <w:bottom w:val="single" w:sz="4" w:space="0" w:color="000000"/>
              <w:right w:val="single" w:sz="4" w:space="0" w:color="000000"/>
            </w:tcBorders>
          </w:tcPr>
          <w:p w14:paraId="6887FA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Prepare detailed plan of water supply, gas &amp; sanitary installations for A class kitchen on A4 sheet.</w:t>
            </w:r>
          </w:p>
        </w:tc>
        <w:tc>
          <w:tcPr>
            <w:tcW w:w="3714" w:type="dxa"/>
            <w:tcBorders>
              <w:top w:val="single" w:sz="4" w:space="0" w:color="000000"/>
              <w:left w:val="single" w:sz="4" w:space="0" w:color="000000"/>
              <w:bottom w:val="single" w:sz="4" w:space="0" w:color="000000"/>
              <w:right w:val="single" w:sz="4" w:space="0" w:color="000000"/>
            </w:tcBorders>
          </w:tcPr>
          <w:p w14:paraId="43A9C4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2D4E4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local standards for basics of drawing.</w:t>
            </w:r>
          </w:p>
          <w:p w14:paraId="1C5B42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7405A1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detailed plan of A class kitchen.</w:t>
            </w:r>
          </w:p>
          <w:p w14:paraId="17098C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water supply installations.</w:t>
            </w:r>
          </w:p>
          <w:p w14:paraId="646EEE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gas installations.</w:t>
            </w:r>
          </w:p>
          <w:p w14:paraId="0EB33A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sanitary installations.</w:t>
            </w:r>
          </w:p>
          <w:p w14:paraId="0CD8A6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6E769B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410" w:type="dxa"/>
            <w:tcBorders>
              <w:top w:val="single" w:sz="4" w:space="0" w:color="000000"/>
              <w:left w:val="single" w:sz="4" w:space="0" w:color="000000"/>
              <w:bottom w:val="single" w:sz="4" w:space="0" w:color="000000"/>
              <w:right w:val="single" w:sz="4" w:space="0" w:color="000000"/>
            </w:tcBorders>
          </w:tcPr>
          <w:p w14:paraId="5735F5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schedule of different fixtures required for bath, kitchen, dining and courtyards.</w:t>
            </w:r>
          </w:p>
          <w:p w14:paraId="4C2092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the different fixtures in kitchen and bathrooms at their proper places.</w:t>
            </w:r>
          </w:p>
          <w:p w14:paraId="18A2E4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sheet Nos.</w:t>
            </w:r>
          </w:p>
          <w:p w14:paraId="3C2960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1A673B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Prepare detailed plan of water supply, gas &amp; sanitary installations for A class kitchen on A4 sheet.</w:t>
            </w:r>
          </w:p>
          <w:p w14:paraId="056D2D1E"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hideMark/>
          </w:tcPr>
          <w:p w14:paraId="486899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6FE83A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Practice2.5Hrs</w:t>
            </w:r>
          </w:p>
          <w:p w14:paraId="3B1283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 Hrs</w:t>
            </w:r>
          </w:p>
        </w:tc>
        <w:tc>
          <w:tcPr>
            <w:tcW w:w="1890" w:type="dxa"/>
            <w:tcBorders>
              <w:top w:val="single" w:sz="4" w:space="0" w:color="000000"/>
              <w:left w:val="single" w:sz="4" w:space="0" w:color="000000"/>
              <w:bottom w:val="single" w:sz="4" w:space="0" w:color="000000"/>
              <w:right w:val="single" w:sz="4" w:space="0" w:color="000000"/>
            </w:tcBorders>
          </w:tcPr>
          <w:p w14:paraId="505C0C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7645C5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DA473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58F502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4A79D4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3ECFC0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430ADD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12DA88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64C5E3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6B073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0A4614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3D8372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76CB97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7B92FE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 Plane &amp; Diagonal)</w:t>
            </w:r>
          </w:p>
          <w:p w14:paraId="512C38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288B80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0ACE07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260" w:type="dxa"/>
            <w:tcBorders>
              <w:top w:val="single" w:sz="4" w:space="0" w:color="000000"/>
              <w:left w:val="single" w:sz="4" w:space="0" w:color="000000"/>
              <w:bottom w:val="single" w:sz="4" w:space="0" w:color="000000"/>
              <w:right w:val="single" w:sz="4" w:space="0" w:color="000000"/>
            </w:tcBorders>
            <w:hideMark/>
          </w:tcPr>
          <w:p w14:paraId="1CFC88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5573D978" w14:textId="77777777" w:rsidTr="00C818EB">
        <w:trPr>
          <w:trHeight w:val="1610"/>
        </w:trPr>
        <w:tc>
          <w:tcPr>
            <w:tcW w:w="2242" w:type="dxa"/>
            <w:tcBorders>
              <w:top w:val="single" w:sz="4" w:space="0" w:color="000000"/>
              <w:left w:val="single" w:sz="4" w:space="0" w:color="000000"/>
              <w:bottom w:val="single" w:sz="4" w:space="0" w:color="000000"/>
              <w:right w:val="single" w:sz="4" w:space="0" w:color="000000"/>
            </w:tcBorders>
          </w:tcPr>
          <w:p w14:paraId="68B0E4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Prepare detailed plan of water supply gas &amp; sanitary installations for C type residence on A3 sheet.</w:t>
            </w:r>
          </w:p>
        </w:tc>
        <w:tc>
          <w:tcPr>
            <w:tcW w:w="3714" w:type="dxa"/>
            <w:tcBorders>
              <w:top w:val="single" w:sz="4" w:space="0" w:color="000000"/>
              <w:left w:val="single" w:sz="4" w:space="0" w:color="000000"/>
              <w:bottom w:val="single" w:sz="4" w:space="0" w:color="000000"/>
              <w:right w:val="single" w:sz="4" w:space="0" w:color="000000"/>
            </w:tcBorders>
          </w:tcPr>
          <w:p w14:paraId="654D99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6CFA0F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local standards for basics of drawing.</w:t>
            </w:r>
          </w:p>
          <w:p w14:paraId="50434E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412926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detailed plan of C type residence.</w:t>
            </w:r>
          </w:p>
          <w:p w14:paraId="62AB6E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water supply installations.</w:t>
            </w:r>
          </w:p>
          <w:p w14:paraId="65B968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gas installations.</w:t>
            </w:r>
          </w:p>
          <w:p w14:paraId="14FD1C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sanitary installations.</w:t>
            </w:r>
          </w:p>
          <w:p w14:paraId="4D4BB5B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schedule of installations.</w:t>
            </w:r>
          </w:p>
          <w:p w14:paraId="6C8642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75AB9A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410" w:type="dxa"/>
            <w:tcBorders>
              <w:top w:val="single" w:sz="4" w:space="0" w:color="000000"/>
              <w:left w:val="single" w:sz="4" w:space="0" w:color="000000"/>
              <w:bottom w:val="single" w:sz="4" w:space="0" w:color="000000"/>
              <w:right w:val="single" w:sz="4" w:space="0" w:color="000000"/>
            </w:tcBorders>
          </w:tcPr>
          <w:p w14:paraId="535163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the building services in C class residence at their proper places.</w:t>
            </w:r>
          </w:p>
          <w:p w14:paraId="746DAB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water supply installation</w:t>
            </w:r>
          </w:p>
          <w:p w14:paraId="2E48D3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Gas installation </w:t>
            </w:r>
          </w:p>
          <w:p w14:paraId="3ADF94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Sanitary installation</w:t>
            </w:r>
          </w:p>
          <w:p w14:paraId="2E6330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lettering and dimensioning.</w:t>
            </w:r>
          </w:p>
          <w:p w14:paraId="2E5258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title strip and title block.</w:t>
            </w:r>
          </w:p>
          <w:p w14:paraId="281CA7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6E5526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detailed plan of water supply gas &amp; sanitary installations for C type residence on A3 sheet.</w:t>
            </w:r>
          </w:p>
        </w:tc>
        <w:tc>
          <w:tcPr>
            <w:tcW w:w="1620" w:type="dxa"/>
            <w:tcBorders>
              <w:top w:val="single" w:sz="4" w:space="0" w:color="000000"/>
              <w:left w:val="single" w:sz="4" w:space="0" w:color="000000"/>
              <w:bottom w:val="single" w:sz="4" w:space="0" w:color="000000"/>
              <w:right w:val="single" w:sz="4" w:space="0" w:color="000000"/>
            </w:tcBorders>
            <w:hideMark/>
          </w:tcPr>
          <w:p w14:paraId="53C3A7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13EC33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Practice2.5Hrs</w:t>
            </w:r>
          </w:p>
          <w:p w14:paraId="6781966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 Hrs</w:t>
            </w:r>
          </w:p>
        </w:tc>
        <w:tc>
          <w:tcPr>
            <w:tcW w:w="1890" w:type="dxa"/>
            <w:tcBorders>
              <w:top w:val="single" w:sz="4" w:space="0" w:color="000000"/>
              <w:left w:val="single" w:sz="4" w:space="0" w:color="000000"/>
              <w:bottom w:val="single" w:sz="4" w:space="0" w:color="000000"/>
              <w:right w:val="single" w:sz="4" w:space="0" w:color="000000"/>
            </w:tcBorders>
          </w:tcPr>
          <w:p w14:paraId="717428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103799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4000F8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003F16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F46291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11A2160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123473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015025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7ABC23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EB871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24F8ED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7CB8EF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5DD43B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31F5C8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 Plane &amp; Diagonal)</w:t>
            </w:r>
          </w:p>
          <w:p w14:paraId="3D0F65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12C0AE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04F366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260" w:type="dxa"/>
            <w:tcBorders>
              <w:top w:val="single" w:sz="4" w:space="0" w:color="000000"/>
              <w:left w:val="single" w:sz="4" w:space="0" w:color="000000"/>
              <w:bottom w:val="single" w:sz="4" w:space="0" w:color="000000"/>
              <w:right w:val="single" w:sz="4" w:space="0" w:color="000000"/>
            </w:tcBorders>
            <w:hideMark/>
          </w:tcPr>
          <w:p w14:paraId="08B2FB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051DB61B" w14:textId="77777777" w:rsidTr="00C818EB">
        <w:trPr>
          <w:trHeight w:val="530"/>
        </w:trPr>
        <w:tc>
          <w:tcPr>
            <w:tcW w:w="2242" w:type="dxa"/>
            <w:tcBorders>
              <w:top w:val="single" w:sz="4" w:space="0" w:color="000000"/>
              <w:left w:val="single" w:sz="4" w:space="0" w:color="000000"/>
              <w:bottom w:val="single" w:sz="4" w:space="0" w:color="000000"/>
              <w:right w:val="single" w:sz="4" w:space="0" w:color="000000"/>
            </w:tcBorders>
          </w:tcPr>
          <w:p w14:paraId="586AA8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Prepare detailed plan of electrical installations &amp; Circuit diagram for C type </w:t>
            </w:r>
            <w:r w:rsidRPr="00322E97">
              <w:rPr>
                <w:rFonts w:eastAsia="Calibri"/>
                <w:color w:val="auto"/>
              </w:rPr>
              <w:lastRenderedPageBreak/>
              <w:t>residence on A3 sheet.</w:t>
            </w:r>
          </w:p>
        </w:tc>
        <w:tc>
          <w:tcPr>
            <w:tcW w:w="3714" w:type="dxa"/>
            <w:tcBorders>
              <w:top w:val="single" w:sz="4" w:space="0" w:color="000000"/>
              <w:left w:val="single" w:sz="4" w:space="0" w:color="000000"/>
              <w:bottom w:val="single" w:sz="4" w:space="0" w:color="000000"/>
              <w:right w:val="single" w:sz="4" w:space="0" w:color="000000"/>
            </w:tcBorders>
          </w:tcPr>
          <w:p w14:paraId="0EC2F9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Trainee will be able to</w:t>
            </w:r>
          </w:p>
          <w:p w14:paraId="68F8E8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local standards for basics of drawing.</w:t>
            </w:r>
          </w:p>
          <w:p w14:paraId="2FF4E1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6082DF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detailed plan of C type residence.</w:t>
            </w:r>
          </w:p>
          <w:p w14:paraId="17BB6A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electrical installations.</w:t>
            </w:r>
          </w:p>
          <w:p w14:paraId="0BF458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Circuit diagram</w:t>
            </w:r>
          </w:p>
          <w:p w14:paraId="37F225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schedule of installations.</w:t>
            </w:r>
          </w:p>
          <w:p w14:paraId="5FA1AE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58A87E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410" w:type="dxa"/>
            <w:tcBorders>
              <w:top w:val="single" w:sz="4" w:space="0" w:color="000000"/>
              <w:left w:val="single" w:sz="4" w:space="0" w:color="000000"/>
              <w:bottom w:val="single" w:sz="4" w:space="0" w:color="000000"/>
              <w:right w:val="single" w:sz="4" w:space="0" w:color="000000"/>
            </w:tcBorders>
          </w:tcPr>
          <w:p w14:paraId="530E21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local standards for residential building</w:t>
            </w:r>
          </w:p>
          <w:p w14:paraId="601BBA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c-type building</w:t>
            </w:r>
          </w:p>
          <w:p w14:paraId="22DD03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electrical installation</w:t>
            </w:r>
          </w:p>
          <w:p w14:paraId="13CB2E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circuit diagram</w:t>
            </w:r>
          </w:p>
          <w:p w14:paraId="74C63B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schedule for installation</w:t>
            </w:r>
          </w:p>
          <w:p w14:paraId="73E695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7001C8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detailed plan of electrical installations &amp; Circuit diagram for C type residence on A3 sheet.</w:t>
            </w:r>
          </w:p>
        </w:tc>
        <w:tc>
          <w:tcPr>
            <w:tcW w:w="1620" w:type="dxa"/>
            <w:tcBorders>
              <w:top w:val="single" w:sz="4" w:space="0" w:color="000000"/>
              <w:left w:val="single" w:sz="4" w:space="0" w:color="000000"/>
              <w:bottom w:val="single" w:sz="4" w:space="0" w:color="000000"/>
              <w:right w:val="single" w:sz="4" w:space="0" w:color="000000"/>
            </w:tcBorders>
            <w:hideMark/>
          </w:tcPr>
          <w:p w14:paraId="0F76E7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Theory-0.5Hrs</w:t>
            </w:r>
          </w:p>
          <w:p w14:paraId="5F99B2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Practice2.5Hrs</w:t>
            </w:r>
          </w:p>
          <w:p w14:paraId="265D86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 Hrs</w:t>
            </w:r>
          </w:p>
        </w:tc>
        <w:tc>
          <w:tcPr>
            <w:tcW w:w="1890" w:type="dxa"/>
            <w:tcBorders>
              <w:top w:val="single" w:sz="4" w:space="0" w:color="000000"/>
              <w:left w:val="single" w:sz="4" w:space="0" w:color="000000"/>
              <w:bottom w:val="single" w:sz="4" w:space="0" w:color="000000"/>
              <w:right w:val="single" w:sz="4" w:space="0" w:color="000000"/>
            </w:tcBorders>
          </w:tcPr>
          <w:p w14:paraId="6CEDD9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Graph Sheets</w:t>
            </w:r>
          </w:p>
          <w:p w14:paraId="7BAD9A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4E2014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3FBDB5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Eraser</w:t>
            </w:r>
          </w:p>
          <w:p w14:paraId="6BD6B6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271C32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7FCBA3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423E48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6A7938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76735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5D7536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74C8D50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7A21A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Cards</w:t>
            </w:r>
          </w:p>
          <w:p w14:paraId="00F1DF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5A09ED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49F957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260" w:type="dxa"/>
            <w:tcBorders>
              <w:top w:val="single" w:sz="4" w:space="0" w:color="000000"/>
              <w:left w:val="single" w:sz="4" w:space="0" w:color="000000"/>
              <w:bottom w:val="single" w:sz="4" w:space="0" w:color="000000"/>
              <w:right w:val="single" w:sz="4" w:space="0" w:color="000000"/>
            </w:tcBorders>
            <w:hideMark/>
          </w:tcPr>
          <w:p w14:paraId="7D8C29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bl>
    <w:p w14:paraId="5FDFE12E" w14:textId="77777777" w:rsidR="00322E97" w:rsidRPr="00322E97" w:rsidRDefault="00322E97" w:rsidP="00322E97">
      <w:pPr>
        <w:spacing w:after="0" w:line="360" w:lineRule="auto"/>
        <w:ind w:left="0" w:firstLine="0"/>
        <w:jc w:val="left"/>
        <w:rPr>
          <w:rFonts w:eastAsia="Calibri"/>
          <w:color w:val="auto"/>
        </w:rPr>
      </w:pPr>
    </w:p>
    <w:p w14:paraId="2ACE84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4FBCB281" w14:textId="48E8681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39" w:name="_Toc109912810"/>
      <w:r w:rsidRPr="00322E97">
        <w:rPr>
          <w:b/>
          <w:sz w:val="24"/>
        </w:rPr>
        <w:lastRenderedPageBreak/>
        <w:t>0732B&amp;CE-02</w:t>
      </w:r>
      <w:r w:rsidR="0009641B">
        <w:rPr>
          <w:b/>
          <w:sz w:val="24"/>
        </w:rPr>
        <w:t>4</w:t>
      </w:r>
      <w:r w:rsidRPr="00322E97">
        <w:rPr>
          <w:b/>
          <w:sz w:val="24"/>
        </w:rPr>
        <w:t>. Produce Drawings of Sanitary Structures</w:t>
      </w:r>
      <w:bookmarkEnd w:id="39"/>
    </w:p>
    <w:p w14:paraId="1518E0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produce drawings of soakage pit, soak pit, septic tank, manhole and sewer line.</w:t>
      </w:r>
    </w:p>
    <w:p w14:paraId="766C15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 xml:space="preserve">Practice: 16 Hours             </w:t>
      </w:r>
    </w:p>
    <w:tbl>
      <w:tblPr>
        <w:tblpPr w:leftFromText="180" w:rightFromText="180" w:vertAnchor="text" w:tblpX="48" w:tblpY="1"/>
        <w:tblOverlap w:val="never"/>
        <w:tblW w:w="14485" w:type="dxa"/>
        <w:tblLayout w:type="fixed"/>
        <w:tblCellMar>
          <w:left w:w="106" w:type="dxa"/>
          <w:right w:w="49" w:type="dxa"/>
        </w:tblCellMar>
        <w:tblLook w:val="04A0" w:firstRow="1" w:lastRow="0" w:firstColumn="1" w:lastColumn="0" w:noHBand="0" w:noVBand="1"/>
      </w:tblPr>
      <w:tblGrid>
        <w:gridCol w:w="2242"/>
        <w:gridCol w:w="3333"/>
        <w:gridCol w:w="4410"/>
        <w:gridCol w:w="1530"/>
        <w:gridCol w:w="1620"/>
        <w:gridCol w:w="1350"/>
      </w:tblGrid>
      <w:tr w:rsidR="00322E97" w:rsidRPr="00322E97" w14:paraId="08DC4E0D" w14:textId="77777777" w:rsidTr="00C818EB">
        <w:trPr>
          <w:trHeight w:val="619"/>
        </w:trPr>
        <w:tc>
          <w:tcPr>
            <w:tcW w:w="2242"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2B8104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333"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0F9EFC8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614BBB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hideMark/>
          </w:tcPr>
          <w:p w14:paraId="315708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hideMark/>
          </w:tcPr>
          <w:p w14:paraId="72F1E2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44891B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350" w:type="dxa"/>
            <w:tcBorders>
              <w:top w:val="single" w:sz="4" w:space="0" w:color="000000"/>
              <w:left w:val="single" w:sz="4" w:space="0" w:color="000000"/>
              <w:bottom w:val="single" w:sz="4" w:space="0" w:color="000000"/>
              <w:right w:val="single" w:sz="4" w:space="0" w:color="000000"/>
            </w:tcBorders>
            <w:shd w:val="clear" w:color="auto" w:fill="E5B8B7"/>
            <w:hideMark/>
          </w:tcPr>
          <w:p w14:paraId="5AFDB4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51FA42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43726DAB" w14:textId="77777777" w:rsidTr="00C818EB">
        <w:trPr>
          <w:trHeight w:val="1554"/>
        </w:trPr>
        <w:tc>
          <w:tcPr>
            <w:tcW w:w="2242" w:type="dxa"/>
            <w:tcBorders>
              <w:top w:val="single" w:sz="4" w:space="0" w:color="000000"/>
              <w:left w:val="single" w:sz="4" w:space="0" w:color="000000"/>
              <w:bottom w:val="single" w:sz="4" w:space="0" w:color="000000"/>
              <w:right w:val="single" w:sz="4" w:space="0" w:color="000000"/>
            </w:tcBorders>
          </w:tcPr>
          <w:p w14:paraId="06AAF7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drawing of Soakage &amp; Soak Pit for 25 users on A3 sheet.</w:t>
            </w:r>
          </w:p>
        </w:tc>
        <w:tc>
          <w:tcPr>
            <w:tcW w:w="3333" w:type="dxa"/>
            <w:tcBorders>
              <w:top w:val="single" w:sz="4" w:space="0" w:color="000000"/>
              <w:left w:val="single" w:sz="4" w:space="0" w:color="000000"/>
              <w:bottom w:val="single" w:sz="4" w:space="0" w:color="000000"/>
              <w:right w:val="single" w:sz="4" w:space="0" w:color="000000"/>
            </w:tcBorders>
          </w:tcPr>
          <w:p w14:paraId="67E4EA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3FF28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local standards for basics of drawing.</w:t>
            </w:r>
          </w:p>
          <w:p w14:paraId="7ECD43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23AFB9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plan &amp; section of soakage pit.</w:t>
            </w:r>
          </w:p>
          <w:p w14:paraId="275C6D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plan &amp; section of soak pit.</w:t>
            </w:r>
          </w:p>
          <w:p w14:paraId="1FD2CF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756F0C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410" w:type="dxa"/>
            <w:tcBorders>
              <w:top w:val="single" w:sz="4" w:space="0" w:color="000000"/>
              <w:left w:val="single" w:sz="4" w:space="0" w:color="000000"/>
              <w:bottom w:val="single" w:sz="4" w:space="0" w:color="000000"/>
              <w:right w:val="single" w:sz="4" w:space="0" w:color="000000"/>
            </w:tcBorders>
          </w:tcPr>
          <w:p w14:paraId="403CDB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sanitary structures.</w:t>
            </w:r>
          </w:p>
          <w:p w14:paraId="79B36F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Enlist sanitary structures- soakage pit, soak pit, septic tank, manhole and sewer line.</w:t>
            </w:r>
          </w:p>
          <w:p w14:paraId="73CE3D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Sketch &amp; label sanitary structures- soakage pit, soak pit, septic tank, manhole &amp; sewer line.</w:t>
            </w:r>
          </w:p>
          <w:p w14:paraId="4A151C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man hole and lamp hole</w:t>
            </w:r>
          </w:p>
          <w:p w14:paraId="2701EC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0FEB56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Prepare drawing of Soakage &amp; Soak Pit for 25 users on A3 sheet.</w:t>
            </w:r>
          </w:p>
        </w:tc>
        <w:tc>
          <w:tcPr>
            <w:tcW w:w="1530" w:type="dxa"/>
            <w:tcBorders>
              <w:top w:val="single" w:sz="4" w:space="0" w:color="000000"/>
              <w:left w:val="single" w:sz="4" w:space="0" w:color="000000"/>
              <w:bottom w:val="single" w:sz="4" w:space="0" w:color="000000"/>
              <w:right w:val="single" w:sz="4" w:space="0" w:color="000000"/>
            </w:tcBorders>
            <w:hideMark/>
          </w:tcPr>
          <w:p w14:paraId="526A14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4AB38F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 Hrs</w:t>
            </w:r>
          </w:p>
          <w:p w14:paraId="659A51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620" w:type="dxa"/>
            <w:tcBorders>
              <w:top w:val="single" w:sz="4" w:space="0" w:color="000000"/>
              <w:left w:val="single" w:sz="4" w:space="0" w:color="000000"/>
              <w:bottom w:val="single" w:sz="4" w:space="0" w:color="000000"/>
              <w:right w:val="single" w:sz="4" w:space="0" w:color="000000"/>
            </w:tcBorders>
          </w:tcPr>
          <w:p w14:paraId="6C3E53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2E252D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3484E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67E60E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7FCAFC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293D94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3A7B8D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30FAC1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1EF0F7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D5A8F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364D56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4FEF7D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31AA7A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742500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w:t>
            </w:r>
          </w:p>
          <w:p w14:paraId="4A82AA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11CA8F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22F7AB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350" w:type="dxa"/>
            <w:tcBorders>
              <w:top w:val="single" w:sz="4" w:space="0" w:color="000000"/>
              <w:left w:val="single" w:sz="4" w:space="0" w:color="000000"/>
              <w:bottom w:val="single" w:sz="4" w:space="0" w:color="000000"/>
              <w:right w:val="single" w:sz="4" w:space="0" w:color="000000"/>
            </w:tcBorders>
            <w:hideMark/>
          </w:tcPr>
          <w:p w14:paraId="126EE5C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46AEF542" w14:textId="77777777" w:rsidTr="00C818EB">
        <w:trPr>
          <w:trHeight w:val="350"/>
        </w:trPr>
        <w:tc>
          <w:tcPr>
            <w:tcW w:w="2242" w:type="dxa"/>
            <w:tcBorders>
              <w:top w:val="single" w:sz="4" w:space="0" w:color="000000"/>
              <w:left w:val="single" w:sz="4" w:space="0" w:color="000000"/>
              <w:bottom w:val="single" w:sz="4" w:space="0" w:color="000000"/>
              <w:right w:val="single" w:sz="4" w:space="0" w:color="000000"/>
            </w:tcBorders>
          </w:tcPr>
          <w:p w14:paraId="17E619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Prepare drawing of rectangular Septic Tank for 25 users on A3 sheet.</w:t>
            </w:r>
          </w:p>
        </w:tc>
        <w:tc>
          <w:tcPr>
            <w:tcW w:w="3333" w:type="dxa"/>
            <w:tcBorders>
              <w:top w:val="single" w:sz="4" w:space="0" w:color="000000"/>
              <w:left w:val="single" w:sz="4" w:space="0" w:color="000000"/>
              <w:bottom w:val="single" w:sz="4" w:space="0" w:color="000000"/>
              <w:right w:val="single" w:sz="4" w:space="0" w:color="000000"/>
            </w:tcBorders>
          </w:tcPr>
          <w:p w14:paraId="716F2D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13774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local standards for basics of drawing.</w:t>
            </w:r>
          </w:p>
          <w:p w14:paraId="57795C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65D7AB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plan &amp; sections of Septic Tank.</w:t>
            </w:r>
          </w:p>
          <w:p w14:paraId="1DE994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24EF20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410" w:type="dxa"/>
            <w:tcBorders>
              <w:top w:val="single" w:sz="4" w:space="0" w:color="000000"/>
              <w:left w:val="single" w:sz="4" w:space="0" w:color="000000"/>
              <w:bottom w:val="single" w:sz="4" w:space="0" w:color="000000"/>
              <w:right w:val="single" w:sz="4" w:space="0" w:color="000000"/>
            </w:tcBorders>
          </w:tcPr>
          <w:p w14:paraId="04ADEE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the purpose of sanitary structures.</w:t>
            </w:r>
          </w:p>
          <w:p w14:paraId="1F9782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septic tank</w:t>
            </w:r>
          </w:p>
          <w:p w14:paraId="126CB0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soakage pit</w:t>
            </w:r>
          </w:p>
          <w:p w14:paraId="6EC6D9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local standards for soakage pit design</w:t>
            </w:r>
          </w:p>
          <w:p w14:paraId="5D874C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local standards for soakage pit design</w:t>
            </w:r>
          </w:p>
          <w:p w14:paraId="2A935A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title strip and title block</w:t>
            </w:r>
          </w:p>
          <w:p w14:paraId="72050D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46DF84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Prepare drawing of rectangular Septic Tank for 25 users on A3 sheet.</w:t>
            </w:r>
          </w:p>
          <w:p w14:paraId="07DAC983" w14:textId="77777777" w:rsidR="00322E97" w:rsidRPr="00322E97" w:rsidRDefault="00322E97" w:rsidP="00322E97">
            <w:pPr>
              <w:spacing w:after="0" w:line="360" w:lineRule="auto"/>
              <w:ind w:left="0" w:firstLine="0"/>
              <w:jc w:val="left"/>
              <w:rPr>
                <w:rFonts w:eastAsia="Calibri"/>
                <w:color w:val="auto"/>
              </w:rPr>
            </w:pPr>
          </w:p>
        </w:tc>
        <w:tc>
          <w:tcPr>
            <w:tcW w:w="1530" w:type="dxa"/>
            <w:tcBorders>
              <w:top w:val="single" w:sz="4" w:space="0" w:color="000000"/>
              <w:left w:val="single" w:sz="4" w:space="0" w:color="000000"/>
              <w:bottom w:val="single" w:sz="4" w:space="0" w:color="000000"/>
              <w:right w:val="single" w:sz="4" w:space="0" w:color="000000"/>
            </w:tcBorders>
            <w:hideMark/>
          </w:tcPr>
          <w:p w14:paraId="6F715C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6AFDAB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 Hrs</w:t>
            </w:r>
          </w:p>
          <w:p w14:paraId="20A24B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620" w:type="dxa"/>
            <w:tcBorders>
              <w:top w:val="single" w:sz="4" w:space="0" w:color="000000"/>
              <w:left w:val="single" w:sz="4" w:space="0" w:color="000000"/>
              <w:bottom w:val="single" w:sz="4" w:space="0" w:color="000000"/>
              <w:right w:val="single" w:sz="4" w:space="0" w:color="000000"/>
            </w:tcBorders>
          </w:tcPr>
          <w:p w14:paraId="0D361C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700269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278CB2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5BAB10F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4CB66E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0DB098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 paper</w:t>
            </w:r>
          </w:p>
          <w:p w14:paraId="4AEA18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11C9F4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0BA6DE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BA305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580C58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6CBEB0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A809A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62A3D7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w:t>
            </w:r>
          </w:p>
          <w:p w14:paraId="428B07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6AA2CA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tc>
        <w:tc>
          <w:tcPr>
            <w:tcW w:w="1350" w:type="dxa"/>
            <w:tcBorders>
              <w:top w:val="single" w:sz="4" w:space="0" w:color="000000"/>
              <w:left w:val="single" w:sz="4" w:space="0" w:color="000000"/>
              <w:bottom w:val="single" w:sz="4" w:space="0" w:color="000000"/>
              <w:right w:val="single" w:sz="4" w:space="0" w:color="000000"/>
            </w:tcBorders>
            <w:hideMark/>
          </w:tcPr>
          <w:p w14:paraId="0231AC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Drafting Lab  </w:t>
            </w:r>
          </w:p>
        </w:tc>
      </w:tr>
      <w:tr w:rsidR="00322E97" w:rsidRPr="00322E97" w14:paraId="678063C6" w14:textId="77777777" w:rsidTr="00C818EB">
        <w:trPr>
          <w:trHeight w:val="1610"/>
        </w:trPr>
        <w:tc>
          <w:tcPr>
            <w:tcW w:w="2242" w:type="dxa"/>
            <w:tcBorders>
              <w:top w:val="single" w:sz="4" w:space="0" w:color="000000"/>
              <w:left w:val="single" w:sz="4" w:space="0" w:color="000000"/>
              <w:bottom w:val="single" w:sz="4" w:space="0" w:color="000000"/>
              <w:right w:val="single" w:sz="4" w:space="0" w:color="000000"/>
            </w:tcBorders>
          </w:tcPr>
          <w:p w14:paraId="4103AD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drawing of rectangular Manhole on A3 sheet.</w:t>
            </w:r>
          </w:p>
        </w:tc>
        <w:tc>
          <w:tcPr>
            <w:tcW w:w="3333" w:type="dxa"/>
            <w:tcBorders>
              <w:top w:val="single" w:sz="4" w:space="0" w:color="000000"/>
              <w:left w:val="single" w:sz="4" w:space="0" w:color="000000"/>
              <w:bottom w:val="single" w:sz="4" w:space="0" w:color="000000"/>
              <w:right w:val="single" w:sz="4" w:space="0" w:color="000000"/>
            </w:tcBorders>
          </w:tcPr>
          <w:p w14:paraId="4529FE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770A6B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local standards for basics of drawing.</w:t>
            </w:r>
          </w:p>
          <w:p w14:paraId="65C37B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Distribute space in required parts.</w:t>
            </w:r>
          </w:p>
          <w:p w14:paraId="176CB5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plan, long section &amp; cross section of manhole.</w:t>
            </w:r>
          </w:p>
          <w:p w14:paraId="407144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546EA7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410" w:type="dxa"/>
            <w:tcBorders>
              <w:top w:val="single" w:sz="4" w:space="0" w:color="000000"/>
              <w:left w:val="single" w:sz="4" w:space="0" w:color="000000"/>
              <w:bottom w:val="single" w:sz="4" w:space="0" w:color="000000"/>
              <w:right w:val="single" w:sz="4" w:space="0" w:color="000000"/>
            </w:tcBorders>
          </w:tcPr>
          <w:p w14:paraId="3416B3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man hole</w:t>
            </w:r>
          </w:p>
          <w:p w14:paraId="66039C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type of man hole</w:t>
            </w:r>
          </w:p>
          <w:p w14:paraId="338FC9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shaft for man hole</w:t>
            </w:r>
          </w:p>
          <w:p w14:paraId="2E3609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deep man hole</w:t>
            </w:r>
          </w:p>
          <w:p w14:paraId="6A13F3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drawing sheet distribution</w:t>
            </w:r>
          </w:p>
          <w:p w14:paraId="1A767C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Differentiate between long section and cross section</w:t>
            </w:r>
          </w:p>
          <w:p w14:paraId="4E999E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766C75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drawing of rectangular Manhole on drawing sheet.</w:t>
            </w:r>
          </w:p>
        </w:tc>
        <w:tc>
          <w:tcPr>
            <w:tcW w:w="1530" w:type="dxa"/>
            <w:tcBorders>
              <w:top w:val="single" w:sz="4" w:space="0" w:color="000000"/>
              <w:left w:val="single" w:sz="4" w:space="0" w:color="000000"/>
              <w:bottom w:val="single" w:sz="4" w:space="0" w:color="000000"/>
              <w:right w:val="single" w:sz="4" w:space="0" w:color="000000"/>
            </w:tcBorders>
            <w:hideMark/>
          </w:tcPr>
          <w:p w14:paraId="39DA42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Theory0.5Hrs</w:t>
            </w:r>
          </w:p>
          <w:p w14:paraId="0542BC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 Hrs</w:t>
            </w:r>
          </w:p>
          <w:p w14:paraId="6C471DA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620" w:type="dxa"/>
            <w:tcBorders>
              <w:top w:val="single" w:sz="4" w:space="0" w:color="000000"/>
              <w:left w:val="single" w:sz="4" w:space="0" w:color="000000"/>
              <w:bottom w:val="single" w:sz="4" w:space="0" w:color="000000"/>
              <w:right w:val="single" w:sz="4" w:space="0" w:color="000000"/>
            </w:tcBorders>
          </w:tcPr>
          <w:p w14:paraId="7F4A23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Sheets</w:t>
            </w:r>
          </w:p>
          <w:p w14:paraId="5A4B70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1B268A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308BFC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574E9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7124FB5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Sand paper</w:t>
            </w:r>
          </w:p>
          <w:p w14:paraId="32CB10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Graph Papers</w:t>
            </w:r>
          </w:p>
          <w:p w14:paraId="333935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 Paper</w:t>
            </w:r>
          </w:p>
          <w:p w14:paraId="34B4A9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1D8AB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03D4EE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0B08C0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Set Square</w:t>
            </w:r>
          </w:p>
          <w:p w14:paraId="69D633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59885B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Scales (Card, Plane &amp; Diagonal)</w:t>
            </w:r>
          </w:p>
          <w:p w14:paraId="5F204D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p w14:paraId="753AF5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Protractor</w:t>
            </w:r>
          </w:p>
          <w:p w14:paraId="71F76F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Stencils</w:t>
            </w:r>
          </w:p>
        </w:tc>
        <w:tc>
          <w:tcPr>
            <w:tcW w:w="1350" w:type="dxa"/>
            <w:tcBorders>
              <w:top w:val="single" w:sz="4" w:space="0" w:color="000000"/>
              <w:left w:val="single" w:sz="4" w:space="0" w:color="000000"/>
              <w:bottom w:val="single" w:sz="4" w:space="0" w:color="000000"/>
              <w:right w:val="single" w:sz="4" w:space="0" w:color="000000"/>
            </w:tcBorders>
            <w:hideMark/>
          </w:tcPr>
          <w:p w14:paraId="3C8C25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r w:rsidR="00322E97" w:rsidRPr="00322E97" w14:paraId="1AA2326D" w14:textId="77777777" w:rsidTr="00C818EB">
        <w:trPr>
          <w:trHeight w:val="530"/>
        </w:trPr>
        <w:tc>
          <w:tcPr>
            <w:tcW w:w="2242" w:type="dxa"/>
            <w:tcBorders>
              <w:top w:val="single" w:sz="4" w:space="0" w:color="000000"/>
              <w:left w:val="single" w:sz="4" w:space="0" w:color="000000"/>
              <w:bottom w:val="single" w:sz="4" w:space="0" w:color="000000"/>
              <w:right w:val="single" w:sz="4" w:space="0" w:color="000000"/>
            </w:tcBorders>
          </w:tcPr>
          <w:p w14:paraId="43808A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Prepare drawing of Sewer line on A4 sheet.</w:t>
            </w:r>
          </w:p>
        </w:tc>
        <w:tc>
          <w:tcPr>
            <w:tcW w:w="3333" w:type="dxa"/>
            <w:tcBorders>
              <w:top w:val="single" w:sz="4" w:space="0" w:color="000000"/>
              <w:left w:val="single" w:sz="4" w:space="0" w:color="000000"/>
              <w:bottom w:val="single" w:sz="4" w:space="0" w:color="000000"/>
              <w:right w:val="single" w:sz="4" w:space="0" w:color="000000"/>
            </w:tcBorders>
          </w:tcPr>
          <w:p w14:paraId="354D6B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7624A6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Observe local standards for basics of drawing. </w:t>
            </w:r>
          </w:p>
          <w:p w14:paraId="7715E8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cross section of sewer line.</w:t>
            </w:r>
          </w:p>
          <w:p w14:paraId="1E8763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dimensioning, lettering &amp; printing of drawings.</w:t>
            </w:r>
          </w:p>
          <w:p w14:paraId="4AF2D7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title strip for drawing sheet.</w:t>
            </w:r>
          </w:p>
        </w:tc>
        <w:tc>
          <w:tcPr>
            <w:tcW w:w="4410" w:type="dxa"/>
            <w:tcBorders>
              <w:top w:val="single" w:sz="4" w:space="0" w:color="000000"/>
              <w:left w:val="single" w:sz="4" w:space="0" w:color="000000"/>
              <w:bottom w:val="single" w:sz="4" w:space="0" w:color="000000"/>
              <w:right w:val="single" w:sz="4" w:space="0" w:color="000000"/>
            </w:tcBorders>
          </w:tcPr>
          <w:p w14:paraId="6136ED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Sewer Line</w:t>
            </w:r>
          </w:p>
          <w:p w14:paraId="13428B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sewage</w:t>
            </w:r>
          </w:p>
          <w:p w14:paraId="7AF1E0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sewer joints</w:t>
            </w:r>
          </w:p>
          <w:p w14:paraId="2C4D7E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type of sewer joints</w:t>
            </w:r>
          </w:p>
          <w:p w14:paraId="33ED19E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Differentiate between sewer and drain</w:t>
            </w:r>
          </w:p>
          <w:p w14:paraId="2A0758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gradient</w:t>
            </w:r>
          </w:p>
          <w:p w14:paraId="76E7B9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Activity</w:t>
            </w:r>
          </w:p>
          <w:p w14:paraId="32CEA4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drawing of Sewer line its joints on drawing sheet.</w:t>
            </w:r>
          </w:p>
        </w:tc>
        <w:tc>
          <w:tcPr>
            <w:tcW w:w="1530" w:type="dxa"/>
            <w:tcBorders>
              <w:top w:val="single" w:sz="4" w:space="0" w:color="000000"/>
              <w:left w:val="single" w:sz="4" w:space="0" w:color="000000"/>
              <w:bottom w:val="single" w:sz="4" w:space="0" w:color="000000"/>
              <w:right w:val="single" w:sz="4" w:space="0" w:color="000000"/>
            </w:tcBorders>
            <w:hideMark/>
          </w:tcPr>
          <w:p w14:paraId="3C9B6E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Theory0.5Hrs</w:t>
            </w:r>
          </w:p>
          <w:p w14:paraId="31F944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 Hrs</w:t>
            </w:r>
          </w:p>
          <w:p w14:paraId="42C09E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620" w:type="dxa"/>
            <w:tcBorders>
              <w:top w:val="single" w:sz="4" w:space="0" w:color="000000"/>
              <w:left w:val="single" w:sz="4" w:space="0" w:color="000000"/>
              <w:bottom w:val="single" w:sz="4" w:space="0" w:color="000000"/>
              <w:right w:val="single" w:sz="4" w:space="0" w:color="000000"/>
            </w:tcBorders>
          </w:tcPr>
          <w:p w14:paraId="728B3C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Graph Sheets</w:t>
            </w:r>
          </w:p>
          <w:p w14:paraId="628F7B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3585E8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Pencils</w:t>
            </w:r>
          </w:p>
          <w:p w14:paraId="6D3999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55CEA5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Sharpener </w:t>
            </w:r>
          </w:p>
          <w:p w14:paraId="739E60C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Tools </w:t>
            </w:r>
          </w:p>
          <w:p w14:paraId="1DF46F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Board</w:t>
            </w:r>
          </w:p>
          <w:p w14:paraId="45569E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Tee Square</w:t>
            </w:r>
          </w:p>
          <w:p w14:paraId="270394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Set Square</w:t>
            </w:r>
          </w:p>
          <w:p w14:paraId="4F607E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French Curves</w:t>
            </w:r>
          </w:p>
          <w:p w14:paraId="43DFA5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Card Scales </w:t>
            </w:r>
          </w:p>
          <w:p w14:paraId="75CF4C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Compass</w:t>
            </w:r>
          </w:p>
        </w:tc>
        <w:tc>
          <w:tcPr>
            <w:tcW w:w="1350" w:type="dxa"/>
            <w:tcBorders>
              <w:top w:val="single" w:sz="4" w:space="0" w:color="000000"/>
              <w:left w:val="single" w:sz="4" w:space="0" w:color="000000"/>
              <w:bottom w:val="single" w:sz="4" w:space="0" w:color="000000"/>
              <w:right w:val="single" w:sz="4" w:space="0" w:color="000000"/>
            </w:tcBorders>
            <w:hideMark/>
          </w:tcPr>
          <w:p w14:paraId="2CA6EB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Drafting Lab  </w:t>
            </w:r>
          </w:p>
        </w:tc>
      </w:tr>
    </w:tbl>
    <w:p w14:paraId="5B754F2C" w14:textId="77777777" w:rsidR="00322E97" w:rsidRPr="00322E97" w:rsidRDefault="00322E97" w:rsidP="00322E97">
      <w:pPr>
        <w:spacing w:after="0" w:line="360" w:lineRule="auto"/>
        <w:ind w:left="0" w:firstLine="0"/>
        <w:jc w:val="left"/>
        <w:rPr>
          <w:rFonts w:eastAsia="Calibri"/>
          <w:color w:val="auto"/>
        </w:rPr>
      </w:pPr>
    </w:p>
    <w:p w14:paraId="3E6B2114" w14:textId="32B1CCC5" w:rsidR="00322E97" w:rsidRPr="00322E97" w:rsidRDefault="00322E97" w:rsidP="00322E97">
      <w:pPr>
        <w:keepNext/>
        <w:keepLines/>
        <w:shd w:val="clear" w:color="auto" w:fill="00B0F0"/>
        <w:spacing w:after="0" w:line="360" w:lineRule="auto"/>
        <w:ind w:left="0" w:firstLine="0"/>
        <w:jc w:val="left"/>
        <w:outlineLvl w:val="1"/>
        <w:rPr>
          <w:rFonts w:ascii="Calibri Light" w:eastAsia="Calibri" w:hAnsi="Calibri Light" w:cs="Times New Roman"/>
          <w:b/>
          <w:bCs/>
          <w:color w:val="auto"/>
          <w:sz w:val="26"/>
          <w:szCs w:val="26"/>
        </w:rPr>
      </w:pPr>
      <w:r w:rsidRPr="00322E97">
        <w:rPr>
          <w:rFonts w:ascii="Calibri Light" w:eastAsia="Times New Roman" w:hAnsi="Calibri Light" w:cs="Times New Roman"/>
          <w:color w:val="2F5496"/>
          <w:sz w:val="26"/>
          <w:szCs w:val="26"/>
        </w:rPr>
        <w:br w:type="page"/>
      </w:r>
      <w:bookmarkStart w:id="40" w:name="_Toc109912811"/>
      <w:r w:rsidRPr="00322E97">
        <w:rPr>
          <w:rFonts w:ascii="Calibri Light" w:eastAsia="Times New Roman" w:hAnsi="Calibri Light" w:cs="Times New Roman"/>
          <w:b/>
          <w:bCs/>
          <w:color w:val="auto"/>
          <w:sz w:val="26"/>
          <w:szCs w:val="26"/>
        </w:rPr>
        <w:lastRenderedPageBreak/>
        <w:t>9.</w:t>
      </w:r>
      <w:r>
        <w:rPr>
          <w:rFonts w:ascii="Calibri Light" w:eastAsia="Times New Roman" w:hAnsi="Calibri Light" w:cs="Times New Roman"/>
          <w:b/>
          <w:bCs/>
          <w:color w:val="auto"/>
          <w:sz w:val="26"/>
          <w:szCs w:val="26"/>
        </w:rPr>
        <w:t>3</w:t>
      </w:r>
      <w:r w:rsidRPr="00322E97">
        <w:rPr>
          <w:rFonts w:ascii="Calibri Light" w:eastAsia="Times New Roman" w:hAnsi="Calibri Light" w:cs="Times New Roman"/>
          <w:b/>
          <w:bCs/>
          <w:color w:val="auto"/>
          <w:sz w:val="26"/>
          <w:szCs w:val="26"/>
        </w:rPr>
        <w:t>.  Building Materials</w:t>
      </w:r>
      <w:bookmarkEnd w:id="40"/>
    </w:p>
    <w:p w14:paraId="2EE0CACB" w14:textId="77777777" w:rsidR="00322E97" w:rsidRPr="00322E97" w:rsidRDefault="00322E97" w:rsidP="00322E97">
      <w:pPr>
        <w:spacing w:after="0" w:line="360" w:lineRule="auto"/>
        <w:ind w:left="0" w:firstLine="0"/>
        <w:jc w:val="left"/>
        <w:rPr>
          <w:rFonts w:eastAsia="Calibri"/>
          <w:color w:val="auto"/>
        </w:rPr>
      </w:pPr>
    </w:p>
    <w:p w14:paraId="00D08F03"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41" w:name="_Toc109912812"/>
      <w:r w:rsidRPr="00322E97">
        <w:rPr>
          <w:b/>
          <w:sz w:val="24"/>
        </w:rPr>
        <w:t>0732B&amp;CE-025. Identify bricks</w:t>
      </w:r>
      <w:bookmarkEnd w:id="41"/>
    </w:p>
    <w:p w14:paraId="5C0B2195" w14:textId="77777777" w:rsidR="00322E97" w:rsidRPr="00322E97" w:rsidRDefault="00322E97" w:rsidP="00322E97">
      <w:pPr>
        <w:spacing w:after="0" w:line="360" w:lineRule="auto"/>
        <w:ind w:left="0" w:firstLine="0"/>
        <w:jc w:val="left"/>
        <w:rPr>
          <w:rFonts w:eastAsia="Calibri"/>
          <w:b/>
          <w:color w:val="auto"/>
          <w:lang w:val="pt-PT"/>
        </w:rPr>
      </w:pPr>
    </w:p>
    <w:p w14:paraId="32143383" w14:textId="77777777" w:rsidR="00322E97" w:rsidRPr="00322E97" w:rsidRDefault="00322E97" w:rsidP="00322E97">
      <w:pPr>
        <w:spacing w:after="0" w:line="360" w:lineRule="auto"/>
        <w:ind w:left="0" w:firstLine="0"/>
        <w:jc w:val="left"/>
        <w:rPr>
          <w:rFonts w:eastAsia="Calibri"/>
          <w:color w:val="auto"/>
          <w:lang w:val="en-GB"/>
        </w:rPr>
      </w:pPr>
      <w:r w:rsidRPr="00322E97">
        <w:rPr>
          <w:rFonts w:eastAsia="Calibri"/>
          <w:b/>
          <w:color w:val="auto"/>
          <w:lang w:val="pt-PT"/>
        </w:rPr>
        <w:t xml:space="preserve">Objective: </w:t>
      </w:r>
      <w:r w:rsidRPr="00322E97">
        <w:rPr>
          <w:rFonts w:eastAsia="Calibri"/>
          <w:color w:val="auto"/>
          <w:lang w:val="en-GB"/>
        </w:rPr>
        <w:t xml:space="preserve">This module covers the knowledge and  skills required to </w:t>
      </w:r>
      <w:r w:rsidRPr="00322E97">
        <w:rPr>
          <w:rFonts w:eastAsia="Times New Roman"/>
          <w:color w:val="auto"/>
        </w:rPr>
        <w:t xml:space="preserve">interpret </w:t>
      </w:r>
      <w:r w:rsidRPr="00322E97">
        <w:rPr>
          <w:rFonts w:eastAsia="Calibri"/>
          <w:bCs/>
          <w:color w:val="222222"/>
          <w:shd w:val="clear" w:color="auto" w:fill="FFFFFF"/>
        </w:rPr>
        <w:t>brick</w:t>
      </w:r>
      <w:r w:rsidRPr="00322E97">
        <w:rPr>
          <w:rFonts w:eastAsia="Calibri"/>
          <w:color w:val="222222"/>
          <w:shd w:val="clear" w:color="auto" w:fill="FFFFFF"/>
        </w:rPr>
        <w:t> is a man-made </w:t>
      </w:r>
      <w:r w:rsidRPr="00322E97">
        <w:rPr>
          <w:rFonts w:eastAsia="Calibri"/>
          <w:bCs/>
          <w:color w:val="222222"/>
          <w:shd w:val="clear" w:color="auto" w:fill="FFFFFF"/>
        </w:rPr>
        <w:t>building material</w:t>
      </w:r>
      <w:r w:rsidRPr="00322E97">
        <w:rPr>
          <w:rFonts w:eastAsia="Calibri"/>
          <w:color w:val="222222"/>
          <w:shd w:val="clear" w:color="auto" w:fill="FFFFFF"/>
        </w:rPr>
        <w:t> used to make walls and make places to walk. It is a single unit of a kneaded clay-bearing soil, sand and lime, or concrete </w:t>
      </w:r>
      <w:r w:rsidRPr="00322E97">
        <w:rPr>
          <w:rFonts w:eastAsia="Calibri"/>
          <w:bCs/>
          <w:color w:val="222222"/>
          <w:shd w:val="clear" w:color="auto" w:fill="FFFFFF"/>
        </w:rPr>
        <w:t>material</w:t>
      </w:r>
      <w:r w:rsidRPr="00322E97">
        <w:rPr>
          <w:rFonts w:eastAsia="Calibri"/>
          <w:color w:val="222222"/>
          <w:shd w:val="clear" w:color="auto" w:fill="FFFFFF"/>
        </w:rPr>
        <w:t>, fire-hardened or air-dried, used in masonry </w:t>
      </w:r>
      <w:r w:rsidRPr="00322E97">
        <w:rPr>
          <w:rFonts w:eastAsia="Calibri"/>
          <w:bCs/>
          <w:color w:val="222222"/>
          <w:shd w:val="clear" w:color="auto" w:fill="FFFFFF"/>
        </w:rPr>
        <w:t>construction</w:t>
      </w:r>
      <w:r w:rsidRPr="00322E97">
        <w:rPr>
          <w:rFonts w:eastAsia="Calibri"/>
          <w:color w:val="222222"/>
          <w:shd w:val="clear" w:color="auto" w:fill="FFFFFF"/>
        </w:rPr>
        <w:t>. </w:t>
      </w:r>
      <w:r w:rsidRPr="00322E97">
        <w:rPr>
          <w:rFonts w:eastAsia="Calibri"/>
          <w:bCs/>
          <w:color w:val="222222"/>
          <w:shd w:val="clear" w:color="auto" w:fill="FFFFFF"/>
        </w:rPr>
        <w:t>Bricks</w:t>
      </w:r>
      <w:r w:rsidRPr="00322E97">
        <w:rPr>
          <w:rFonts w:eastAsia="Calibri"/>
          <w:color w:val="222222"/>
          <w:shd w:val="clear" w:color="auto" w:fill="FFFFFF"/>
        </w:rPr>
        <w:t xml:space="preserve"> are made mostly of clay. </w:t>
      </w:r>
      <w:r w:rsidRPr="00322E97">
        <w:rPr>
          <w:rFonts w:eastAsia="Calibri"/>
          <w:bCs/>
          <w:color w:val="222222"/>
          <w:shd w:val="clear" w:color="auto" w:fill="FFFFFF"/>
        </w:rPr>
        <w:t>Bricks</w:t>
      </w:r>
      <w:r w:rsidRPr="00322E97">
        <w:rPr>
          <w:rFonts w:eastAsia="Calibri"/>
          <w:color w:val="222222"/>
          <w:shd w:val="clear" w:color="auto" w:fill="FFFFFF"/>
        </w:rPr>
        <w:t> used outdoors on the ground are called "pavers"</w:t>
      </w:r>
    </w:p>
    <w:p w14:paraId="4C08FA7C"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color w:val="auto"/>
        </w:rPr>
        <w:t>Duration: 10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b/>
          <w:color w:val="auto"/>
        </w:rPr>
        <w:t>Theory: 4 Hours</w:t>
      </w:r>
      <w:r w:rsidRPr="00322E97">
        <w:rPr>
          <w:rFonts w:eastAsia="Calibri"/>
          <w:b/>
          <w:color w:val="auto"/>
        </w:rPr>
        <w:tab/>
      </w:r>
      <w:r w:rsidRPr="00322E97">
        <w:rPr>
          <w:rFonts w:eastAsia="Calibri"/>
          <w:b/>
          <w:color w:val="auto"/>
        </w:rPr>
        <w:tab/>
      </w:r>
      <w:r w:rsidRPr="00322E97">
        <w:rPr>
          <w:rFonts w:eastAsia="Calibri"/>
          <w:color w:val="auto"/>
        </w:rPr>
        <w:tab/>
      </w:r>
      <w:r w:rsidRPr="00322E97">
        <w:rPr>
          <w:rFonts w:eastAsia="Calibri"/>
          <w:color w:val="auto"/>
        </w:rPr>
        <w:tab/>
      </w:r>
      <w:r w:rsidRPr="00322E97">
        <w:rPr>
          <w:rFonts w:eastAsia="Calibri"/>
          <w:b/>
          <w:color w:val="auto"/>
        </w:rPr>
        <w:t>Practice: 6 Hours</w:t>
      </w:r>
    </w:p>
    <w:tbl>
      <w:tblPr>
        <w:tblStyle w:val="TableGrid1410"/>
        <w:tblpPr w:leftFromText="180" w:rightFromText="180" w:vertAnchor="text" w:tblpX="53" w:tblpY="1"/>
        <w:tblOverlap w:val="never"/>
        <w:tblW w:w="15226" w:type="dxa"/>
        <w:tblInd w:w="0" w:type="dxa"/>
        <w:tblLayout w:type="fixed"/>
        <w:tblCellMar>
          <w:left w:w="106" w:type="dxa"/>
          <w:right w:w="49" w:type="dxa"/>
        </w:tblCellMar>
        <w:tblLook w:val="04A0" w:firstRow="1" w:lastRow="0" w:firstColumn="1" w:lastColumn="0" w:noHBand="0" w:noVBand="1"/>
      </w:tblPr>
      <w:tblGrid>
        <w:gridCol w:w="2245"/>
        <w:gridCol w:w="4341"/>
        <w:gridCol w:w="4410"/>
        <w:gridCol w:w="1710"/>
        <w:gridCol w:w="1260"/>
        <w:gridCol w:w="1260"/>
      </w:tblGrid>
      <w:tr w:rsidR="00322E97" w:rsidRPr="00322E97" w14:paraId="394019B3"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7E5558"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9CD2D4"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7510242"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69D05F89"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79EE087F"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Materials </w:t>
            </w:r>
          </w:p>
          <w:p w14:paraId="3BC8E866"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25885910"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Learning </w:t>
            </w:r>
          </w:p>
          <w:p w14:paraId="7ACD83A4"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Place </w:t>
            </w:r>
          </w:p>
        </w:tc>
      </w:tr>
      <w:tr w:rsidR="00322E97" w:rsidRPr="00322E97" w14:paraId="0E87F9C5"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26A9E3" w14:textId="77777777" w:rsidR="00322E97" w:rsidRPr="00322E97" w:rsidRDefault="00322E97" w:rsidP="008638C4">
            <w:pPr>
              <w:numPr>
                <w:ilvl w:val="0"/>
                <w:numId w:val="262"/>
              </w:numPr>
              <w:spacing w:after="0" w:line="360" w:lineRule="auto"/>
              <w:ind w:left="630" w:hanging="630"/>
              <w:contextualSpacing/>
              <w:jc w:val="left"/>
            </w:pPr>
            <w:r w:rsidRPr="00322E97">
              <w:rPr>
                <w:rFonts w:eastAsia="Times New Roman"/>
                <w:noProof/>
                <w:color w:val="auto"/>
                <w:lang w:val="en-GB"/>
              </w:rPr>
              <w:t>Inspect Brick Kiln</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45505CB4" w14:textId="77777777" w:rsidR="00322E97" w:rsidRPr="00322E97" w:rsidRDefault="00322E97" w:rsidP="00322E97">
            <w:pPr>
              <w:spacing w:after="0" w:line="360" w:lineRule="auto"/>
              <w:ind w:left="0" w:firstLine="0"/>
              <w:contextualSpacing/>
              <w:jc w:val="left"/>
              <w:rPr>
                <w:b/>
              </w:rPr>
            </w:pPr>
            <w:r w:rsidRPr="00322E97">
              <w:rPr>
                <w:b/>
              </w:rPr>
              <w:t>Trainee will be able to:</w:t>
            </w:r>
          </w:p>
          <w:p w14:paraId="37014D51" w14:textId="77777777" w:rsidR="00322E97" w:rsidRPr="00322E97" w:rsidRDefault="00322E97" w:rsidP="008638C4">
            <w:pPr>
              <w:keepNext/>
              <w:keepLines/>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Identify constituents’ materials i.e.: clay, water, admixtures</w:t>
            </w:r>
          </w:p>
          <w:p w14:paraId="47FFF3CB" w14:textId="77777777" w:rsidR="00322E97" w:rsidRPr="00322E97" w:rsidRDefault="00322E97" w:rsidP="008638C4">
            <w:pPr>
              <w:keepNext/>
              <w:keepLines/>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Ensure mixing proportions</w:t>
            </w:r>
            <w:r w:rsidRPr="00322E97">
              <w:rPr>
                <w:rFonts w:eastAsia="Times New Roman"/>
                <w:b/>
                <w:bCs/>
                <w:color w:val="auto"/>
                <w:lang w:val="en-GB"/>
              </w:rPr>
              <w:t xml:space="preserve"> </w:t>
            </w:r>
            <w:r w:rsidRPr="00322E97">
              <w:rPr>
                <w:rFonts w:eastAsia="Times New Roman"/>
                <w:bCs/>
                <w:color w:val="auto"/>
                <w:lang w:val="en-GB"/>
              </w:rPr>
              <w:t>i.e: hand mixing and</w:t>
            </w:r>
            <w:r w:rsidRPr="00322E97">
              <w:rPr>
                <w:rFonts w:eastAsia="Times New Roman"/>
                <w:b/>
                <w:bCs/>
                <w:color w:val="auto"/>
                <w:lang w:val="en-GB"/>
              </w:rPr>
              <w:t xml:space="preserve"> </w:t>
            </w:r>
            <w:r w:rsidRPr="00322E97">
              <w:rPr>
                <w:rFonts w:eastAsia="Times New Roman"/>
                <w:bCs/>
                <w:color w:val="auto"/>
                <w:lang w:val="en-GB"/>
              </w:rPr>
              <w:t>machine mixing</w:t>
            </w:r>
          </w:p>
          <w:p w14:paraId="413884A5" w14:textId="77777777" w:rsidR="00322E97" w:rsidRPr="00322E97" w:rsidRDefault="00322E97" w:rsidP="008638C4">
            <w:pPr>
              <w:keepNext/>
              <w:keepLines/>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Inspect brick making method</w:t>
            </w:r>
          </w:p>
          <w:p w14:paraId="304575E0" w14:textId="77777777" w:rsidR="00322E97" w:rsidRPr="00322E97" w:rsidRDefault="00322E97" w:rsidP="008638C4">
            <w:pPr>
              <w:keepNext/>
              <w:keepLines/>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 xml:space="preserve">Prepare Report </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3C7D43C"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Calibri"/>
                <w:color w:val="auto"/>
                <w:lang w:val="en-AU"/>
              </w:rPr>
              <w:t>Uses of different building materials in construction.</w:t>
            </w:r>
          </w:p>
          <w:p w14:paraId="5425F509"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Calibri"/>
                <w:color w:val="auto"/>
                <w:lang w:val="en-AU"/>
              </w:rPr>
              <w:t>Explanation of different building materials.</w:t>
            </w:r>
          </w:p>
          <w:p w14:paraId="4F364232"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Calibri"/>
                <w:color w:val="auto"/>
                <w:lang w:val="en-AU"/>
              </w:rPr>
              <w:t>Method to prepare brick kiln.</w:t>
            </w:r>
          </w:p>
          <w:p w14:paraId="6F964F87" w14:textId="77777777" w:rsidR="00322E97" w:rsidRPr="00322E97" w:rsidRDefault="00322E97" w:rsidP="00322E97">
            <w:pPr>
              <w:spacing w:after="0" w:line="360" w:lineRule="auto"/>
              <w:ind w:left="0" w:firstLine="0"/>
              <w:contextualSpacing/>
              <w:jc w:val="left"/>
              <w:rPr>
                <w:bCs/>
                <w:iCs/>
              </w:rPr>
            </w:pPr>
            <w:r w:rsidRPr="00322E97">
              <w:rPr>
                <w:b/>
                <w:bCs/>
                <w:iCs/>
              </w:rPr>
              <w:t>Practical activity</w:t>
            </w:r>
            <w:r w:rsidRPr="00322E97">
              <w:rPr>
                <w:bCs/>
                <w:iCs/>
              </w:rPr>
              <w:t xml:space="preserve">: </w:t>
            </w:r>
          </w:p>
          <w:p w14:paraId="7475E64D" w14:textId="77777777" w:rsidR="00322E97" w:rsidRPr="00322E97" w:rsidRDefault="00322E97" w:rsidP="00322E97">
            <w:pPr>
              <w:spacing w:after="0" w:line="360" w:lineRule="auto"/>
              <w:ind w:left="0" w:firstLine="0"/>
              <w:contextualSpacing/>
              <w:jc w:val="left"/>
              <w:rPr>
                <w:bCs/>
                <w:iCs/>
              </w:rPr>
            </w:pPr>
            <w:r w:rsidRPr="00322E97">
              <w:rPr>
                <w:bCs/>
                <w:iCs/>
              </w:rPr>
              <w:t>Inspect brick kiln.</w:t>
            </w:r>
          </w:p>
          <w:p w14:paraId="6A110657" w14:textId="77777777" w:rsidR="00322E97" w:rsidRPr="00322E97" w:rsidRDefault="00322E97" w:rsidP="00322E97">
            <w:pPr>
              <w:spacing w:after="0" w:line="360" w:lineRule="auto"/>
              <w:ind w:left="0" w:firstLine="0"/>
              <w:jc w:val="left"/>
              <w:rPr>
                <w:rFonts w:eastAsia="Times New Roman"/>
                <w:color w:val="auto"/>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A2D26E0"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Theory-0.5  Hrs</w:t>
            </w:r>
          </w:p>
          <w:p w14:paraId="21392F1A"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Practical-0.5 Hrs</w:t>
            </w:r>
          </w:p>
          <w:p w14:paraId="29D0B61D"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Total- 1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6E73CD1"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 xml:space="preserve">Pencil </w:t>
            </w:r>
          </w:p>
          <w:p w14:paraId="3015064D"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Eraser</w:t>
            </w:r>
          </w:p>
          <w:p w14:paraId="319F92C9"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 xml:space="preserve">Notebook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1CF088D"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t>Class Room and brick kiln</w:t>
            </w:r>
          </w:p>
        </w:tc>
      </w:tr>
      <w:tr w:rsidR="00322E97" w:rsidRPr="00322E97" w14:paraId="682B1A11"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185A74D" w14:textId="77777777" w:rsidR="00322E97" w:rsidRPr="00322E97" w:rsidRDefault="00322E97" w:rsidP="008638C4">
            <w:pPr>
              <w:numPr>
                <w:ilvl w:val="0"/>
                <w:numId w:val="262"/>
              </w:numPr>
              <w:autoSpaceDE w:val="0"/>
              <w:autoSpaceDN w:val="0"/>
              <w:adjustRightInd w:val="0"/>
              <w:spacing w:after="0" w:line="360" w:lineRule="auto"/>
              <w:ind w:left="630" w:hanging="630"/>
              <w:contextualSpacing/>
              <w:jc w:val="left"/>
              <w:rPr>
                <w:rFonts w:eastAsia="Times New Roman"/>
                <w:noProof/>
                <w:color w:val="auto"/>
                <w:lang w:val="en-GB"/>
              </w:rPr>
            </w:pPr>
            <w:r w:rsidRPr="00322E97">
              <w:rPr>
                <w:rFonts w:eastAsia="Times New Roman"/>
                <w:noProof/>
                <w:color w:val="auto"/>
                <w:lang w:val="en-GB"/>
              </w:rPr>
              <w:lastRenderedPageBreak/>
              <w:t>Inspect Pre-Cast block unit factory</w:t>
            </w:r>
          </w:p>
          <w:p w14:paraId="4F6FF94F" w14:textId="77777777" w:rsidR="00322E97" w:rsidRPr="00322E97" w:rsidRDefault="00322E97" w:rsidP="00322E97">
            <w:pPr>
              <w:spacing w:after="0" w:line="360" w:lineRule="auto"/>
              <w:ind w:left="0" w:firstLine="0"/>
              <w:contextualSpacing/>
              <w:jc w:val="left"/>
              <w:rPr>
                <w:rFonts w:eastAsia="Times New Roman"/>
                <w:color w:val="auto"/>
              </w:rPr>
            </w:pP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15BC185B" w14:textId="77777777" w:rsidR="00322E97" w:rsidRPr="00322E97" w:rsidRDefault="00322E97" w:rsidP="00322E97">
            <w:pPr>
              <w:spacing w:after="0" w:line="360" w:lineRule="auto"/>
              <w:ind w:left="0" w:firstLine="0"/>
              <w:contextualSpacing/>
              <w:jc w:val="left"/>
              <w:rPr>
                <w:b/>
              </w:rPr>
            </w:pPr>
            <w:r w:rsidRPr="00322E97">
              <w:rPr>
                <w:b/>
              </w:rPr>
              <w:t>Trainee will be able to:</w:t>
            </w:r>
          </w:p>
          <w:p w14:paraId="6BFF0790" w14:textId="77777777" w:rsidR="00322E97" w:rsidRPr="00322E97" w:rsidRDefault="00322E97" w:rsidP="008638C4">
            <w:pPr>
              <w:keepNext/>
              <w:keepLines/>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Identify manufacturing items</w:t>
            </w:r>
          </w:p>
          <w:p w14:paraId="31D21B78" w14:textId="77777777" w:rsidR="00322E97" w:rsidRPr="00322E97" w:rsidRDefault="00322E97" w:rsidP="008638C4">
            <w:pPr>
              <w:numPr>
                <w:ilvl w:val="0"/>
                <w:numId w:val="263"/>
              </w:numPr>
              <w:autoSpaceDE w:val="0"/>
              <w:autoSpaceDN w:val="0"/>
              <w:adjustRightInd w:val="0"/>
              <w:spacing w:after="0" w:line="360" w:lineRule="auto"/>
              <w:ind w:left="181" w:hanging="181"/>
              <w:contextualSpacing/>
              <w:jc w:val="left"/>
              <w:rPr>
                <w:rFonts w:eastAsia="Times New Roman"/>
                <w:b/>
                <w:bCs/>
                <w:color w:val="auto"/>
                <w:lang w:val="en-GB"/>
              </w:rPr>
            </w:pPr>
            <w:r w:rsidRPr="00322E97">
              <w:rPr>
                <w:rFonts w:eastAsia="Times New Roman"/>
                <w:color w:val="auto"/>
                <w:lang w:val="en-GB"/>
              </w:rPr>
              <w:t>Identify constituents’ materials</w:t>
            </w:r>
            <w:r w:rsidRPr="00322E97">
              <w:rPr>
                <w:rFonts w:eastAsia="Times New Roman"/>
                <w:b/>
                <w:bCs/>
                <w:color w:val="auto"/>
                <w:lang w:val="en-GB"/>
              </w:rPr>
              <w:t xml:space="preserve"> </w:t>
            </w:r>
          </w:p>
          <w:p w14:paraId="6474A3AE" w14:textId="77777777" w:rsidR="00322E97" w:rsidRPr="00322E97" w:rsidRDefault="00322E97" w:rsidP="008638C4">
            <w:pPr>
              <w:numPr>
                <w:ilvl w:val="0"/>
                <w:numId w:val="263"/>
              </w:numPr>
              <w:autoSpaceDE w:val="0"/>
              <w:autoSpaceDN w:val="0"/>
              <w:adjustRightInd w:val="0"/>
              <w:spacing w:after="0" w:line="360" w:lineRule="auto"/>
              <w:ind w:left="181" w:hanging="181"/>
              <w:contextualSpacing/>
              <w:jc w:val="left"/>
              <w:rPr>
                <w:rFonts w:eastAsia="Times New Roman"/>
                <w:bCs/>
                <w:color w:val="auto"/>
                <w:lang w:val="en-GB"/>
              </w:rPr>
            </w:pPr>
            <w:r w:rsidRPr="00322E97">
              <w:rPr>
                <w:rFonts w:eastAsia="Times New Roman"/>
                <w:bCs/>
                <w:color w:val="auto"/>
                <w:lang w:val="en-GB"/>
              </w:rPr>
              <w:t>Ensure mixing proportions</w:t>
            </w:r>
          </w:p>
          <w:p w14:paraId="69B84949" w14:textId="77777777" w:rsidR="00322E97" w:rsidRPr="00322E97" w:rsidRDefault="00322E97" w:rsidP="008638C4">
            <w:pPr>
              <w:numPr>
                <w:ilvl w:val="0"/>
                <w:numId w:val="263"/>
              </w:numPr>
              <w:autoSpaceDE w:val="0"/>
              <w:autoSpaceDN w:val="0"/>
              <w:adjustRightInd w:val="0"/>
              <w:spacing w:after="0" w:line="360" w:lineRule="auto"/>
              <w:ind w:left="181" w:hanging="181"/>
              <w:contextualSpacing/>
              <w:jc w:val="left"/>
              <w:rPr>
                <w:rFonts w:eastAsia="Times New Roman"/>
                <w:bCs/>
                <w:color w:val="auto"/>
                <w:lang w:val="en-GB"/>
              </w:rPr>
            </w:pPr>
            <w:r w:rsidRPr="00322E97">
              <w:rPr>
                <w:rFonts w:eastAsia="Times New Roman"/>
                <w:bCs/>
                <w:color w:val="auto"/>
                <w:lang w:val="en-GB"/>
              </w:rPr>
              <w:t>Record making process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DE0781E"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Times New Roman"/>
                <w:color w:val="auto"/>
                <w:lang w:val="en-AU"/>
              </w:rPr>
              <w:t>Pre-cast block</w:t>
            </w:r>
            <w:r w:rsidRPr="00322E97">
              <w:rPr>
                <w:rFonts w:eastAsia="Calibri"/>
                <w:color w:val="auto"/>
                <w:lang w:val="en-AU"/>
              </w:rPr>
              <w:t>.</w:t>
            </w:r>
          </w:p>
          <w:p w14:paraId="076D07BF"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Calibri"/>
                <w:color w:val="auto"/>
                <w:lang w:val="en-AU"/>
              </w:rPr>
              <w:t>Method to prepare pre-cast block.</w:t>
            </w:r>
          </w:p>
          <w:p w14:paraId="7CCECCA0"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Calibri"/>
                <w:color w:val="auto"/>
                <w:lang w:val="en-AU"/>
              </w:rPr>
              <w:t>Different uses of pre-cast block.</w:t>
            </w:r>
          </w:p>
          <w:p w14:paraId="248D16B4" w14:textId="77777777" w:rsidR="00322E97" w:rsidRPr="00322E97" w:rsidRDefault="00322E97" w:rsidP="00322E97">
            <w:pPr>
              <w:spacing w:after="0" w:line="360" w:lineRule="auto"/>
              <w:ind w:left="0" w:firstLine="0"/>
              <w:contextualSpacing/>
              <w:jc w:val="left"/>
              <w:rPr>
                <w:bCs/>
                <w:iCs/>
              </w:rPr>
            </w:pPr>
            <w:r w:rsidRPr="00322E97">
              <w:rPr>
                <w:b/>
                <w:bCs/>
                <w:iCs/>
              </w:rPr>
              <w:t>Practical activity</w:t>
            </w:r>
            <w:r w:rsidRPr="00322E97">
              <w:rPr>
                <w:bCs/>
                <w:iCs/>
              </w:rPr>
              <w:t xml:space="preserve">: </w:t>
            </w:r>
          </w:p>
          <w:p w14:paraId="53ACC58A" w14:textId="77777777" w:rsidR="00322E97" w:rsidRPr="00322E97" w:rsidRDefault="00322E97" w:rsidP="00322E97">
            <w:pPr>
              <w:spacing w:after="0" w:line="360" w:lineRule="auto"/>
              <w:ind w:left="0" w:firstLine="0"/>
              <w:contextualSpacing/>
              <w:jc w:val="left"/>
              <w:rPr>
                <w:bCs/>
              </w:rPr>
            </w:pPr>
            <w:r w:rsidRPr="00322E97">
              <w:rPr>
                <w:rFonts w:eastAsia="Calibri"/>
                <w:color w:val="auto"/>
                <w:lang w:val="en-AU"/>
              </w:rPr>
              <w:t>Inspect pre-cast block unit factory.</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26232A48"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Theory-0.5  Hrs</w:t>
            </w:r>
          </w:p>
          <w:p w14:paraId="2E19DC42"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Practical-0.5Hrs</w:t>
            </w:r>
          </w:p>
          <w:p w14:paraId="31238A1F"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Total- 1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B769F4E"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 xml:space="preserve">Pencil </w:t>
            </w:r>
          </w:p>
          <w:p w14:paraId="50CA3738"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Eraser</w:t>
            </w:r>
          </w:p>
          <w:p w14:paraId="78B54EE9"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Notebook</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5EA12C3D"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t>Class Room and pre-cast unit factory</w:t>
            </w:r>
          </w:p>
        </w:tc>
      </w:tr>
      <w:tr w:rsidR="00322E97" w:rsidRPr="00322E97" w14:paraId="63B38147"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5893EC52" w14:textId="77777777" w:rsidR="00322E97" w:rsidRPr="00322E97" w:rsidRDefault="00322E97" w:rsidP="008638C4">
            <w:pPr>
              <w:numPr>
                <w:ilvl w:val="0"/>
                <w:numId w:val="262"/>
              </w:numPr>
              <w:spacing w:after="0" w:line="360" w:lineRule="auto"/>
              <w:ind w:left="630" w:hanging="630"/>
              <w:contextualSpacing/>
              <w:jc w:val="left"/>
            </w:pPr>
            <w:r w:rsidRPr="00322E97">
              <w:rPr>
                <w:rFonts w:eastAsia="Times New Roman"/>
                <w:noProof/>
                <w:color w:val="auto"/>
                <w:lang w:val="en-GB"/>
              </w:rPr>
              <w:t>Inspect a quarry / crusher</w:t>
            </w:r>
          </w:p>
        </w:tc>
        <w:tc>
          <w:tcPr>
            <w:tcW w:w="4341" w:type="dxa"/>
            <w:tcBorders>
              <w:top w:val="single" w:sz="4" w:space="0" w:color="000000"/>
              <w:left w:val="single" w:sz="4" w:space="0" w:color="000000"/>
              <w:bottom w:val="single" w:sz="4" w:space="0" w:color="000000"/>
              <w:right w:val="single" w:sz="4" w:space="0" w:color="000000"/>
            </w:tcBorders>
          </w:tcPr>
          <w:p w14:paraId="3DDDE014" w14:textId="77777777" w:rsidR="00322E97" w:rsidRPr="00322E97" w:rsidRDefault="00322E97" w:rsidP="00322E97">
            <w:pPr>
              <w:spacing w:after="0" w:line="360" w:lineRule="auto"/>
              <w:ind w:left="0" w:firstLine="0"/>
              <w:contextualSpacing/>
              <w:jc w:val="left"/>
            </w:pPr>
            <w:r w:rsidRPr="00322E97">
              <w:rPr>
                <w:b/>
              </w:rPr>
              <w:t xml:space="preserve">Trainee must be able to: </w:t>
            </w:r>
          </w:p>
          <w:p w14:paraId="03EA3463"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Inspect raw material.</w:t>
            </w:r>
          </w:p>
          <w:p w14:paraId="4AE87AA1"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Separate aggregate types e.g: fine aggregate and coarse aggregate</w:t>
            </w:r>
          </w:p>
          <w:p w14:paraId="53B542F6"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 xml:space="preserve">Record the crushing procedure. </w:t>
            </w:r>
          </w:p>
          <w:p w14:paraId="6BD6B45A"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Prepare Report</w:t>
            </w:r>
          </w:p>
        </w:tc>
        <w:tc>
          <w:tcPr>
            <w:tcW w:w="4410" w:type="dxa"/>
            <w:tcBorders>
              <w:top w:val="single" w:sz="4" w:space="0" w:color="000000"/>
              <w:left w:val="single" w:sz="4" w:space="0" w:color="000000"/>
              <w:bottom w:val="single" w:sz="4" w:space="0" w:color="000000"/>
              <w:right w:val="single" w:sz="4" w:space="0" w:color="000000"/>
            </w:tcBorders>
          </w:tcPr>
          <w:p w14:paraId="26D1CA7F"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Calibri"/>
                <w:color w:val="auto"/>
                <w:lang w:val="en-AU"/>
              </w:rPr>
              <w:t>Essential need for aggregate</w:t>
            </w:r>
          </w:p>
          <w:p w14:paraId="59522FE5"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Times New Roman"/>
                <w:bCs/>
                <w:color w:val="auto"/>
                <w:lang w:val="en-AU"/>
              </w:rPr>
              <w:t xml:space="preserve">definition of </w:t>
            </w:r>
            <w:r w:rsidRPr="00322E97">
              <w:rPr>
                <w:rFonts w:eastAsia="Calibri"/>
                <w:color w:val="auto"/>
                <w:lang w:val="en-AU"/>
              </w:rPr>
              <w:t>quarry and its working</w:t>
            </w:r>
          </w:p>
          <w:p w14:paraId="41044227"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Times New Roman"/>
                <w:bCs/>
                <w:color w:val="auto"/>
                <w:lang w:val="en-AU"/>
              </w:rPr>
              <w:t>definition of quarrying its type</w:t>
            </w:r>
          </w:p>
          <w:p w14:paraId="5B6AA377" w14:textId="77777777" w:rsidR="00322E97" w:rsidRPr="00322E97" w:rsidRDefault="00322E97" w:rsidP="008638C4">
            <w:pPr>
              <w:numPr>
                <w:ilvl w:val="0"/>
                <w:numId w:val="263"/>
              </w:numPr>
              <w:spacing w:after="0" w:line="360" w:lineRule="auto"/>
              <w:ind w:left="181" w:hanging="181"/>
              <w:contextualSpacing/>
              <w:jc w:val="left"/>
              <w:rPr>
                <w:rFonts w:eastAsia="Calibri"/>
                <w:color w:val="auto"/>
                <w:lang w:val="en-AU"/>
              </w:rPr>
            </w:pPr>
            <w:r w:rsidRPr="00322E97">
              <w:rPr>
                <w:rFonts w:eastAsia="Times New Roman"/>
                <w:bCs/>
                <w:color w:val="auto"/>
                <w:lang w:val="en-AU"/>
              </w:rPr>
              <w:t xml:space="preserve">procedure of blasting method </w:t>
            </w:r>
          </w:p>
          <w:p w14:paraId="250DE925" w14:textId="77777777" w:rsidR="00322E97" w:rsidRPr="00322E97" w:rsidRDefault="00322E97" w:rsidP="00322E97">
            <w:pPr>
              <w:spacing w:after="0" w:line="360" w:lineRule="auto"/>
              <w:ind w:left="0" w:firstLine="0"/>
              <w:contextualSpacing/>
              <w:jc w:val="left"/>
              <w:rPr>
                <w:bCs/>
                <w:iCs/>
              </w:rPr>
            </w:pPr>
            <w:r w:rsidRPr="00322E97">
              <w:rPr>
                <w:b/>
                <w:bCs/>
                <w:iCs/>
              </w:rPr>
              <w:t>Practical activity</w:t>
            </w:r>
            <w:r w:rsidRPr="00322E97">
              <w:rPr>
                <w:bCs/>
                <w:iCs/>
              </w:rPr>
              <w:t xml:space="preserve">: </w:t>
            </w:r>
          </w:p>
          <w:p w14:paraId="21B5ECE9" w14:textId="77777777" w:rsidR="00322E97" w:rsidRPr="00322E97" w:rsidRDefault="00322E97" w:rsidP="00322E97">
            <w:pPr>
              <w:spacing w:after="0" w:line="360" w:lineRule="auto"/>
              <w:ind w:left="0" w:firstLine="0"/>
              <w:contextualSpacing/>
              <w:jc w:val="left"/>
              <w:rPr>
                <w:rFonts w:eastAsia="Calibri"/>
                <w:color w:val="auto"/>
                <w:lang w:val="en-AU"/>
              </w:rPr>
            </w:pPr>
            <w:r w:rsidRPr="00322E97">
              <w:rPr>
                <w:rFonts w:eastAsia="Calibri"/>
                <w:color w:val="auto"/>
                <w:lang w:val="en-AU"/>
              </w:rPr>
              <w:t>Inspect quarry.</w:t>
            </w:r>
          </w:p>
        </w:tc>
        <w:tc>
          <w:tcPr>
            <w:tcW w:w="1710" w:type="dxa"/>
            <w:tcBorders>
              <w:top w:val="single" w:sz="4" w:space="0" w:color="000000"/>
              <w:left w:val="single" w:sz="4" w:space="0" w:color="000000"/>
              <w:bottom w:val="single" w:sz="4" w:space="0" w:color="000000"/>
              <w:right w:val="single" w:sz="4" w:space="0" w:color="000000"/>
            </w:tcBorders>
          </w:tcPr>
          <w:p w14:paraId="5B4E7086"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Theory-0.5 Hrs</w:t>
            </w:r>
          </w:p>
          <w:p w14:paraId="6B3FA243"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Practical-0.5 Hrs</w:t>
            </w:r>
          </w:p>
          <w:p w14:paraId="0340DF87"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Total- 1 Hrs</w:t>
            </w:r>
          </w:p>
        </w:tc>
        <w:tc>
          <w:tcPr>
            <w:tcW w:w="1260" w:type="dxa"/>
            <w:tcBorders>
              <w:top w:val="single" w:sz="4" w:space="0" w:color="000000"/>
              <w:left w:val="single" w:sz="4" w:space="0" w:color="000000"/>
              <w:bottom w:val="single" w:sz="4" w:space="0" w:color="000000"/>
              <w:right w:val="single" w:sz="4" w:space="0" w:color="000000"/>
            </w:tcBorders>
          </w:tcPr>
          <w:p w14:paraId="6ACBE2D5"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 xml:space="preserve">Pencil </w:t>
            </w:r>
          </w:p>
          <w:p w14:paraId="2AC9E657"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Eraser</w:t>
            </w:r>
          </w:p>
          <w:p w14:paraId="1E9663CF"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Cs/>
                <w:color w:val="auto"/>
              </w:rPr>
              <w:t>Notebook</w:t>
            </w:r>
          </w:p>
        </w:tc>
        <w:tc>
          <w:tcPr>
            <w:tcW w:w="1260" w:type="dxa"/>
            <w:tcBorders>
              <w:top w:val="single" w:sz="4" w:space="0" w:color="000000"/>
              <w:left w:val="single" w:sz="4" w:space="0" w:color="000000"/>
              <w:bottom w:val="single" w:sz="4" w:space="0" w:color="000000"/>
              <w:right w:val="single" w:sz="4" w:space="0" w:color="000000"/>
            </w:tcBorders>
          </w:tcPr>
          <w:p w14:paraId="0A7FCBA0"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Cs/>
                <w:color w:val="auto"/>
              </w:rPr>
              <w:t>Class Room and quarry</w:t>
            </w:r>
          </w:p>
        </w:tc>
      </w:tr>
      <w:tr w:rsidR="00322E97" w:rsidRPr="00322E97" w14:paraId="1AC79947"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78737DEC" w14:textId="77777777" w:rsidR="00322E97" w:rsidRPr="00322E97" w:rsidRDefault="00322E97" w:rsidP="008638C4">
            <w:pPr>
              <w:numPr>
                <w:ilvl w:val="0"/>
                <w:numId w:val="262"/>
              </w:numPr>
              <w:spacing w:after="0" w:line="360" w:lineRule="auto"/>
              <w:ind w:left="630" w:hanging="630"/>
              <w:contextualSpacing/>
              <w:jc w:val="left"/>
            </w:pPr>
            <w:r w:rsidRPr="00322E97">
              <w:rPr>
                <w:rFonts w:eastAsia="Times New Roman"/>
                <w:noProof/>
                <w:color w:val="auto"/>
                <w:lang w:val="en-GB"/>
              </w:rPr>
              <w:t>Inrerpret brick manufacturing process</w:t>
            </w:r>
          </w:p>
        </w:tc>
        <w:tc>
          <w:tcPr>
            <w:tcW w:w="4341" w:type="dxa"/>
            <w:tcBorders>
              <w:top w:val="single" w:sz="4" w:space="0" w:color="000000"/>
              <w:left w:val="single" w:sz="4" w:space="0" w:color="000000"/>
              <w:bottom w:val="single" w:sz="4" w:space="0" w:color="000000"/>
              <w:right w:val="single" w:sz="4" w:space="0" w:color="000000"/>
            </w:tcBorders>
          </w:tcPr>
          <w:p w14:paraId="01B2AD9D" w14:textId="77777777" w:rsidR="00322E97" w:rsidRPr="00322E97" w:rsidRDefault="00322E97" w:rsidP="00322E97">
            <w:pPr>
              <w:spacing w:after="0" w:line="360" w:lineRule="auto"/>
              <w:ind w:left="0" w:firstLine="0"/>
              <w:contextualSpacing/>
              <w:jc w:val="left"/>
              <w:rPr>
                <w:b/>
              </w:rPr>
            </w:pPr>
            <w:r w:rsidRPr="00322E97">
              <w:rPr>
                <w:b/>
              </w:rPr>
              <w:t>Trainee must be able to</w:t>
            </w:r>
          </w:p>
          <w:p w14:paraId="3EBB22A6"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 xml:space="preserve">Identify raw materials </w:t>
            </w:r>
          </w:p>
          <w:p w14:paraId="2C2D0024"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bCs/>
                <w:color w:val="auto"/>
                <w:lang w:val="en-GB"/>
              </w:rPr>
              <w:t>Mixed raw material</w:t>
            </w:r>
            <w:r w:rsidRPr="00322E97">
              <w:rPr>
                <w:rFonts w:eastAsia="Times New Roman"/>
                <w:color w:val="auto"/>
                <w:lang w:val="en-GB"/>
              </w:rPr>
              <w:t xml:space="preserve"> </w:t>
            </w:r>
          </w:p>
          <w:p w14:paraId="556B3AA5"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Check ingredients.</w:t>
            </w:r>
          </w:p>
          <w:p w14:paraId="0DB5B66B"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Clean &amp; filled mould</w:t>
            </w:r>
          </w:p>
          <w:p w14:paraId="0F23DE9F"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Empty mould</w:t>
            </w:r>
          </w:p>
          <w:p w14:paraId="6E2032A1"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Dry bricks</w:t>
            </w:r>
          </w:p>
          <w:p w14:paraId="64434585"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Cook bricks in kiln</w:t>
            </w:r>
          </w:p>
          <w:p w14:paraId="03CEE30D"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Use PPEs</w:t>
            </w:r>
          </w:p>
        </w:tc>
        <w:tc>
          <w:tcPr>
            <w:tcW w:w="4410" w:type="dxa"/>
            <w:tcBorders>
              <w:top w:val="single" w:sz="4" w:space="0" w:color="000000"/>
              <w:left w:val="single" w:sz="4" w:space="0" w:color="000000"/>
              <w:bottom w:val="single" w:sz="4" w:space="0" w:color="000000"/>
              <w:right w:val="single" w:sz="4" w:space="0" w:color="000000"/>
            </w:tcBorders>
          </w:tcPr>
          <w:p w14:paraId="32E91422" w14:textId="77777777" w:rsidR="00322E97" w:rsidRPr="00322E97" w:rsidRDefault="00322E97" w:rsidP="008638C4">
            <w:pPr>
              <w:numPr>
                <w:ilvl w:val="0"/>
                <w:numId w:val="263"/>
              </w:numPr>
              <w:spacing w:after="0" w:line="360" w:lineRule="auto"/>
              <w:ind w:left="181" w:hanging="181"/>
              <w:contextualSpacing/>
              <w:jc w:val="left"/>
            </w:pPr>
            <w:r w:rsidRPr="00322E97">
              <w:rPr>
                <w:rFonts w:eastAsia="Calibri"/>
                <w:color w:val="auto"/>
                <w:lang w:val="en-AU"/>
              </w:rPr>
              <w:t>Explanation of demand of water for different building materials</w:t>
            </w:r>
          </w:p>
          <w:p w14:paraId="32B62ED9" w14:textId="77777777" w:rsidR="00322E97" w:rsidRPr="00322E97" w:rsidRDefault="00322E97" w:rsidP="008638C4">
            <w:pPr>
              <w:numPr>
                <w:ilvl w:val="0"/>
                <w:numId w:val="263"/>
              </w:numPr>
              <w:spacing w:after="0" w:line="360" w:lineRule="auto"/>
              <w:ind w:left="181" w:hanging="181"/>
              <w:contextualSpacing/>
              <w:jc w:val="left"/>
            </w:pPr>
            <w:r w:rsidRPr="00322E97">
              <w:rPr>
                <w:rFonts w:eastAsia="Calibri"/>
                <w:color w:val="auto"/>
                <w:lang w:val="en-AU"/>
              </w:rPr>
              <w:t>Definition of admixture and its examples</w:t>
            </w:r>
          </w:p>
          <w:p w14:paraId="12301426"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color w:val="auto"/>
                <w:lang w:val="en-AU"/>
              </w:rPr>
              <w:t>Description optimizing quality of crush</w:t>
            </w:r>
          </w:p>
          <w:p w14:paraId="5981BD0F"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color w:val="auto"/>
                <w:lang w:val="en-AU"/>
              </w:rPr>
              <w:t>Explanation of network for different building materials</w:t>
            </w:r>
          </w:p>
          <w:p w14:paraId="613EDEAF"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color w:val="auto"/>
                <w:lang w:val="en-AU"/>
              </w:rPr>
              <w:t>Description of safety precautions for laying, preparing brick &amp; aggregate</w:t>
            </w:r>
          </w:p>
          <w:p w14:paraId="43F1D18A"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bCs/>
                <w:color w:val="auto"/>
                <w:lang w:val="en-AU"/>
              </w:rPr>
              <w:t>Procedure of manufacturing of bricks</w:t>
            </w:r>
          </w:p>
          <w:p w14:paraId="2F007F8A" w14:textId="77777777" w:rsidR="00322E97" w:rsidRPr="00322E97" w:rsidRDefault="00322E97" w:rsidP="00322E97">
            <w:pPr>
              <w:spacing w:after="0" w:line="360" w:lineRule="auto"/>
              <w:ind w:left="0" w:firstLine="0"/>
              <w:contextualSpacing/>
              <w:jc w:val="left"/>
              <w:rPr>
                <w:bCs/>
                <w:iCs/>
              </w:rPr>
            </w:pPr>
            <w:r w:rsidRPr="00322E97">
              <w:rPr>
                <w:b/>
                <w:bCs/>
                <w:iCs/>
              </w:rPr>
              <w:t>Practical activity</w:t>
            </w:r>
            <w:r w:rsidRPr="00322E97">
              <w:rPr>
                <w:bCs/>
                <w:iCs/>
              </w:rPr>
              <w:t>:</w:t>
            </w:r>
          </w:p>
          <w:p w14:paraId="412993E5" w14:textId="77777777" w:rsidR="00322E97" w:rsidRPr="00322E97" w:rsidRDefault="00322E97" w:rsidP="00322E97">
            <w:pPr>
              <w:spacing w:after="0" w:line="360" w:lineRule="auto"/>
              <w:ind w:left="0" w:firstLine="0"/>
              <w:contextualSpacing/>
              <w:jc w:val="left"/>
              <w:rPr>
                <w:bCs/>
                <w:iCs/>
              </w:rPr>
            </w:pPr>
            <w:r w:rsidRPr="00322E97">
              <w:rPr>
                <w:bCs/>
                <w:iCs/>
              </w:rPr>
              <w:t>P</w:t>
            </w:r>
            <w:r w:rsidRPr="00322E97">
              <w:rPr>
                <w:rFonts w:eastAsia="Times New Roman"/>
                <w:bCs/>
                <w:color w:val="auto"/>
                <w:lang w:val="en-AU"/>
              </w:rPr>
              <w:t>repare brick in lab</w:t>
            </w:r>
          </w:p>
        </w:tc>
        <w:tc>
          <w:tcPr>
            <w:tcW w:w="1710" w:type="dxa"/>
            <w:tcBorders>
              <w:top w:val="single" w:sz="4" w:space="0" w:color="000000"/>
              <w:left w:val="single" w:sz="4" w:space="0" w:color="000000"/>
              <w:bottom w:val="single" w:sz="4" w:space="0" w:color="000000"/>
              <w:right w:val="single" w:sz="4" w:space="0" w:color="000000"/>
            </w:tcBorders>
          </w:tcPr>
          <w:p w14:paraId="731B8BF5"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Theory-1 Hrs</w:t>
            </w:r>
          </w:p>
          <w:p w14:paraId="02D5390F"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Practical-1.5 Hrs</w:t>
            </w:r>
          </w:p>
          <w:p w14:paraId="48FA9C16"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Total- 2.5 Hrs</w:t>
            </w:r>
          </w:p>
        </w:tc>
        <w:tc>
          <w:tcPr>
            <w:tcW w:w="1260" w:type="dxa"/>
            <w:tcBorders>
              <w:top w:val="single" w:sz="4" w:space="0" w:color="000000"/>
              <w:left w:val="single" w:sz="4" w:space="0" w:color="000000"/>
              <w:bottom w:val="single" w:sz="4" w:space="0" w:color="000000"/>
              <w:right w:val="single" w:sz="4" w:space="0" w:color="000000"/>
            </w:tcBorders>
          </w:tcPr>
          <w:p w14:paraId="5142D534"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 xml:space="preserve">Mixing machine </w:t>
            </w:r>
          </w:p>
          <w:p w14:paraId="0BFA1B3D"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Brick mould</w:t>
            </w:r>
          </w:p>
          <w:p w14:paraId="14F3A37E"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Spirit level</w:t>
            </w:r>
          </w:p>
          <w:p w14:paraId="61D3D251"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 xml:space="preserve">Thermometer </w:t>
            </w:r>
          </w:p>
          <w:p w14:paraId="16385A73"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Cs/>
                <w:color w:val="auto"/>
              </w:rPr>
              <w:t>PPEs</w:t>
            </w:r>
          </w:p>
        </w:tc>
        <w:tc>
          <w:tcPr>
            <w:tcW w:w="1260" w:type="dxa"/>
            <w:tcBorders>
              <w:top w:val="single" w:sz="4" w:space="0" w:color="000000"/>
              <w:left w:val="single" w:sz="4" w:space="0" w:color="000000"/>
              <w:bottom w:val="single" w:sz="4" w:space="0" w:color="000000"/>
              <w:right w:val="single" w:sz="4" w:space="0" w:color="000000"/>
            </w:tcBorders>
          </w:tcPr>
          <w:p w14:paraId="0AF2AC45"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Cs/>
                <w:color w:val="auto"/>
              </w:rPr>
              <w:t>Class Room and brick kiln</w:t>
            </w:r>
          </w:p>
        </w:tc>
      </w:tr>
      <w:tr w:rsidR="00322E97" w:rsidRPr="00322E97" w14:paraId="2833A8D6"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764FF3D5" w14:textId="77777777" w:rsidR="00322E97" w:rsidRPr="00322E97" w:rsidRDefault="00322E97" w:rsidP="008638C4">
            <w:pPr>
              <w:numPr>
                <w:ilvl w:val="0"/>
                <w:numId w:val="262"/>
              </w:numPr>
              <w:spacing w:after="0" w:line="360" w:lineRule="auto"/>
              <w:ind w:left="630" w:hanging="630"/>
              <w:contextualSpacing/>
              <w:jc w:val="left"/>
            </w:pPr>
            <w:r w:rsidRPr="00322E97">
              <w:rPr>
                <w:rFonts w:eastAsia="Times New Roman"/>
                <w:noProof/>
                <w:color w:val="auto"/>
              </w:rPr>
              <w:lastRenderedPageBreak/>
              <w:t>Test</w:t>
            </w:r>
            <w:r w:rsidRPr="00322E97">
              <w:rPr>
                <w:rFonts w:eastAsia="Times New Roman"/>
                <w:noProof/>
                <w:color w:val="auto"/>
                <w:lang w:val="en-GB"/>
              </w:rPr>
              <w:t xml:space="preserve"> bricks</w:t>
            </w:r>
          </w:p>
        </w:tc>
        <w:tc>
          <w:tcPr>
            <w:tcW w:w="4341" w:type="dxa"/>
            <w:tcBorders>
              <w:top w:val="single" w:sz="4" w:space="0" w:color="000000"/>
              <w:left w:val="single" w:sz="4" w:space="0" w:color="000000"/>
              <w:bottom w:val="single" w:sz="4" w:space="0" w:color="000000"/>
              <w:right w:val="single" w:sz="4" w:space="0" w:color="000000"/>
            </w:tcBorders>
          </w:tcPr>
          <w:p w14:paraId="744A37AC" w14:textId="77777777" w:rsidR="00322E97" w:rsidRPr="00322E97" w:rsidRDefault="00322E97" w:rsidP="00322E97">
            <w:pPr>
              <w:spacing w:after="0" w:line="360" w:lineRule="auto"/>
              <w:ind w:left="0" w:firstLine="0"/>
              <w:contextualSpacing/>
              <w:jc w:val="left"/>
              <w:rPr>
                <w:b/>
              </w:rPr>
            </w:pPr>
            <w:r w:rsidRPr="00322E97">
              <w:rPr>
                <w:b/>
              </w:rPr>
              <w:t>Trainee must be able to</w:t>
            </w:r>
          </w:p>
          <w:p w14:paraId="5E46C714"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 xml:space="preserve">Select bricks </w:t>
            </w:r>
          </w:p>
          <w:p w14:paraId="5C50455F"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 xml:space="preserve">Find compressive strength of selected bricks </w:t>
            </w:r>
          </w:p>
          <w:p w14:paraId="0E823810"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 xml:space="preserve">Find water absorption of selected bricks </w:t>
            </w:r>
          </w:p>
          <w:p w14:paraId="34AD7C87"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Check ingredients.</w:t>
            </w:r>
          </w:p>
          <w:p w14:paraId="7E8F2227"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 xml:space="preserve">Check dimensional tolerance of selected bricks </w:t>
            </w:r>
          </w:p>
          <w:p w14:paraId="541E2D93"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 xml:space="preserve">Find efflorescence of selected bricks </w:t>
            </w:r>
          </w:p>
          <w:p w14:paraId="24C7408A"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Perform hardness test on selected bricks</w:t>
            </w:r>
          </w:p>
          <w:p w14:paraId="0B03A356" w14:textId="77777777" w:rsidR="00322E97" w:rsidRPr="00322E97" w:rsidRDefault="00322E97" w:rsidP="008638C4">
            <w:pPr>
              <w:numPr>
                <w:ilvl w:val="0"/>
                <w:numId w:val="263"/>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 xml:space="preserve">Perform abrasion test on selected bricks </w:t>
            </w:r>
          </w:p>
          <w:p w14:paraId="259DCC5F" w14:textId="77777777" w:rsidR="00322E97" w:rsidRPr="00322E97" w:rsidRDefault="00322E97" w:rsidP="008638C4">
            <w:pPr>
              <w:numPr>
                <w:ilvl w:val="0"/>
                <w:numId w:val="263"/>
              </w:numPr>
              <w:spacing w:after="0" w:line="360" w:lineRule="auto"/>
              <w:ind w:left="181" w:hanging="181"/>
              <w:contextualSpacing/>
              <w:jc w:val="left"/>
              <w:rPr>
                <w:rFonts w:eastAsia="Times New Roman"/>
                <w:bCs/>
              </w:rPr>
            </w:pPr>
            <w:r w:rsidRPr="00322E97">
              <w:rPr>
                <w:rFonts w:eastAsia="Times New Roman"/>
                <w:color w:val="auto"/>
                <w:lang w:val="en-GB"/>
              </w:rPr>
              <w:t>Check structure of selected bricks</w:t>
            </w:r>
          </w:p>
        </w:tc>
        <w:tc>
          <w:tcPr>
            <w:tcW w:w="4410" w:type="dxa"/>
            <w:tcBorders>
              <w:top w:val="single" w:sz="4" w:space="0" w:color="000000"/>
              <w:left w:val="single" w:sz="4" w:space="0" w:color="000000"/>
              <w:bottom w:val="single" w:sz="4" w:space="0" w:color="000000"/>
              <w:right w:val="single" w:sz="4" w:space="0" w:color="000000"/>
            </w:tcBorders>
          </w:tcPr>
          <w:p w14:paraId="31B61FD8"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color w:val="auto"/>
                <w:lang w:val="en-AU"/>
              </w:rPr>
              <w:t>Explanation of variation in size of bricks</w:t>
            </w:r>
          </w:p>
          <w:p w14:paraId="32F07850"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color w:val="auto"/>
                <w:lang w:val="en-AU"/>
              </w:rPr>
              <w:t>Compressive strength of brick.</w:t>
            </w:r>
          </w:p>
          <w:p w14:paraId="4E445C8B"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color w:val="auto"/>
                <w:lang w:val="en-AU"/>
              </w:rPr>
              <w:t>Definition of water absorption.</w:t>
            </w:r>
          </w:p>
          <w:p w14:paraId="2F9F2547"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color w:val="auto"/>
                <w:lang w:val="en-AU"/>
              </w:rPr>
              <w:t>Definition of effloresce of brick and types.</w:t>
            </w:r>
          </w:p>
          <w:p w14:paraId="0765D409"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color w:val="auto"/>
                <w:lang w:val="en-AU"/>
              </w:rPr>
              <w:t xml:space="preserve">Definition of </w:t>
            </w:r>
            <w:r w:rsidRPr="00322E97">
              <w:t>hardness of brick.</w:t>
            </w:r>
          </w:p>
          <w:p w14:paraId="68841C6F" w14:textId="77777777" w:rsidR="00322E97" w:rsidRPr="00322E97" w:rsidRDefault="00322E97" w:rsidP="008638C4">
            <w:pPr>
              <w:numPr>
                <w:ilvl w:val="0"/>
                <w:numId w:val="263"/>
              </w:numPr>
              <w:spacing w:after="0" w:line="360" w:lineRule="auto"/>
              <w:ind w:left="181" w:hanging="181"/>
              <w:contextualSpacing/>
              <w:jc w:val="left"/>
            </w:pPr>
            <w:r w:rsidRPr="00322E97">
              <w:rPr>
                <w:rFonts w:eastAsia="Times New Roman"/>
                <w:color w:val="auto"/>
                <w:lang w:val="en-AU"/>
              </w:rPr>
              <w:t xml:space="preserve">Definition of </w:t>
            </w:r>
            <w:r w:rsidRPr="00322E97">
              <w:t>abrasion resistance.</w:t>
            </w:r>
          </w:p>
          <w:p w14:paraId="2F43ACE3" w14:textId="77777777" w:rsidR="00322E97" w:rsidRPr="00322E97" w:rsidRDefault="00322E97" w:rsidP="008638C4">
            <w:pPr>
              <w:numPr>
                <w:ilvl w:val="0"/>
                <w:numId w:val="263"/>
              </w:numPr>
              <w:spacing w:after="0" w:line="360" w:lineRule="auto"/>
              <w:ind w:left="181" w:hanging="181"/>
              <w:contextualSpacing/>
              <w:jc w:val="left"/>
            </w:pPr>
            <w:r w:rsidRPr="00322E97">
              <w:t>Description of physical properties of brick.</w:t>
            </w:r>
          </w:p>
          <w:p w14:paraId="524C3CC8" w14:textId="77777777" w:rsidR="00322E97" w:rsidRPr="00322E97" w:rsidRDefault="00322E97" w:rsidP="00322E97">
            <w:pPr>
              <w:spacing w:after="0" w:line="360" w:lineRule="auto"/>
              <w:ind w:left="0" w:firstLine="0"/>
              <w:contextualSpacing/>
              <w:jc w:val="left"/>
              <w:rPr>
                <w:bCs/>
                <w:iCs/>
              </w:rPr>
            </w:pPr>
            <w:r w:rsidRPr="00322E97">
              <w:rPr>
                <w:b/>
                <w:bCs/>
                <w:iCs/>
              </w:rPr>
              <w:t>Practical activity</w:t>
            </w:r>
            <w:r w:rsidRPr="00322E97">
              <w:rPr>
                <w:bCs/>
                <w:iCs/>
              </w:rPr>
              <w:t xml:space="preserve">: </w:t>
            </w:r>
          </w:p>
          <w:p w14:paraId="51C4A6F6" w14:textId="77777777" w:rsidR="00322E97" w:rsidRPr="00322E97" w:rsidRDefault="00322E97" w:rsidP="00322E97">
            <w:pPr>
              <w:spacing w:after="0" w:line="360" w:lineRule="auto"/>
              <w:ind w:left="0" w:firstLine="0"/>
              <w:contextualSpacing/>
              <w:jc w:val="left"/>
            </w:pPr>
            <w:r w:rsidRPr="00322E97">
              <w:t xml:space="preserve">Perform compression test, water absorption test, dimensional tolerance test, efflorescence test, abrasion test and hardness test on brick in lab. </w:t>
            </w:r>
          </w:p>
        </w:tc>
        <w:tc>
          <w:tcPr>
            <w:tcW w:w="1710" w:type="dxa"/>
            <w:tcBorders>
              <w:top w:val="single" w:sz="4" w:space="0" w:color="000000"/>
              <w:left w:val="single" w:sz="4" w:space="0" w:color="000000"/>
              <w:bottom w:val="single" w:sz="4" w:space="0" w:color="000000"/>
              <w:right w:val="single" w:sz="4" w:space="0" w:color="000000"/>
            </w:tcBorders>
          </w:tcPr>
          <w:p w14:paraId="00461133"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Theory-1.5 Hrs</w:t>
            </w:r>
          </w:p>
          <w:p w14:paraId="1B0E7F3C"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Practical-3Hrs</w:t>
            </w:r>
          </w:p>
          <w:p w14:paraId="1633F2FF"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Total- 4.5  Hrs</w:t>
            </w:r>
          </w:p>
        </w:tc>
        <w:tc>
          <w:tcPr>
            <w:tcW w:w="1260" w:type="dxa"/>
            <w:tcBorders>
              <w:top w:val="single" w:sz="4" w:space="0" w:color="000000"/>
              <w:left w:val="single" w:sz="4" w:space="0" w:color="000000"/>
              <w:bottom w:val="single" w:sz="4" w:space="0" w:color="000000"/>
              <w:right w:val="single" w:sz="4" w:space="0" w:color="000000"/>
            </w:tcBorders>
          </w:tcPr>
          <w:p w14:paraId="61FDEC76"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Compression machine</w:t>
            </w:r>
          </w:p>
          <w:p w14:paraId="6565642D"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Water tank</w:t>
            </w:r>
          </w:p>
          <w:p w14:paraId="7DC0EF1B"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Abrasion testing drum</w:t>
            </w:r>
          </w:p>
          <w:p w14:paraId="6DA1DA10"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Measuring scale</w:t>
            </w:r>
          </w:p>
          <w:p w14:paraId="7537905F"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Brick cutter</w:t>
            </w:r>
          </w:p>
          <w:p w14:paraId="6FAA7063" w14:textId="77777777" w:rsidR="00322E97" w:rsidRPr="00322E97" w:rsidRDefault="00322E97" w:rsidP="00322E97">
            <w:pPr>
              <w:spacing w:after="0" w:line="360" w:lineRule="auto"/>
              <w:ind w:left="0" w:firstLine="0"/>
              <w:jc w:val="left"/>
              <w:rPr>
                <w:rFonts w:eastAsia="Times New Roman"/>
                <w:color w:val="auto"/>
              </w:rPr>
            </w:pPr>
          </w:p>
        </w:tc>
        <w:tc>
          <w:tcPr>
            <w:tcW w:w="1260" w:type="dxa"/>
            <w:tcBorders>
              <w:top w:val="single" w:sz="4" w:space="0" w:color="000000"/>
              <w:left w:val="single" w:sz="4" w:space="0" w:color="000000"/>
              <w:bottom w:val="single" w:sz="4" w:space="0" w:color="000000"/>
              <w:right w:val="single" w:sz="4" w:space="0" w:color="000000"/>
            </w:tcBorders>
          </w:tcPr>
          <w:p w14:paraId="78A68B1C"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Class Room and lab</w:t>
            </w:r>
          </w:p>
        </w:tc>
      </w:tr>
    </w:tbl>
    <w:p w14:paraId="60E0D05D" w14:textId="77777777" w:rsidR="00322E97" w:rsidRPr="00322E97" w:rsidRDefault="00322E97" w:rsidP="00322E97">
      <w:pPr>
        <w:spacing w:after="0" w:line="360" w:lineRule="auto"/>
        <w:ind w:left="0" w:firstLine="0"/>
        <w:jc w:val="left"/>
        <w:rPr>
          <w:rFonts w:eastAsia="Calibri"/>
          <w:color w:val="auto"/>
        </w:rPr>
      </w:pPr>
    </w:p>
    <w:p w14:paraId="2BA66996" w14:textId="77777777" w:rsidR="00322E97" w:rsidRPr="00322E97" w:rsidRDefault="00322E97" w:rsidP="00322E97">
      <w:pPr>
        <w:spacing w:after="0" w:line="360" w:lineRule="auto"/>
        <w:ind w:left="0" w:firstLine="0"/>
        <w:jc w:val="left"/>
        <w:rPr>
          <w:rFonts w:eastAsia="Calibri"/>
          <w:color w:val="auto"/>
        </w:rPr>
      </w:pPr>
    </w:p>
    <w:p w14:paraId="2A2D6541" w14:textId="77777777" w:rsidR="00322E97" w:rsidRPr="00322E97" w:rsidRDefault="00322E97" w:rsidP="00322E97">
      <w:pPr>
        <w:spacing w:after="0" w:line="360" w:lineRule="auto"/>
        <w:ind w:left="0" w:firstLine="0"/>
        <w:jc w:val="left"/>
        <w:rPr>
          <w:rFonts w:eastAsia="Calibri"/>
          <w:color w:val="auto"/>
        </w:rPr>
      </w:pPr>
    </w:p>
    <w:p w14:paraId="2A922636" w14:textId="77777777" w:rsidR="00322E97" w:rsidRPr="00322E97" w:rsidRDefault="00322E97" w:rsidP="00322E97">
      <w:pPr>
        <w:spacing w:after="0" w:line="360" w:lineRule="auto"/>
        <w:ind w:left="0" w:firstLine="0"/>
        <w:jc w:val="left"/>
        <w:rPr>
          <w:rFonts w:eastAsia="Calibri"/>
          <w:color w:val="auto"/>
        </w:rPr>
      </w:pPr>
    </w:p>
    <w:p w14:paraId="43D0B6EA" w14:textId="77777777" w:rsidR="00322E97" w:rsidRPr="00322E97" w:rsidRDefault="00322E97" w:rsidP="00322E97">
      <w:pPr>
        <w:spacing w:after="0" w:line="360" w:lineRule="auto"/>
        <w:ind w:left="0" w:firstLine="0"/>
        <w:jc w:val="left"/>
        <w:rPr>
          <w:rFonts w:eastAsia="Calibri"/>
          <w:color w:val="auto"/>
        </w:rPr>
      </w:pPr>
    </w:p>
    <w:p w14:paraId="39060BEB" w14:textId="77777777" w:rsidR="00322E97" w:rsidRPr="00322E97" w:rsidRDefault="00322E97" w:rsidP="00322E97">
      <w:pPr>
        <w:spacing w:after="0" w:line="360" w:lineRule="auto"/>
        <w:ind w:left="0" w:firstLine="0"/>
        <w:jc w:val="left"/>
        <w:rPr>
          <w:rFonts w:eastAsia="Calibri"/>
          <w:color w:val="auto"/>
        </w:rPr>
      </w:pPr>
    </w:p>
    <w:p w14:paraId="380419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1047A9C6"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42" w:name="_Hlk37078788"/>
      <w:bookmarkStart w:id="43" w:name="_Toc29909115"/>
      <w:bookmarkStart w:id="44" w:name="_Toc109912813"/>
      <w:r w:rsidRPr="00322E97">
        <w:rPr>
          <w:b/>
          <w:sz w:val="24"/>
        </w:rPr>
        <w:lastRenderedPageBreak/>
        <w:t xml:space="preserve">0732B&amp;CE-026. </w:t>
      </w:r>
      <w:bookmarkEnd w:id="42"/>
      <w:r w:rsidRPr="00322E97">
        <w:rPr>
          <w:b/>
          <w:sz w:val="24"/>
        </w:rPr>
        <w:t>Dress stone for masonry</w:t>
      </w:r>
      <w:bookmarkEnd w:id="43"/>
      <w:bookmarkEnd w:id="44"/>
    </w:p>
    <w:p w14:paraId="2848C827" w14:textId="77777777" w:rsidR="00322E97" w:rsidRPr="00322E97" w:rsidRDefault="00322E97" w:rsidP="00322E97">
      <w:pPr>
        <w:spacing w:after="0" w:line="360" w:lineRule="auto"/>
        <w:ind w:left="0" w:firstLine="0"/>
        <w:jc w:val="left"/>
        <w:rPr>
          <w:rFonts w:eastAsia="Times New Roman"/>
          <w:color w:val="auto"/>
        </w:rPr>
      </w:pPr>
      <w:r w:rsidRPr="00322E97">
        <w:rPr>
          <w:rFonts w:eastAsia="Calibri"/>
          <w:b/>
          <w:color w:val="auto"/>
          <w:lang w:val="pt-PT"/>
        </w:rPr>
        <w:t xml:space="preserve">Objective: </w:t>
      </w:r>
      <w:r w:rsidRPr="00322E97">
        <w:rPr>
          <w:rFonts w:eastAsia="Calibri"/>
          <w:color w:val="auto"/>
          <w:lang w:val="en-GB"/>
        </w:rPr>
        <w:t xml:space="preserve">This module covers the knowledge and  skills required to </w:t>
      </w:r>
      <w:r w:rsidRPr="00322E97">
        <w:rPr>
          <w:rFonts w:eastAsia="Times New Roman"/>
          <w:color w:val="auto"/>
          <w:lang w:val="en-GB"/>
        </w:rPr>
        <w:t>perform</w:t>
      </w:r>
      <w:r w:rsidRPr="00322E97">
        <w:rPr>
          <w:rFonts w:eastAsia="Calibri"/>
          <w:color w:val="auto"/>
          <w:shd w:val="clear" w:color="auto" w:fill="FFFFFF"/>
        </w:rPr>
        <w:t xml:space="preserve"> roughly</w:t>
      </w:r>
      <w:r w:rsidRPr="00322E97">
        <w:rPr>
          <w:rFonts w:eastAsia="Times New Roman"/>
          <w:color w:val="auto"/>
          <w:lang w:val="en-GB"/>
        </w:rPr>
        <w:t xml:space="preserve"> </w:t>
      </w:r>
      <w:r w:rsidRPr="00322E97">
        <w:rPr>
          <w:rFonts w:eastAsia="Calibri"/>
          <w:bCs/>
          <w:shd w:val="clear" w:color="auto" w:fill="FFFFFF"/>
        </w:rPr>
        <w:t>dressed stones</w:t>
      </w:r>
      <w:r w:rsidRPr="00322E97">
        <w:rPr>
          <w:rFonts w:eastAsia="Calibri"/>
          <w:color w:val="auto"/>
          <w:shd w:val="clear" w:color="auto" w:fill="FFFFFF"/>
        </w:rPr>
        <w:t> are laid in a mortar the result is a </w:t>
      </w:r>
      <w:r w:rsidRPr="00322E97">
        <w:rPr>
          <w:rFonts w:eastAsia="Calibri"/>
          <w:bCs/>
          <w:shd w:val="clear" w:color="auto" w:fill="FFFFFF"/>
        </w:rPr>
        <w:t xml:space="preserve">stone </w:t>
      </w:r>
      <w:r w:rsidRPr="00322E97">
        <w:rPr>
          <w:rFonts w:eastAsia="Calibri"/>
          <w:color w:val="auto"/>
          <w:lang w:val="en-GB"/>
        </w:rPr>
        <w:t>rubble masonry and Ashlar Masonry. Stone masonry using dressed (cut) stones is known as</w:t>
      </w:r>
      <w:r w:rsidRPr="00322E97">
        <w:rPr>
          <w:rFonts w:eastAsia="Calibri"/>
          <w:color w:val="auto"/>
          <w:shd w:val="clear" w:color="auto" w:fill="FFFFFF"/>
        </w:rPr>
        <w:t xml:space="preserve"> ashlar </w:t>
      </w:r>
      <w:r w:rsidRPr="00322E97">
        <w:rPr>
          <w:rFonts w:eastAsia="Calibri"/>
          <w:bCs/>
          <w:shd w:val="clear" w:color="auto" w:fill="FFFFFF"/>
        </w:rPr>
        <w:t>masonry</w:t>
      </w:r>
      <w:r w:rsidRPr="00322E97">
        <w:rPr>
          <w:rFonts w:eastAsia="Calibri"/>
          <w:color w:val="auto"/>
          <w:shd w:val="clear" w:color="auto" w:fill="FFFFFF"/>
        </w:rPr>
        <w:t>. </w:t>
      </w:r>
      <w:r w:rsidRPr="00322E97">
        <w:rPr>
          <w:rFonts w:eastAsia="Calibri"/>
          <w:bCs/>
          <w:shd w:val="clear" w:color="auto" w:fill="FFFFFF"/>
        </w:rPr>
        <w:t>Stone</w:t>
      </w:r>
      <w:r w:rsidRPr="00322E97">
        <w:rPr>
          <w:rFonts w:eastAsia="Calibri"/>
          <w:color w:val="auto"/>
          <w:shd w:val="clear" w:color="auto" w:fill="FFFFFF"/>
        </w:rPr>
        <w:t> Veneer. </w:t>
      </w:r>
      <w:r w:rsidRPr="00322E97">
        <w:rPr>
          <w:rFonts w:eastAsia="Calibri"/>
          <w:bCs/>
          <w:shd w:val="clear" w:color="auto" w:fill="FFFFFF"/>
        </w:rPr>
        <w:t>Stone</w:t>
      </w:r>
      <w:r w:rsidRPr="00322E97">
        <w:rPr>
          <w:rFonts w:eastAsia="Calibri"/>
          <w:color w:val="auto"/>
          <w:shd w:val="clear" w:color="auto" w:fill="FFFFFF"/>
        </w:rPr>
        <w:t> veneer is used as a protective and decorative covering for interior or exterior walls and surfaces.</w:t>
      </w:r>
      <w:r w:rsidRPr="00322E97">
        <w:rPr>
          <w:rFonts w:eastAsia="Times New Roman"/>
          <w:color w:val="auto"/>
        </w:rPr>
        <w:t xml:space="preserve"> </w:t>
      </w:r>
    </w:p>
    <w:p w14:paraId="0B3354FE"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color w:val="auto"/>
        </w:rPr>
        <w:t>Duration: 10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b/>
          <w:color w:val="auto"/>
        </w:rPr>
        <w:t>Theory: 4 Hours</w:t>
      </w:r>
      <w:r w:rsidRPr="00322E97">
        <w:rPr>
          <w:rFonts w:eastAsia="Calibri"/>
          <w:b/>
          <w:color w:val="auto"/>
        </w:rPr>
        <w:tab/>
      </w:r>
      <w:r w:rsidRPr="00322E97">
        <w:rPr>
          <w:rFonts w:eastAsia="Calibri"/>
          <w:b/>
          <w:color w:val="auto"/>
        </w:rPr>
        <w:tab/>
      </w:r>
      <w:r w:rsidRPr="00322E97">
        <w:rPr>
          <w:rFonts w:eastAsia="Calibri"/>
          <w:color w:val="auto"/>
        </w:rPr>
        <w:tab/>
      </w:r>
      <w:r w:rsidRPr="00322E97">
        <w:rPr>
          <w:rFonts w:eastAsia="Calibri"/>
          <w:color w:val="auto"/>
        </w:rPr>
        <w:tab/>
      </w:r>
      <w:r w:rsidRPr="00322E97">
        <w:rPr>
          <w:rFonts w:eastAsia="Calibri"/>
          <w:b/>
          <w:color w:val="auto"/>
        </w:rPr>
        <w:t>Practice: 6 Hours</w:t>
      </w:r>
    </w:p>
    <w:tbl>
      <w:tblPr>
        <w:tblStyle w:val="TableGrid1410"/>
        <w:tblpPr w:leftFromText="180" w:rightFromText="180" w:vertAnchor="text" w:tblpX="53" w:tblpY="1"/>
        <w:tblOverlap w:val="never"/>
        <w:tblW w:w="15226" w:type="dxa"/>
        <w:tblInd w:w="0" w:type="dxa"/>
        <w:tblLayout w:type="fixed"/>
        <w:tblCellMar>
          <w:left w:w="106" w:type="dxa"/>
          <w:right w:w="49" w:type="dxa"/>
        </w:tblCellMar>
        <w:tblLook w:val="04A0" w:firstRow="1" w:lastRow="0" w:firstColumn="1" w:lastColumn="0" w:noHBand="0" w:noVBand="1"/>
      </w:tblPr>
      <w:tblGrid>
        <w:gridCol w:w="2245"/>
        <w:gridCol w:w="3981"/>
        <w:gridCol w:w="4590"/>
        <w:gridCol w:w="1620"/>
        <w:gridCol w:w="1620"/>
        <w:gridCol w:w="1170"/>
      </w:tblGrid>
      <w:tr w:rsidR="00322E97" w:rsidRPr="00322E97" w14:paraId="12B1F3CE"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503910"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A9FBC5"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Outcomes</w:t>
            </w:r>
          </w:p>
        </w:tc>
        <w:tc>
          <w:tcPr>
            <w:tcW w:w="45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2C900F"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39F3A9C"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E983E20"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Materials </w:t>
            </w:r>
          </w:p>
          <w:p w14:paraId="21942818"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BD2EBB9"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Learning </w:t>
            </w:r>
          </w:p>
          <w:p w14:paraId="75A9EB3A"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Place </w:t>
            </w:r>
          </w:p>
        </w:tc>
      </w:tr>
      <w:tr w:rsidR="00322E97" w:rsidRPr="00322E97" w14:paraId="182307E4"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E2D052" w14:textId="77777777" w:rsidR="00322E97" w:rsidRPr="00322E97" w:rsidRDefault="00322E97" w:rsidP="008638C4">
            <w:pPr>
              <w:numPr>
                <w:ilvl w:val="0"/>
                <w:numId w:val="264"/>
              </w:numPr>
              <w:spacing w:after="0" w:line="360" w:lineRule="auto"/>
              <w:ind w:left="90" w:hanging="180"/>
              <w:contextualSpacing/>
              <w:jc w:val="left"/>
            </w:pPr>
            <w:r w:rsidRPr="00322E97">
              <w:rPr>
                <w:rFonts w:eastAsia="Times New Roman"/>
                <w:noProof/>
                <w:color w:val="auto"/>
                <w:lang w:val="en-GB"/>
              </w:rPr>
              <w:t>Inspect dressing of natural stone</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4B5EB341" w14:textId="77777777" w:rsidR="00322E97" w:rsidRPr="00322E97" w:rsidRDefault="00322E97" w:rsidP="008638C4">
            <w:pPr>
              <w:numPr>
                <w:ilvl w:val="0"/>
                <w:numId w:val="265"/>
              </w:numPr>
              <w:spacing w:after="0" w:line="360" w:lineRule="auto"/>
              <w:ind w:left="181" w:hanging="181"/>
              <w:contextualSpacing/>
              <w:jc w:val="left"/>
              <w:rPr>
                <w:b/>
              </w:rPr>
            </w:pPr>
            <w:r w:rsidRPr="00322E97">
              <w:rPr>
                <w:b/>
              </w:rPr>
              <w:t>Trainee will be able to:</w:t>
            </w:r>
          </w:p>
          <w:p w14:paraId="0B0F99CF" w14:textId="77777777" w:rsidR="00322E97" w:rsidRPr="00322E97" w:rsidRDefault="00322E97" w:rsidP="008638C4">
            <w:pPr>
              <w:keepNext/>
              <w:keepLines/>
              <w:numPr>
                <w:ilvl w:val="0"/>
                <w:numId w:val="265"/>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Identify materials i.e.: different types of stones</w:t>
            </w:r>
          </w:p>
          <w:p w14:paraId="708C61D4" w14:textId="77777777" w:rsidR="00322E97" w:rsidRPr="00322E97" w:rsidRDefault="00322E97" w:rsidP="008638C4">
            <w:pPr>
              <w:keepNext/>
              <w:keepLines/>
              <w:numPr>
                <w:ilvl w:val="0"/>
                <w:numId w:val="265"/>
              </w:numPr>
              <w:spacing w:after="0" w:line="360" w:lineRule="auto"/>
              <w:ind w:left="181" w:hanging="181"/>
              <w:contextualSpacing/>
              <w:jc w:val="left"/>
              <w:rPr>
                <w:rFonts w:eastAsia="Times New Roman"/>
                <w:color w:val="auto"/>
                <w:lang w:val="en-GB"/>
              </w:rPr>
            </w:pPr>
            <w:r w:rsidRPr="00322E97">
              <w:rPr>
                <w:rFonts w:eastAsia="Times New Roman"/>
                <w:color w:val="auto"/>
                <w:lang w:val="en-GB"/>
              </w:rPr>
              <w:t>Observe dressing process i.e.: ashlar and rough</w:t>
            </w:r>
          </w:p>
          <w:p w14:paraId="5491F4BB" w14:textId="77777777" w:rsidR="00322E97" w:rsidRPr="00322E97" w:rsidRDefault="00322E97" w:rsidP="008638C4">
            <w:pPr>
              <w:keepNext/>
              <w:keepLines/>
              <w:numPr>
                <w:ilvl w:val="0"/>
                <w:numId w:val="265"/>
              </w:numPr>
              <w:spacing w:after="0" w:line="360" w:lineRule="auto"/>
              <w:ind w:left="181" w:hanging="181"/>
              <w:contextualSpacing/>
              <w:jc w:val="left"/>
              <w:rPr>
                <w:rFonts w:eastAsia="Times New Roman"/>
                <w:color w:val="auto"/>
                <w:lang w:val="en-GB"/>
              </w:rPr>
            </w:pPr>
            <w:r w:rsidRPr="00322E97">
              <w:rPr>
                <w:rFonts w:eastAsia="Times New Roman"/>
                <w:bCs/>
                <w:color w:val="auto"/>
                <w:lang w:val="en-GB"/>
              </w:rPr>
              <w:t>R</w:t>
            </w:r>
            <w:r w:rsidRPr="00322E97">
              <w:rPr>
                <w:rFonts w:eastAsia="Times New Roman"/>
                <w:color w:val="auto"/>
                <w:lang w:val="en-GB"/>
              </w:rPr>
              <w:t>ecord the process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7E66875E" w14:textId="77777777" w:rsidR="00322E97" w:rsidRPr="00322E97" w:rsidRDefault="00322E97" w:rsidP="008638C4">
            <w:pPr>
              <w:widowControl w:val="0"/>
              <w:numPr>
                <w:ilvl w:val="0"/>
                <w:numId w:val="265"/>
              </w:numPr>
              <w:spacing w:after="0" w:line="360" w:lineRule="auto"/>
              <w:ind w:left="181" w:right="297" w:hanging="181"/>
              <w:contextualSpacing/>
              <w:jc w:val="left"/>
              <w:rPr>
                <w:rFonts w:eastAsia="Calibri"/>
                <w:color w:val="auto"/>
                <w:lang w:val="en-AU"/>
              </w:rPr>
            </w:pPr>
            <w:r w:rsidRPr="00322E97">
              <w:rPr>
                <w:color w:val="auto"/>
              </w:rPr>
              <w:t>Purpose and application of stone masonry</w:t>
            </w:r>
            <w:r w:rsidRPr="00322E97">
              <w:rPr>
                <w:rFonts w:eastAsia="Calibri"/>
                <w:color w:val="auto"/>
                <w:lang w:val="en-AU"/>
              </w:rPr>
              <w:t>.</w:t>
            </w:r>
          </w:p>
          <w:p w14:paraId="3E640E65" w14:textId="77777777" w:rsidR="00322E97" w:rsidRPr="00322E97" w:rsidRDefault="00322E97" w:rsidP="008638C4">
            <w:pPr>
              <w:widowControl w:val="0"/>
              <w:numPr>
                <w:ilvl w:val="0"/>
                <w:numId w:val="265"/>
              </w:numPr>
              <w:spacing w:after="0" w:line="360" w:lineRule="auto"/>
              <w:ind w:left="181" w:right="297" w:hanging="181"/>
              <w:contextualSpacing/>
              <w:jc w:val="left"/>
              <w:rPr>
                <w:rFonts w:eastAsia="Times New Roman"/>
                <w:b/>
                <w:color w:val="auto"/>
              </w:rPr>
            </w:pPr>
            <w:r w:rsidRPr="00322E97">
              <w:rPr>
                <w:color w:val="auto"/>
              </w:rPr>
              <w:t>Different type of stones used in masonry</w:t>
            </w:r>
          </w:p>
          <w:p w14:paraId="1F890C3D" w14:textId="77777777" w:rsidR="00322E97" w:rsidRPr="00322E97" w:rsidRDefault="00322E97" w:rsidP="008638C4">
            <w:pPr>
              <w:widowControl w:val="0"/>
              <w:numPr>
                <w:ilvl w:val="0"/>
                <w:numId w:val="265"/>
              </w:numPr>
              <w:spacing w:after="0" w:line="360" w:lineRule="auto"/>
              <w:ind w:left="181" w:right="297" w:hanging="181"/>
              <w:contextualSpacing/>
              <w:jc w:val="left"/>
              <w:rPr>
                <w:rFonts w:eastAsia="Times New Roman"/>
                <w:b/>
                <w:color w:val="auto"/>
              </w:rPr>
            </w:pPr>
            <w:r w:rsidRPr="00322E97">
              <w:rPr>
                <w:color w:val="auto"/>
              </w:rPr>
              <w:t xml:space="preserve">Types of stone dressing </w:t>
            </w:r>
          </w:p>
          <w:p w14:paraId="67A747F0" w14:textId="77777777" w:rsidR="00322E97" w:rsidRPr="00322E97" w:rsidRDefault="00322E97" w:rsidP="00322E97">
            <w:pPr>
              <w:spacing w:after="0" w:line="360" w:lineRule="auto"/>
              <w:ind w:left="0" w:firstLine="0"/>
              <w:contextualSpacing/>
              <w:jc w:val="left"/>
              <w:rPr>
                <w:bCs/>
                <w:iCs/>
              </w:rPr>
            </w:pPr>
            <w:r w:rsidRPr="00322E97">
              <w:rPr>
                <w:b/>
                <w:bCs/>
                <w:iCs/>
              </w:rPr>
              <w:t>Practical activity</w:t>
            </w:r>
            <w:r w:rsidRPr="00322E97">
              <w:rPr>
                <w:bCs/>
                <w:iCs/>
              </w:rPr>
              <w:t xml:space="preserve">: </w:t>
            </w:r>
          </w:p>
          <w:p w14:paraId="177FC2D8" w14:textId="77777777" w:rsidR="00322E97" w:rsidRPr="00322E97" w:rsidRDefault="00322E97" w:rsidP="00322E97">
            <w:pPr>
              <w:spacing w:after="0" w:line="360" w:lineRule="auto"/>
              <w:ind w:left="0" w:firstLine="0"/>
              <w:contextualSpacing/>
              <w:jc w:val="left"/>
              <w:rPr>
                <w:rFonts w:eastAsia="Times New Roman"/>
              </w:rPr>
            </w:pPr>
            <w:r w:rsidRPr="00322E97">
              <w:rPr>
                <w:bCs/>
                <w:iCs/>
              </w:rPr>
              <w:t>Observe dressing of stones.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B62873A"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Theory-1 Hrs</w:t>
            </w:r>
          </w:p>
          <w:p w14:paraId="2DEA7CBC"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Practical-2 Hrs</w:t>
            </w:r>
          </w:p>
          <w:p w14:paraId="17C008C6"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Total- 3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D1D4A8E"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PPEs</w:t>
            </w:r>
          </w:p>
          <w:p w14:paraId="27C1ED06"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 xml:space="preserve">Hammer </w:t>
            </w:r>
          </w:p>
          <w:p w14:paraId="55AEC4F0"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Chisels</w:t>
            </w:r>
          </w:p>
          <w:p w14:paraId="2CC60926"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Thermometer</w:t>
            </w:r>
          </w:p>
          <w:p w14:paraId="4459C81A" w14:textId="77777777" w:rsidR="00322E97" w:rsidRPr="00322E97" w:rsidRDefault="00322E97" w:rsidP="00322E97">
            <w:pPr>
              <w:spacing w:after="0" w:line="360" w:lineRule="auto"/>
              <w:ind w:left="0" w:firstLine="0"/>
              <w:contextualSpacing/>
              <w:jc w:val="left"/>
              <w:rPr>
                <w:rFonts w:eastAsia="Times New Roman"/>
                <w:bCs/>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35E6A5B"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t>Class Room and lab</w:t>
            </w:r>
          </w:p>
        </w:tc>
      </w:tr>
      <w:tr w:rsidR="00322E97" w:rsidRPr="00322E97" w14:paraId="37DF9241"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2F27FB6" w14:textId="77777777" w:rsidR="00322E97" w:rsidRPr="00322E97" w:rsidRDefault="00322E97" w:rsidP="008638C4">
            <w:pPr>
              <w:numPr>
                <w:ilvl w:val="0"/>
                <w:numId w:val="264"/>
              </w:numPr>
              <w:spacing w:after="0" w:line="360" w:lineRule="auto"/>
              <w:ind w:left="90" w:hanging="180"/>
              <w:contextualSpacing/>
              <w:jc w:val="left"/>
            </w:pPr>
            <w:r w:rsidRPr="00322E97">
              <w:rPr>
                <w:rFonts w:eastAsia="Times New Roman"/>
                <w:color w:val="auto"/>
              </w:rPr>
              <w:t>Interpret Stone masonry (Rubble)</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7C1A2056" w14:textId="77777777" w:rsidR="00322E97" w:rsidRPr="00322E97" w:rsidRDefault="00322E97" w:rsidP="00322E97">
            <w:pPr>
              <w:spacing w:after="0" w:line="360" w:lineRule="auto"/>
              <w:ind w:left="0" w:firstLine="0"/>
              <w:contextualSpacing/>
              <w:jc w:val="left"/>
              <w:rPr>
                <w:b/>
              </w:rPr>
            </w:pPr>
            <w:r w:rsidRPr="00322E97">
              <w:rPr>
                <w:b/>
              </w:rPr>
              <w:t>Trainee will be able to:</w:t>
            </w:r>
          </w:p>
          <w:p w14:paraId="11577E6D" w14:textId="77777777" w:rsidR="00322E97" w:rsidRPr="00322E97" w:rsidRDefault="00322E97" w:rsidP="008638C4">
            <w:pPr>
              <w:numPr>
                <w:ilvl w:val="0"/>
                <w:numId w:val="265"/>
              </w:numPr>
              <w:spacing w:after="0" w:line="360" w:lineRule="auto"/>
              <w:ind w:left="181" w:hanging="181"/>
              <w:contextualSpacing/>
              <w:jc w:val="left"/>
              <w:rPr>
                <w:rFonts w:eastAsia="Times New Roman"/>
                <w:b/>
                <w:iCs/>
                <w:color w:val="auto"/>
              </w:rPr>
            </w:pPr>
            <w:r w:rsidRPr="00322E97">
              <w:rPr>
                <w:rFonts w:eastAsia="Times New Roman"/>
                <w:iCs/>
                <w:color w:val="auto"/>
              </w:rPr>
              <w:t>Identify Materials</w:t>
            </w:r>
          </w:p>
          <w:p w14:paraId="6499E6C0" w14:textId="77777777" w:rsidR="00322E97" w:rsidRPr="00322E97" w:rsidRDefault="00322E97" w:rsidP="008638C4">
            <w:pPr>
              <w:numPr>
                <w:ilvl w:val="0"/>
                <w:numId w:val="265"/>
              </w:numPr>
              <w:spacing w:after="0" w:line="360" w:lineRule="auto"/>
              <w:ind w:left="181" w:hanging="181"/>
              <w:contextualSpacing/>
              <w:jc w:val="left"/>
              <w:rPr>
                <w:rFonts w:eastAsia="Times New Roman"/>
                <w:b/>
                <w:iCs/>
                <w:color w:val="auto"/>
              </w:rPr>
            </w:pPr>
            <w:r w:rsidRPr="00322E97">
              <w:rPr>
                <w:rFonts w:eastAsia="Times New Roman"/>
                <w:iCs/>
                <w:color w:val="auto"/>
              </w:rPr>
              <w:t>Pick Rough stones</w:t>
            </w:r>
          </w:p>
          <w:p w14:paraId="7F3634B4" w14:textId="77777777" w:rsidR="00322E97" w:rsidRPr="00322E97" w:rsidRDefault="00322E97" w:rsidP="008638C4">
            <w:pPr>
              <w:numPr>
                <w:ilvl w:val="0"/>
                <w:numId w:val="265"/>
              </w:numPr>
              <w:spacing w:after="0" w:line="360" w:lineRule="auto"/>
              <w:ind w:left="181" w:hanging="181"/>
              <w:contextualSpacing/>
              <w:jc w:val="left"/>
              <w:rPr>
                <w:rFonts w:eastAsia="Times New Roman"/>
                <w:iCs/>
                <w:color w:val="auto"/>
              </w:rPr>
            </w:pPr>
            <w:r w:rsidRPr="00322E97">
              <w:rPr>
                <w:rFonts w:eastAsia="Times New Roman"/>
                <w:iCs/>
                <w:color w:val="auto"/>
              </w:rPr>
              <w:t>Prepare cement sand mortar</w:t>
            </w:r>
          </w:p>
          <w:p w14:paraId="5D90DF3D" w14:textId="77777777" w:rsidR="00322E97" w:rsidRPr="00322E97" w:rsidRDefault="00322E97" w:rsidP="008638C4">
            <w:pPr>
              <w:numPr>
                <w:ilvl w:val="0"/>
                <w:numId w:val="265"/>
              </w:numPr>
              <w:spacing w:after="0" w:line="360" w:lineRule="auto"/>
              <w:ind w:left="181" w:hanging="181"/>
              <w:contextualSpacing/>
              <w:jc w:val="left"/>
              <w:rPr>
                <w:rFonts w:eastAsia="Times New Roman"/>
                <w:iCs/>
                <w:color w:val="auto"/>
              </w:rPr>
            </w:pPr>
            <w:r w:rsidRPr="00322E97">
              <w:rPr>
                <w:rFonts w:eastAsia="Times New Roman"/>
                <w:iCs/>
                <w:color w:val="auto"/>
              </w:rPr>
              <w:t xml:space="preserve">Perform alignment with spirit level </w:t>
            </w:r>
          </w:p>
          <w:p w14:paraId="19D11F1F" w14:textId="77777777" w:rsidR="00322E97" w:rsidRPr="00322E97" w:rsidRDefault="00322E97" w:rsidP="008638C4">
            <w:pPr>
              <w:numPr>
                <w:ilvl w:val="0"/>
                <w:numId w:val="265"/>
              </w:numPr>
              <w:spacing w:after="0" w:line="360" w:lineRule="auto"/>
              <w:ind w:left="181" w:hanging="181"/>
              <w:contextualSpacing/>
              <w:jc w:val="left"/>
              <w:rPr>
                <w:rFonts w:eastAsia="Times New Roman"/>
                <w:iCs/>
                <w:color w:val="auto"/>
              </w:rPr>
            </w:pPr>
            <w:r w:rsidRPr="00322E97">
              <w:rPr>
                <w:rFonts w:eastAsia="Times New Roman"/>
                <w:iCs/>
                <w:color w:val="auto"/>
              </w:rPr>
              <w:t>Lay stones in layers</w:t>
            </w:r>
          </w:p>
          <w:p w14:paraId="06A3BAB0" w14:textId="77777777" w:rsidR="00322E97" w:rsidRPr="00322E97" w:rsidRDefault="00322E97" w:rsidP="008638C4">
            <w:pPr>
              <w:numPr>
                <w:ilvl w:val="0"/>
                <w:numId w:val="265"/>
              </w:numPr>
              <w:spacing w:after="0" w:line="360" w:lineRule="auto"/>
              <w:ind w:left="181" w:hanging="181"/>
              <w:contextualSpacing/>
              <w:jc w:val="left"/>
              <w:rPr>
                <w:rFonts w:eastAsia="Times New Roman"/>
                <w:iCs/>
                <w:color w:val="auto"/>
              </w:rPr>
            </w:pPr>
            <w:r w:rsidRPr="00322E97">
              <w:rPr>
                <w:rFonts w:eastAsia="Times New Roman"/>
                <w:iCs/>
                <w:color w:val="auto"/>
              </w:rPr>
              <w:t>Carry out Joints filling with mortar</w:t>
            </w:r>
          </w:p>
          <w:p w14:paraId="523D9DEB" w14:textId="77777777" w:rsidR="00322E97" w:rsidRPr="00322E97" w:rsidRDefault="00322E97" w:rsidP="008638C4">
            <w:pPr>
              <w:numPr>
                <w:ilvl w:val="0"/>
                <w:numId w:val="265"/>
              </w:numPr>
              <w:spacing w:after="0" w:line="360" w:lineRule="auto"/>
              <w:ind w:left="181" w:hanging="181"/>
              <w:contextualSpacing/>
              <w:jc w:val="left"/>
              <w:rPr>
                <w:rFonts w:eastAsia="Times New Roman"/>
                <w:b/>
                <w:iCs/>
                <w:color w:val="auto"/>
              </w:rPr>
            </w:pPr>
            <w:r w:rsidRPr="00322E97">
              <w:rPr>
                <w:rFonts w:eastAsia="Times New Roman"/>
                <w:iCs/>
                <w:color w:val="auto"/>
              </w:rPr>
              <w:t>Perform safety precautions</w:t>
            </w:r>
          </w:p>
        </w:tc>
        <w:tc>
          <w:tcPr>
            <w:tcW w:w="4590" w:type="dxa"/>
            <w:tcBorders>
              <w:top w:val="single" w:sz="4" w:space="0" w:color="000000"/>
              <w:left w:val="single" w:sz="4" w:space="0" w:color="000000"/>
              <w:bottom w:val="single" w:sz="4" w:space="0" w:color="000000"/>
              <w:right w:val="single" w:sz="4" w:space="0" w:color="000000"/>
            </w:tcBorders>
            <w:shd w:val="clear" w:color="auto" w:fill="auto"/>
          </w:tcPr>
          <w:p w14:paraId="20E0321D" w14:textId="77777777" w:rsidR="00322E97" w:rsidRPr="00322E97" w:rsidRDefault="00322E97" w:rsidP="008638C4">
            <w:pPr>
              <w:numPr>
                <w:ilvl w:val="0"/>
                <w:numId w:val="265"/>
              </w:numPr>
              <w:spacing w:after="0" w:line="360" w:lineRule="auto"/>
              <w:ind w:left="181" w:hanging="181"/>
              <w:contextualSpacing/>
              <w:jc w:val="left"/>
              <w:rPr>
                <w:bCs/>
              </w:rPr>
            </w:pPr>
            <w:r w:rsidRPr="00322E97">
              <w:rPr>
                <w:color w:val="auto"/>
              </w:rPr>
              <w:t>Knowledge for method to apply rough stone masonry</w:t>
            </w:r>
            <w:r w:rsidRPr="00322E97">
              <w:rPr>
                <w:bCs/>
              </w:rPr>
              <w:t xml:space="preserve"> </w:t>
            </w:r>
          </w:p>
          <w:p w14:paraId="53EF5208" w14:textId="77777777" w:rsidR="00322E97" w:rsidRPr="00322E97" w:rsidRDefault="00322E97" w:rsidP="008638C4">
            <w:pPr>
              <w:numPr>
                <w:ilvl w:val="0"/>
                <w:numId w:val="265"/>
              </w:numPr>
              <w:spacing w:after="0" w:line="360" w:lineRule="auto"/>
              <w:ind w:left="181" w:hanging="181"/>
              <w:contextualSpacing/>
              <w:jc w:val="left"/>
              <w:rPr>
                <w:color w:val="auto"/>
              </w:rPr>
            </w:pPr>
            <w:r w:rsidRPr="00322E97">
              <w:rPr>
                <w:color w:val="auto"/>
              </w:rPr>
              <w:t>Description of working of stone masonry precautions.</w:t>
            </w:r>
          </w:p>
          <w:p w14:paraId="1F2AF265" w14:textId="77777777" w:rsidR="00322E97" w:rsidRPr="00322E97" w:rsidRDefault="00322E97" w:rsidP="008638C4">
            <w:pPr>
              <w:widowControl w:val="0"/>
              <w:numPr>
                <w:ilvl w:val="0"/>
                <w:numId w:val="265"/>
              </w:numPr>
              <w:tabs>
                <w:tab w:val="left" w:pos="5400"/>
              </w:tabs>
              <w:spacing w:after="0" w:line="360" w:lineRule="auto"/>
              <w:ind w:left="181" w:right="387" w:hanging="181"/>
              <w:contextualSpacing/>
              <w:jc w:val="left"/>
              <w:rPr>
                <w:color w:val="auto"/>
              </w:rPr>
            </w:pPr>
            <w:r w:rsidRPr="00322E97">
              <w:rPr>
                <w:color w:val="auto"/>
              </w:rPr>
              <w:t>different jointing methods of stones</w:t>
            </w:r>
          </w:p>
          <w:p w14:paraId="4DA1DF56" w14:textId="77777777" w:rsidR="00322E97" w:rsidRPr="00322E97" w:rsidRDefault="00322E97" w:rsidP="008638C4">
            <w:pPr>
              <w:numPr>
                <w:ilvl w:val="0"/>
                <w:numId w:val="265"/>
              </w:numPr>
              <w:spacing w:after="0" w:line="360" w:lineRule="auto"/>
              <w:ind w:left="181" w:hanging="181"/>
              <w:contextualSpacing/>
              <w:jc w:val="left"/>
              <w:rPr>
                <w:color w:val="auto"/>
              </w:rPr>
            </w:pPr>
            <w:r w:rsidRPr="00322E97">
              <w:rPr>
                <w:color w:val="auto"/>
              </w:rPr>
              <w:t>Safety procedure for joining of rubble stone stones i.e.: use gloves, boots, helmet, apron and mask</w:t>
            </w:r>
          </w:p>
          <w:p w14:paraId="5601CD7E" w14:textId="77777777" w:rsidR="00322E97" w:rsidRPr="00322E97" w:rsidRDefault="00322E97" w:rsidP="008638C4">
            <w:pPr>
              <w:widowControl w:val="0"/>
              <w:numPr>
                <w:ilvl w:val="0"/>
                <w:numId w:val="265"/>
              </w:numPr>
              <w:tabs>
                <w:tab w:val="left" w:pos="5400"/>
              </w:tabs>
              <w:spacing w:after="0" w:line="360" w:lineRule="auto"/>
              <w:ind w:left="181" w:right="387" w:hanging="181"/>
              <w:contextualSpacing/>
              <w:jc w:val="left"/>
              <w:rPr>
                <w:color w:val="auto"/>
              </w:rPr>
            </w:pPr>
            <w:r w:rsidRPr="00322E97">
              <w:rPr>
                <w:color w:val="auto"/>
              </w:rPr>
              <w:t>Procedure of filling holes method in rough stone masonry</w:t>
            </w:r>
          </w:p>
          <w:p w14:paraId="1E354027" w14:textId="77777777" w:rsidR="00322E97" w:rsidRPr="00322E97" w:rsidRDefault="00322E97" w:rsidP="00322E97">
            <w:pPr>
              <w:widowControl w:val="0"/>
              <w:tabs>
                <w:tab w:val="left" w:pos="5400"/>
              </w:tabs>
              <w:spacing w:after="0" w:line="360" w:lineRule="auto"/>
              <w:ind w:left="0" w:right="387" w:firstLine="0"/>
              <w:contextualSpacing/>
              <w:jc w:val="left"/>
              <w:rPr>
                <w:bCs/>
                <w:iCs/>
              </w:rPr>
            </w:pPr>
            <w:r w:rsidRPr="00322E97">
              <w:rPr>
                <w:b/>
                <w:bCs/>
                <w:iCs/>
              </w:rPr>
              <w:lastRenderedPageBreak/>
              <w:t>Practical activity</w:t>
            </w:r>
            <w:r w:rsidRPr="00322E97">
              <w:rPr>
                <w:bCs/>
                <w:iCs/>
              </w:rPr>
              <w:t>:</w:t>
            </w:r>
          </w:p>
          <w:p w14:paraId="7BEAE8CA" w14:textId="77777777" w:rsidR="00322E97" w:rsidRPr="00322E97" w:rsidRDefault="00322E97" w:rsidP="00322E97">
            <w:pPr>
              <w:widowControl w:val="0"/>
              <w:tabs>
                <w:tab w:val="left" w:pos="5400"/>
              </w:tabs>
              <w:spacing w:after="0" w:line="360" w:lineRule="auto"/>
              <w:ind w:left="0" w:right="387" w:firstLine="0"/>
              <w:contextualSpacing/>
              <w:jc w:val="left"/>
              <w:rPr>
                <w:bCs/>
              </w:rPr>
            </w:pPr>
            <w:r w:rsidRPr="00322E97">
              <w:rPr>
                <w:color w:val="auto"/>
              </w:rPr>
              <w:t>Perform rubble stone masonry in lab.</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DF1784D"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lastRenderedPageBreak/>
              <w:t>Theory-1.5 Hrs</w:t>
            </w:r>
          </w:p>
          <w:p w14:paraId="33A129F8"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Practical-2 Hrs</w:t>
            </w:r>
          </w:p>
          <w:p w14:paraId="48D3DCA5"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Total- 3.5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2C47FB6"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 xml:space="preserve">trowel </w:t>
            </w:r>
          </w:p>
          <w:p w14:paraId="47640D75"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Spirit level</w:t>
            </w:r>
          </w:p>
          <w:p w14:paraId="64651F04"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PPEs</w:t>
            </w:r>
          </w:p>
          <w:p w14:paraId="1663C14F"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 xml:space="preserve">Hammer </w:t>
            </w:r>
          </w:p>
          <w:p w14:paraId="0BFBB9E9"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Chisels</w:t>
            </w:r>
          </w:p>
          <w:p w14:paraId="5317DAB0"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 xml:space="preserve">Calculator </w:t>
            </w:r>
          </w:p>
          <w:p w14:paraId="552D70DF"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Thermometer</w:t>
            </w:r>
          </w:p>
          <w:p w14:paraId="4B4FFA2C"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 xml:space="preserve">Stone masonry instruments </w:t>
            </w:r>
          </w:p>
          <w:p w14:paraId="563D37AF" w14:textId="77777777" w:rsidR="00322E97" w:rsidRPr="00322E97" w:rsidRDefault="00322E97" w:rsidP="00322E97">
            <w:pPr>
              <w:spacing w:after="0" w:line="360" w:lineRule="auto"/>
              <w:ind w:left="0" w:firstLine="0"/>
              <w:jc w:val="left"/>
              <w:rPr>
                <w:rFonts w:eastAsia="Times New Roman"/>
                <w:bCs/>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58E1C47"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lastRenderedPageBreak/>
              <w:t>Class Room and lab</w:t>
            </w:r>
          </w:p>
        </w:tc>
      </w:tr>
      <w:tr w:rsidR="00322E97" w:rsidRPr="00322E97" w14:paraId="6F230104"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16FAA5E0" w14:textId="77777777" w:rsidR="00322E97" w:rsidRPr="00322E97" w:rsidRDefault="00322E97" w:rsidP="008638C4">
            <w:pPr>
              <w:numPr>
                <w:ilvl w:val="0"/>
                <w:numId w:val="264"/>
              </w:numPr>
              <w:spacing w:after="0" w:line="360" w:lineRule="auto"/>
              <w:ind w:left="90" w:hanging="180"/>
              <w:contextualSpacing/>
              <w:jc w:val="left"/>
            </w:pPr>
            <w:r w:rsidRPr="00322E97">
              <w:rPr>
                <w:rFonts w:eastAsia="Times New Roman"/>
                <w:color w:val="auto"/>
              </w:rPr>
              <w:lastRenderedPageBreak/>
              <w:t>Interpret Stone masonry (Ashlar)</w:t>
            </w:r>
          </w:p>
        </w:tc>
        <w:tc>
          <w:tcPr>
            <w:tcW w:w="3981" w:type="dxa"/>
            <w:tcBorders>
              <w:top w:val="single" w:sz="4" w:space="0" w:color="000000"/>
              <w:left w:val="single" w:sz="4" w:space="0" w:color="000000"/>
              <w:bottom w:val="single" w:sz="4" w:space="0" w:color="000000"/>
              <w:right w:val="single" w:sz="4" w:space="0" w:color="000000"/>
            </w:tcBorders>
          </w:tcPr>
          <w:p w14:paraId="28BA492F" w14:textId="77777777" w:rsidR="00322E97" w:rsidRPr="00322E97" w:rsidRDefault="00322E97" w:rsidP="00322E97">
            <w:pPr>
              <w:spacing w:after="0" w:line="360" w:lineRule="auto"/>
              <w:ind w:left="0" w:firstLine="0"/>
              <w:contextualSpacing/>
              <w:jc w:val="left"/>
            </w:pPr>
            <w:r w:rsidRPr="00322E97">
              <w:rPr>
                <w:b/>
              </w:rPr>
              <w:t xml:space="preserve">Trainee must be able to: </w:t>
            </w:r>
          </w:p>
          <w:p w14:paraId="0D965C81" w14:textId="77777777" w:rsidR="00322E97" w:rsidRPr="00322E97" w:rsidRDefault="00322E97" w:rsidP="008638C4">
            <w:pPr>
              <w:numPr>
                <w:ilvl w:val="0"/>
                <w:numId w:val="265"/>
              </w:numPr>
              <w:spacing w:after="0" w:line="360" w:lineRule="auto"/>
              <w:ind w:left="181" w:hanging="181"/>
              <w:contextualSpacing/>
              <w:jc w:val="left"/>
              <w:rPr>
                <w:rFonts w:eastAsia="Times New Roman"/>
                <w:b/>
                <w:iCs/>
                <w:color w:val="auto"/>
              </w:rPr>
            </w:pPr>
            <w:r w:rsidRPr="00322E97">
              <w:rPr>
                <w:rFonts w:eastAsia="Times New Roman"/>
                <w:iCs/>
                <w:color w:val="auto"/>
              </w:rPr>
              <w:t>Identify Materials</w:t>
            </w:r>
          </w:p>
          <w:p w14:paraId="5C677ED4" w14:textId="77777777" w:rsidR="00322E97" w:rsidRPr="00322E97" w:rsidRDefault="00322E97" w:rsidP="008638C4">
            <w:pPr>
              <w:numPr>
                <w:ilvl w:val="0"/>
                <w:numId w:val="265"/>
              </w:numPr>
              <w:spacing w:after="0" w:line="360" w:lineRule="auto"/>
              <w:ind w:left="181" w:hanging="181"/>
              <w:contextualSpacing/>
              <w:jc w:val="left"/>
              <w:rPr>
                <w:rFonts w:eastAsia="Times New Roman"/>
                <w:iCs/>
                <w:color w:val="auto"/>
              </w:rPr>
            </w:pPr>
            <w:r w:rsidRPr="00322E97">
              <w:rPr>
                <w:rFonts w:eastAsia="Times New Roman"/>
                <w:iCs/>
                <w:color w:val="auto"/>
              </w:rPr>
              <w:t xml:space="preserve">Sharpen edge of Rough stones </w:t>
            </w:r>
          </w:p>
          <w:p w14:paraId="09796D2D" w14:textId="77777777" w:rsidR="00322E97" w:rsidRPr="00322E97" w:rsidRDefault="00322E97" w:rsidP="008638C4">
            <w:pPr>
              <w:numPr>
                <w:ilvl w:val="0"/>
                <w:numId w:val="265"/>
              </w:numPr>
              <w:spacing w:after="0" w:line="360" w:lineRule="auto"/>
              <w:ind w:left="181" w:hanging="181"/>
              <w:contextualSpacing/>
              <w:jc w:val="left"/>
              <w:rPr>
                <w:rFonts w:eastAsia="Times New Roman"/>
                <w:iCs/>
                <w:color w:val="auto"/>
              </w:rPr>
            </w:pPr>
            <w:r w:rsidRPr="00322E97">
              <w:rPr>
                <w:rFonts w:eastAsia="Times New Roman"/>
                <w:iCs/>
                <w:color w:val="auto"/>
              </w:rPr>
              <w:t>Prepare cement sand mortar</w:t>
            </w:r>
          </w:p>
          <w:p w14:paraId="125E08E1" w14:textId="77777777" w:rsidR="00322E97" w:rsidRPr="00322E97" w:rsidRDefault="00322E97" w:rsidP="008638C4">
            <w:pPr>
              <w:numPr>
                <w:ilvl w:val="0"/>
                <w:numId w:val="265"/>
              </w:numPr>
              <w:spacing w:after="0" w:line="360" w:lineRule="auto"/>
              <w:ind w:left="181" w:hanging="181"/>
              <w:contextualSpacing/>
              <w:jc w:val="left"/>
              <w:rPr>
                <w:rFonts w:eastAsia="Times New Roman"/>
                <w:iCs/>
                <w:color w:val="auto"/>
              </w:rPr>
            </w:pPr>
            <w:r w:rsidRPr="00322E97">
              <w:rPr>
                <w:rFonts w:eastAsia="Times New Roman"/>
                <w:iCs/>
                <w:color w:val="auto"/>
              </w:rPr>
              <w:t>Perform alignment</w:t>
            </w:r>
          </w:p>
          <w:p w14:paraId="3C8755B0" w14:textId="77777777" w:rsidR="00322E97" w:rsidRPr="00322E97" w:rsidRDefault="00322E97" w:rsidP="008638C4">
            <w:pPr>
              <w:numPr>
                <w:ilvl w:val="0"/>
                <w:numId w:val="265"/>
              </w:numPr>
              <w:spacing w:after="0" w:line="360" w:lineRule="auto"/>
              <w:ind w:left="181" w:hanging="181"/>
              <w:contextualSpacing/>
              <w:jc w:val="left"/>
              <w:rPr>
                <w:rFonts w:eastAsia="Times New Roman"/>
                <w:iCs/>
                <w:color w:val="auto"/>
              </w:rPr>
            </w:pPr>
            <w:r w:rsidRPr="00322E97">
              <w:rPr>
                <w:rFonts w:eastAsia="Times New Roman"/>
                <w:iCs/>
                <w:color w:val="auto"/>
              </w:rPr>
              <w:t>Lay stones in layers</w:t>
            </w:r>
          </w:p>
          <w:p w14:paraId="2EEF1263" w14:textId="77777777" w:rsidR="00322E97" w:rsidRPr="00322E97" w:rsidRDefault="00322E97" w:rsidP="008638C4">
            <w:pPr>
              <w:numPr>
                <w:ilvl w:val="0"/>
                <w:numId w:val="265"/>
              </w:numPr>
              <w:spacing w:after="0" w:line="360" w:lineRule="auto"/>
              <w:ind w:left="181" w:hanging="181"/>
              <w:contextualSpacing/>
              <w:jc w:val="left"/>
              <w:rPr>
                <w:rFonts w:eastAsia="Times New Roman"/>
                <w:iCs/>
                <w:color w:val="auto"/>
              </w:rPr>
            </w:pPr>
            <w:r w:rsidRPr="00322E97">
              <w:rPr>
                <w:rFonts w:eastAsia="Times New Roman"/>
                <w:iCs/>
                <w:color w:val="auto"/>
              </w:rPr>
              <w:t>Carry out Joints filling with mortar</w:t>
            </w:r>
          </w:p>
          <w:p w14:paraId="24A12474" w14:textId="77777777" w:rsidR="00322E97" w:rsidRPr="00322E97" w:rsidRDefault="00322E97" w:rsidP="008638C4">
            <w:pPr>
              <w:numPr>
                <w:ilvl w:val="0"/>
                <w:numId w:val="265"/>
              </w:numPr>
              <w:spacing w:after="0" w:line="360" w:lineRule="auto"/>
              <w:ind w:left="181" w:hanging="181"/>
              <w:contextualSpacing/>
              <w:jc w:val="left"/>
              <w:rPr>
                <w:rFonts w:eastAsia="Times New Roman"/>
                <w:color w:val="auto"/>
                <w:lang w:val="en-GB"/>
              </w:rPr>
            </w:pPr>
            <w:r w:rsidRPr="00322E97">
              <w:rPr>
                <w:rFonts w:eastAsia="Times New Roman"/>
                <w:iCs/>
                <w:color w:val="auto"/>
              </w:rPr>
              <w:t>Perform safety precautions</w:t>
            </w:r>
          </w:p>
        </w:tc>
        <w:tc>
          <w:tcPr>
            <w:tcW w:w="4590" w:type="dxa"/>
            <w:tcBorders>
              <w:top w:val="single" w:sz="4" w:space="0" w:color="000000"/>
              <w:left w:val="single" w:sz="4" w:space="0" w:color="000000"/>
              <w:bottom w:val="single" w:sz="4" w:space="0" w:color="000000"/>
              <w:right w:val="single" w:sz="4" w:space="0" w:color="000000"/>
            </w:tcBorders>
          </w:tcPr>
          <w:p w14:paraId="55002A5D" w14:textId="77777777" w:rsidR="00322E97" w:rsidRPr="00322E97" w:rsidRDefault="00322E97" w:rsidP="008638C4">
            <w:pPr>
              <w:widowControl w:val="0"/>
              <w:numPr>
                <w:ilvl w:val="0"/>
                <w:numId w:val="265"/>
              </w:numPr>
              <w:tabs>
                <w:tab w:val="left" w:pos="5400"/>
              </w:tabs>
              <w:spacing w:after="0" w:line="360" w:lineRule="auto"/>
              <w:ind w:left="181" w:right="387" w:hanging="181"/>
              <w:contextualSpacing/>
              <w:jc w:val="left"/>
              <w:rPr>
                <w:color w:val="auto"/>
              </w:rPr>
            </w:pPr>
            <w:r w:rsidRPr="00322E97">
              <w:rPr>
                <w:color w:val="auto"/>
              </w:rPr>
              <w:t>Method to apply ashlar stone masonry</w:t>
            </w:r>
          </w:p>
          <w:p w14:paraId="026622C8" w14:textId="77777777" w:rsidR="00322E97" w:rsidRPr="00322E97" w:rsidRDefault="00322E97" w:rsidP="008638C4">
            <w:pPr>
              <w:widowControl w:val="0"/>
              <w:numPr>
                <w:ilvl w:val="0"/>
                <w:numId w:val="265"/>
              </w:numPr>
              <w:tabs>
                <w:tab w:val="left" w:pos="5400"/>
              </w:tabs>
              <w:spacing w:after="0" w:line="360" w:lineRule="auto"/>
              <w:ind w:left="181" w:right="387" w:hanging="181"/>
              <w:contextualSpacing/>
              <w:jc w:val="left"/>
              <w:rPr>
                <w:color w:val="auto"/>
              </w:rPr>
            </w:pPr>
            <w:r w:rsidRPr="00322E97">
              <w:rPr>
                <w:color w:val="auto"/>
              </w:rPr>
              <w:t>Different methods of jointing of ashlar stone masonry.</w:t>
            </w:r>
          </w:p>
          <w:p w14:paraId="235102D6" w14:textId="77777777" w:rsidR="00322E97" w:rsidRPr="00322E97" w:rsidRDefault="00322E97" w:rsidP="00322E97">
            <w:pPr>
              <w:widowControl w:val="0"/>
              <w:tabs>
                <w:tab w:val="left" w:pos="5400"/>
              </w:tabs>
              <w:spacing w:after="0" w:line="360" w:lineRule="auto"/>
              <w:ind w:left="0" w:right="387" w:firstLine="0"/>
              <w:contextualSpacing/>
              <w:jc w:val="left"/>
              <w:rPr>
                <w:bCs/>
                <w:iCs/>
              </w:rPr>
            </w:pPr>
            <w:r w:rsidRPr="00322E97">
              <w:rPr>
                <w:b/>
                <w:bCs/>
                <w:iCs/>
              </w:rPr>
              <w:t>Practical activity</w:t>
            </w:r>
            <w:r w:rsidRPr="00322E97">
              <w:rPr>
                <w:bCs/>
                <w:iCs/>
              </w:rPr>
              <w:t xml:space="preserve">: </w:t>
            </w:r>
          </w:p>
          <w:p w14:paraId="75E69DB7" w14:textId="77777777" w:rsidR="00322E97" w:rsidRPr="00322E97" w:rsidRDefault="00322E97" w:rsidP="00322E97">
            <w:pPr>
              <w:widowControl w:val="0"/>
              <w:tabs>
                <w:tab w:val="left" w:pos="5400"/>
              </w:tabs>
              <w:spacing w:after="0" w:line="360" w:lineRule="auto"/>
              <w:ind w:left="0" w:right="387" w:firstLine="0"/>
              <w:contextualSpacing/>
              <w:jc w:val="left"/>
              <w:rPr>
                <w:color w:val="auto"/>
              </w:rPr>
            </w:pPr>
            <w:r w:rsidRPr="00322E97">
              <w:rPr>
                <w:color w:val="auto"/>
              </w:rPr>
              <w:t>Perform ashlar stone masonry in lab.</w:t>
            </w:r>
          </w:p>
          <w:p w14:paraId="2B3D5B62" w14:textId="77777777" w:rsidR="00322E97" w:rsidRPr="00322E97" w:rsidRDefault="00322E97" w:rsidP="00322E97">
            <w:pPr>
              <w:spacing w:after="0" w:line="360" w:lineRule="auto"/>
              <w:ind w:left="0" w:firstLine="0"/>
              <w:contextualSpacing/>
              <w:jc w:val="left"/>
              <w:rPr>
                <w:rFonts w:eastAsia="Times New Roman"/>
                <w:color w:val="auto"/>
                <w:lang w:val="en-AU"/>
              </w:rPr>
            </w:pPr>
          </w:p>
        </w:tc>
        <w:tc>
          <w:tcPr>
            <w:tcW w:w="1620" w:type="dxa"/>
            <w:tcBorders>
              <w:top w:val="single" w:sz="4" w:space="0" w:color="000000"/>
              <w:left w:val="single" w:sz="4" w:space="0" w:color="000000"/>
              <w:bottom w:val="single" w:sz="4" w:space="0" w:color="000000"/>
              <w:right w:val="single" w:sz="4" w:space="0" w:color="000000"/>
            </w:tcBorders>
          </w:tcPr>
          <w:p w14:paraId="6BE799A3"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Theory-1.5 Hrs</w:t>
            </w:r>
          </w:p>
          <w:p w14:paraId="2EFDF6A8"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Practical-2 Hrs</w:t>
            </w:r>
          </w:p>
          <w:p w14:paraId="5FEC48FF"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color w:val="auto"/>
              </w:rPr>
              <w:t>Total- 3.5 Hrs</w:t>
            </w:r>
          </w:p>
        </w:tc>
        <w:tc>
          <w:tcPr>
            <w:tcW w:w="1620" w:type="dxa"/>
            <w:tcBorders>
              <w:top w:val="single" w:sz="4" w:space="0" w:color="000000"/>
              <w:left w:val="single" w:sz="4" w:space="0" w:color="000000"/>
              <w:bottom w:val="single" w:sz="4" w:space="0" w:color="000000"/>
              <w:right w:val="single" w:sz="4" w:space="0" w:color="000000"/>
            </w:tcBorders>
          </w:tcPr>
          <w:p w14:paraId="06B940CC"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 xml:space="preserve">trowel </w:t>
            </w:r>
          </w:p>
          <w:p w14:paraId="0BF783A4"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Spirit level</w:t>
            </w:r>
          </w:p>
          <w:p w14:paraId="3181E087"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PPEs</w:t>
            </w:r>
          </w:p>
          <w:p w14:paraId="5E8F6C7D"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 xml:space="preserve">Hammer </w:t>
            </w:r>
          </w:p>
          <w:p w14:paraId="3F41E242"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Chisels</w:t>
            </w:r>
          </w:p>
          <w:p w14:paraId="5D91D890"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 xml:space="preserve">Calculator </w:t>
            </w:r>
          </w:p>
          <w:p w14:paraId="3F2DFD4E"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Thermometer</w:t>
            </w:r>
          </w:p>
          <w:p w14:paraId="625B6FE0" w14:textId="77777777" w:rsidR="00322E97" w:rsidRPr="00322E97" w:rsidRDefault="00322E97" w:rsidP="00322E97">
            <w:pPr>
              <w:spacing w:after="0" w:line="360" w:lineRule="auto"/>
              <w:ind w:left="0" w:firstLine="0"/>
              <w:contextualSpacing/>
              <w:jc w:val="left"/>
              <w:rPr>
                <w:rFonts w:eastAsia="Times New Roman"/>
                <w:color w:val="auto"/>
              </w:rPr>
            </w:pPr>
            <w:r w:rsidRPr="00322E97">
              <w:rPr>
                <w:rFonts w:eastAsia="Times New Roman"/>
                <w:color w:val="222222"/>
                <w:bdr w:val="none" w:sz="0" w:space="0" w:color="auto" w:frame="1"/>
              </w:rPr>
              <w:t xml:space="preserve">Stone masonry instruments </w:t>
            </w:r>
          </w:p>
        </w:tc>
        <w:tc>
          <w:tcPr>
            <w:tcW w:w="1170" w:type="dxa"/>
            <w:tcBorders>
              <w:top w:val="single" w:sz="4" w:space="0" w:color="000000"/>
              <w:left w:val="single" w:sz="4" w:space="0" w:color="000000"/>
              <w:bottom w:val="single" w:sz="4" w:space="0" w:color="000000"/>
              <w:right w:val="single" w:sz="4" w:space="0" w:color="000000"/>
            </w:tcBorders>
          </w:tcPr>
          <w:p w14:paraId="68DFDCB5"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Cs/>
                <w:color w:val="auto"/>
              </w:rPr>
              <w:t xml:space="preserve">Class Room and lab </w:t>
            </w:r>
          </w:p>
        </w:tc>
      </w:tr>
    </w:tbl>
    <w:p w14:paraId="2CEADA8F" w14:textId="77777777" w:rsidR="00322E97" w:rsidRPr="00322E97" w:rsidRDefault="00322E97" w:rsidP="00322E97">
      <w:pPr>
        <w:spacing w:after="0" w:line="360" w:lineRule="auto"/>
        <w:ind w:left="0" w:firstLine="0"/>
        <w:jc w:val="left"/>
        <w:rPr>
          <w:rFonts w:eastAsia="Calibri"/>
          <w:color w:val="auto"/>
        </w:rPr>
      </w:pPr>
    </w:p>
    <w:p w14:paraId="48CF6D33" w14:textId="77777777" w:rsidR="00322E97" w:rsidRPr="00322E97" w:rsidRDefault="00322E97" w:rsidP="00322E97">
      <w:pPr>
        <w:spacing w:after="0" w:line="360" w:lineRule="auto"/>
        <w:ind w:left="0" w:firstLine="0"/>
        <w:jc w:val="left"/>
        <w:rPr>
          <w:rFonts w:eastAsia="Calibri"/>
          <w:color w:val="auto"/>
        </w:rPr>
      </w:pPr>
    </w:p>
    <w:p w14:paraId="589D21C8" w14:textId="77777777" w:rsidR="00322E97" w:rsidRPr="00322E97" w:rsidRDefault="00322E97" w:rsidP="00322E97">
      <w:pPr>
        <w:spacing w:after="0" w:line="360" w:lineRule="auto"/>
        <w:ind w:left="0" w:firstLine="0"/>
        <w:jc w:val="left"/>
        <w:rPr>
          <w:rFonts w:eastAsia="Calibri"/>
          <w:color w:val="auto"/>
        </w:rPr>
      </w:pPr>
    </w:p>
    <w:p w14:paraId="1F25D0D9" w14:textId="77777777" w:rsidR="00322E97" w:rsidRPr="00322E97" w:rsidRDefault="00322E97" w:rsidP="00322E97">
      <w:pPr>
        <w:spacing w:after="0" w:line="360" w:lineRule="auto"/>
        <w:ind w:left="0" w:firstLine="0"/>
        <w:jc w:val="left"/>
        <w:rPr>
          <w:rFonts w:eastAsia="Calibri"/>
          <w:color w:val="auto"/>
        </w:rPr>
      </w:pPr>
    </w:p>
    <w:p w14:paraId="08C9CA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4069AC9F"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45" w:name="_Toc29909116"/>
      <w:bookmarkStart w:id="46" w:name="_Toc109912814"/>
      <w:r w:rsidRPr="00322E97">
        <w:rPr>
          <w:b/>
          <w:sz w:val="24"/>
        </w:rPr>
        <w:lastRenderedPageBreak/>
        <w:t>0732B&amp;CE-027. Prepare slaked lime</w:t>
      </w:r>
      <w:bookmarkEnd w:id="45"/>
      <w:bookmarkEnd w:id="46"/>
    </w:p>
    <w:p w14:paraId="311024BB" w14:textId="77777777" w:rsidR="00322E97" w:rsidRPr="00322E97" w:rsidRDefault="00322E97" w:rsidP="00322E97">
      <w:pPr>
        <w:tabs>
          <w:tab w:val="left" w:pos="5310"/>
        </w:tabs>
        <w:autoSpaceDE w:val="0"/>
        <w:autoSpaceDN w:val="0"/>
        <w:adjustRightInd w:val="0"/>
        <w:spacing w:after="0" w:line="360" w:lineRule="auto"/>
        <w:ind w:left="0" w:right="387" w:firstLine="0"/>
        <w:jc w:val="left"/>
        <w:rPr>
          <w:rFonts w:eastAsia="Times New Roman"/>
          <w:color w:val="auto"/>
        </w:rPr>
      </w:pPr>
      <w:r w:rsidRPr="00322E97">
        <w:rPr>
          <w:rFonts w:eastAsia="Calibri"/>
          <w:b/>
          <w:color w:val="auto"/>
          <w:lang w:val="pt-PT"/>
        </w:rPr>
        <w:t xml:space="preserve">Objective: </w:t>
      </w:r>
      <w:r w:rsidRPr="00322E97">
        <w:rPr>
          <w:rFonts w:eastAsia="Calibri"/>
          <w:color w:val="auto"/>
          <w:lang w:val="en-GB"/>
        </w:rPr>
        <w:t xml:space="preserve">This module covers the knowledge and  skills required to </w:t>
      </w:r>
      <w:r w:rsidRPr="00322E97">
        <w:rPr>
          <w:rFonts w:eastAsia="Times New Roman"/>
          <w:color w:val="auto"/>
          <w:lang w:val="en-GB"/>
        </w:rPr>
        <w:t xml:space="preserve">apply </w:t>
      </w:r>
      <w:r w:rsidRPr="00322E97">
        <w:rPr>
          <w:rFonts w:eastAsia="Calibri"/>
          <w:color w:val="222222"/>
          <w:shd w:val="clear" w:color="auto" w:fill="FFFFFF"/>
        </w:rPr>
        <w:t>white alkaline substance consisting of calcium hydroxide, made by adding water to quicklime and used in traditional building methods to make plaster, mortar, and lime wash it</w:t>
      </w:r>
      <w:r w:rsidRPr="00322E97">
        <w:rPr>
          <w:rFonts w:eastAsia="Times New Roman"/>
          <w:color w:val="auto"/>
        </w:rPr>
        <w:t xml:space="preserve"> </w:t>
      </w:r>
      <w:r w:rsidRPr="00322E97">
        <w:rPr>
          <w:rFonts w:eastAsia="Calibri"/>
          <w:color w:val="222222"/>
          <w:shd w:val="clear" w:color="auto" w:fill="FFFFFF"/>
        </w:rPr>
        <w:t>Quicklime reacts with water to form slaked lime (</w:t>
      </w:r>
      <w:r w:rsidRPr="00322E97">
        <w:rPr>
          <w:rFonts w:eastAsia="Calibri"/>
          <w:b/>
          <w:bCs/>
          <w:color w:val="222222"/>
          <w:shd w:val="clear" w:color="auto" w:fill="FFFFFF"/>
        </w:rPr>
        <w:t>calcium hydroxide</w:t>
      </w:r>
      <w:r w:rsidRPr="00322E97">
        <w:rPr>
          <w:rFonts w:eastAsia="Calibri"/>
          <w:color w:val="222222"/>
          <w:shd w:val="clear" w:color="auto" w:fill="FFFFFF"/>
        </w:rPr>
        <w:t>). Slaked lime is used to reduce the acidity of lakes and soils. Lakes and soils can become acidic because of acid rain.</w:t>
      </w:r>
      <w:r w:rsidRPr="00322E97">
        <w:rPr>
          <w:rFonts w:eastAsia="Times New Roman"/>
          <w:color w:val="auto"/>
        </w:rPr>
        <w:t xml:space="preserve"> </w:t>
      </w:r>
    </w:p>
    <w:p w14:paraId="535DF306"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color w:val="auto"/>
        </w:rPr>
        <w:t>Duration: 4</w:t>
      </w:r>
      <w:r w:rsidRPr="00322E97">
        <w:rPr>
          <w:rFonts w:eastAsia="Calibri"/>
          <w:b/>
          <w:color w:val="auto"/>
        </w:rPr>
        <w:tab/>
        <w:t>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b/>
          <w:color w:val="auto"/>
        </w:rPr>
        <w:t>Theory:2 Hours</w:t>
      </w:r>
      <w:r w:rsidRPr="00322E97">
        <w:rPr>
          <w:rFonts w:eastAsia="Calibri"/>
          <w:b/>
          <w:color w:val="auto"/>
        </w:rPr>
        <w:tab/>
      </w:r>
      <w:r w:rsidRPr="00322E97">
        <w:rPr>
          <w:rFonts w:eastAsia="Calibri"/>
          <w:b/>
          <w:color w:val="auto"/>
        </w:rPr>
        <w:tab/>
      </w:r>
      <w:r w:rsidRPr="00322E97">
        <w:rPr>
          <w:rFonts w:eastAsia="Calibri"/>
          <w:color w:val="auto"/>
        </w:rPr>
        <w:tab/>
      </w:r>
      <w:r w:rsidRPr="00322E97">
        <w:rPr>
          <w:rFonts w:eastAsia="Calibri"/>
          <w:color w:val="auto"/>
        </w:rPr>
        <w:tab/>
      </w:r>
      <w:r w:rsidRPr="00322E97">
        <w:rPr>
          <w:rFonts w:eastAsia="Calibri"/>
          <w:b/>
          <w:color w:val="auto"/>
        </w:rPr>
        <w:t>Practice:2 Hours</w:t>
      </w:r>
    </w:p>
    <w:tbl>
      <w:tblPr>
        <w:tblStyle w:val="TableGrid1410"/>
        <w:tblpPr w:leftFromText="180" w:rightFromText="180" w:vertAnchor="text" w:tblpX="53" w:tblpY="1"/>
        <w:tblOverlap w:val="never"/>
        <w:tblW w:w="15226" w:type="dxa"/>
        <w:tblInd w:w="0" w:type="dxa"/>
        <w:tblLayout w:type="fixed"/>
        <w:tblCellMar>
          <w:left w:w="106" w:type="dxa"/>
          <w:right w:w="49" w:type="dxa"/>
        </w:tblCellMar>
        <w:tblLook w:val="04A0" w:firstRow="1" w:lastRow="0" w:firstColumn="1" w:lastColumn="0" w:noHBand="0" w:noVBand="1"/>
      </w:tblPr>
      <w:tblGrid>
        <w:gridCol w:w="2245"/>
        <w:gridCol w:w="3621"/>
        <w:gridCol w:w="5040"/>
        <w:gridCol w:w="1620"/>
        <w:gridCol w:w="1530"/>
        <w:gridCol w:w="1170"/>
      </w:tblGrid>
      <w:tr w:rsidR="00322E97" w:rsidRPr="00322E97" w14:paraId="2FC8C6F9"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64105E5"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Unit</w:t>
            </w:r>
          </w:p>
        </w:tc>
        <w:tc>
          <w:tcPr>
            <w:tcW w:w="362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8BFE6E"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Outcomes</w:t>
            </w:r>
          </w:p>
        </w:tc>
        <w:tc>
          <w:tcPr>
            <w:tcW w:w="50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AC8C70"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9493A8"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2CF16E52"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Materials </w:t>
            </w:r>
          </w:p>
          <w:p w14:paraId="452214E8"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4788EF4F"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Learning </w:t>
            </w:r>
          </w:p>
          <w:p w14:paraId="6B517A2B"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Place </w:t>
            </w:r>
          </w:p>
        </w:tc>
      </w:tr>
      <w:tr w:rsidR="00322E97" w:rsidRPr="00322E97" w14:paraId="240D70C5" w14:textId="77777777" w:rsidTr="00C818EB">
        <w:trPr>
          <w:trHeight w:val="44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48601F8" w14:textId="77777777" w:rsidR="00322E97" w:rsidRPr="00322E97" w:rsidRDefault="00322E97" w:rsidP="008638C4">
            <w:pPr>
              <w:numPr>
                <w:ilvl w:val="0"/>
                <w:numId w:val="266"/>
              </w:numPr>
              <w:spacing w:after="0" w:line="360" w:lineRule="auto"/>
              <w:ind w:left="540" w:hanging="540"/>
              <w:contextualSpacing/>
              <w:jc w:val="left"/>
              <w:rPr>
                <w:rFonts w:eastAsia="Times New Roman"/>
                <w:color w:val="336699"/>
              </w:rPr>
            </w:pPr>
            <w:r w:rsidRPr="00322E97">
              <w:rPr>
                <w:rFonts w:eastAsia="Times New Roman"/>
                <w:color w:val="auto"/>
              </w:rPr>
              <w:t>Prepare slacked lime</w:t>
            </w:r>
          </w:p>
          <w:p w14:paraId="640653D2" w14:textId="77777777" w:rsidR="00322E97" w:rsidRPr="00322E97" w:rsidRDefault="00322E97" w:rsidP="00322E97">
            <w:pPr>
              <w:spacing w:after="0" w:line="360" w:lineRule="auto"/>
              <w:ind w:left="0" w:firstLine="0"/>
              <w:contextualSpacing/>
              <w:jc w:val="left"/>
              <w:rPr>
                <w:rFonts w:eastAsia="Times New Roman"/>
                <w:color w:val="auto"/>
              </w:rPr>
            </w:pP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61CA7920"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
                <w:color w:val="auto"/>
              </w:rPr>
              <w:t>Trainee will be able to:</w:t>
            </w:r>
          </w:p>
          <w:p w14:paraId="2F95B8A9" w14:textId="77777777" w:rsidR="00322E97" w:rsidRPr="00322E97" w:rsidRDefault="00322E97" w:rsidP="008638C4">
            <w:pPr>
              <w:keepNext/>
              <w:keepLines/>
              <w:numPr>
                <w:ilvl w:val="0"/>
                <w:numId w:val="267"/>
              </w:numPr>
              <w:spacing w:after="0" w:line="360" w:lineRule="auto"/>
              <w:ind w:left="271" w:hanging="270"/>
              <w:contextualSpacing/>
              <w:jc w:val="left"/>
              <w:rPr>
                <w:rFonts w:eastAsia="Times New Roman"/>
                <w:color w:val="auto"/>
              </w:rPr>
            </w:pPr>
            <w:r w:rsidRPr="00322E97">
              <w:rPr>
                <w:rFonts w:eastAsia="Times New Roman"/>
                <w:bCs/>
                <w:color w:val="auto"/>
                <w:lang w:val="en-AU"/>
              </w:rPr>
              <w:t>Identify requisite material</w:t>
            </w:r>
          </w:p>
          <w:p w14:paraId="1DDA04C9" w14:textId="77777777" w:rsidR="00322E97" w:rsidRPr="00322E97" w:rsidRDefault="00322E97" w:rsidP="008638C4">
            <w:pPr>
              <w:numPr>
                <w:ilvl w:val="0"/>
                <w:numId w:val="267"/>
              </w:numPr>
              <w:spacing w:after="0" w:line="360" w:lineRule="auto"/>
              <w:ind w:left="271" w:hanging="270"/>
              <w:contextualSpacing/>
              <w:jc w:val="left"/>
              <w:rPr>
                <w:rFonts w:eastAsia="Times New Roman"/>
                <w:color w:val="auto"/>
              </w:rPr>
            </w:pPr>
            <w:r w:rsidRPr="00322E97">
              <w:rPr>
                <w:rFonts w:eastAsia="Times New Roman"/>
                <w:color w:val="auto"/>
              </w:rPr>
              <w:t>Spread lime at ponds</w:t>
            </w:r>
          </w:p>
          <w:p w14:paraId="4FF6613E" w14:textId="77777777" w:rsidR="00322E97" w:rsidRPr="00322E97" w:rsidRDefault="00322E97" w:rsidP="008638C4">
            <w:pPr>
              <w:numPr>
                <w:ilvl w:val="0"/>
                <w:numId w:val="267"/>
              </w:numPr>
              <w:spacing w:after="0" w:line="360" w:lineRule="auto"/>
              <w:ind w:left="271" w:hanging="270"/>
              <w:contextualSpacing/>
              <w:jc w:val="left"/>
              <w:rPr>
                <w:rFonts w:eastAsia="Times New Roman"/>
                <w:color w:val="auto"/>
              </w:rPr>
            </w:pPr>
            <w:r w:rsidRPr="00322E97">
              <w:rPr>
                <w:rFonts w:eastAsia="Times New Roman"/>
                <w:color w:val="auto"/>
              </w:rPr>
              <w:t xml:space="preserve">Add water </w:t>
            </w:r>
          </w:p>
          <w:p w14:paraId="39FD79A4" w14:textId="77777777" w:rsidR="00322E97" w:rsidRPr="00322E97" w:rsidRDefault="00322E97" w:rsidP="008638C4">
            <w:pPr>
              <w:keepNext/>
              <w:keepLines/>
              <w:numPr>
                <w:ilvl w:val="0"/>
                <w:numId w:val="267"/>
              </w:numPr>
              <w:spacing w:after="0" w:line="360" w:lineRule="auto"/>
              <w:ind w:left="271" w:hanging="270"/>
              <w:contextualSpacing/>
              <w:jc w:val="left"/>
              <w:rPr>
                <w:rFonts w:eastAsia="Times New Roman"/>
                <w:color w:val="auto"/>
              </w:rPr>
            </w:pPr>
            <w:r w:rsidRPr="00322E97">
              <w:rPr>
                <w:rFonts w:eastAsia="Times New Roman"/>
                <w:color w:val="auto"/>
              </w:rPr>
              <w:t>Administer change in lime</w:t>
            </w:r>
          </w:p>
          <w:p w14:paraId="4C30548E" w14:textId="77777777" w:rsidR="00322E97" w:rsidRPr="00322E97" w:rsidRDefault="00322E97" w:rsidP="008638C4">
            <w:pPr>
              <w:keepNext/>
              <w:keepLines/>
              <w:numPr>
                <w:ilvl w:val="0"/>
                <w:numId w:val="267"/>
              </w:numPr>
              <w:spacing w:after="0" w:line="360" w:lineRule="auto"/>
              <w:ind w:left="271" w:hanging="270"/>
              <w:contextualSpacing/>
              <w:jc w:val="left"/>
              <w:rPr>
                <w:rFonts w:eastAsia="Times New Roman"/>
                <w:color w:val="auto"/>
              </w:rPr>
            </w:pPr>
            <w:r w:rsidRPr="00322E97">
              <w:rPr>
                <w:rFonts w:eastAsia="Times New Roman"/>
                <w:shd w:val="clear" w:color="auto" w:fill="FFFFFF"/>
              </w:rPr>
              <w:t>Check strength</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7528AC77" w14:textId="77777777" w:rsidR="00322E97" w:rsidRPr="00322E97" w:rsidRDefault="00322E97" w:rsidP="008638C4">
            <w:pPr>
              <w:widowControl w:val="0"/>
              <w:numPr>
                <w:ilvl w:val="0"/>
                <w:numId w:val="268"/>
              </w:numPr>
              <w:spacing w:after="0" w:line="360" w:lineRule="auto"/>
              <w:ind w:left="271" w:right="297" w:hanging="270"/>
              <w:contextualSpacing/>
              <w:jc w:val="left"/>
              <w:rPr>
                <w:rFonts w:eastAsia="Times New Roman"/>
                <w:b/>
                <w:color w:val="auto"/>
              </w:rPr>
            </w:pPr>
            <w:r w:rsidRPr="00322E97">
              <w:rPr>
                <w:color w:val="auto"/>
              </w:rPr>
              <w:t>Definition of lime.</w:t>
            </w:r>
          </w:p>
          <w:p w14:paraId="346D4C1D" w14:textId="77777777" w:rsidR="00322E97" w:rsidRPr="00322E97" w:rsidRDefault="00322E97" w:rsidP="008638C4">
            <w:pPr>
              <w:widowControl w:val="0"/>
              <w:numPr>
                <w:ilvl w:val="0"/>
                <w:numId w:val="268"/>
              </w:numPr>
              <w:spacing w:after="0" w:line="360" w:lineRule="auto"/>
              <w:ind w:left="271" w:right="297" w:hanging="270"/>
              <w:contextualSpacing/>
              <w:jc w:val="left"/>
              <w:rPr>
                <w:rFonts w:eastAsia="Times New Roman"/>
                <w:b/>
                <w:color w:val="auto"/>
              </w:rPr>
            </w:pPr>
            <w:r w:rsidRPr="00322E97">
              <w:rPr>
                <w:color w:val="auto"/>
              </w:rPr>
              <w:t>Properties of lime.</w:t>
            </w:r>
          </w:p>
          <w:p w14:paraId="600DCA2D" w14:textId="77777777" w:rsidR="00322E97" w:rsidRPr="00322E97" w:rsidRDefault="00322E97" w:rsidP="008638C4">
            <w:pPr>
              <w:widowControl w:val="0"/>
              <w:numPr>
                <w:ilvl w:val="0"/>
                <w:numId w:val="268"/>
              </w:numPr>
              <w:spacing w:after="0" w:line="360" w:lineRule="auto"/>
              <w:ind w:left="271" w:right="297" w:hanging="270"/>
              <w:contextualSpacing/>
              <w:jc w:val="left"/>
              <w:rPr>
                <w:rFonts w:eastAsia="Times New Roman"/>
                <w:b/>
                <w:color w:val="auto"/>
              </w:rPr>
            </w:pPr>
            <w:r w:rsidRPr="00322E97">
              <w:rPr>
                <w:color w:val="auto"/>
              </w:rPr>
              <w:t xml:space="preserve">Method to convert quick lime into slaked lime. </w:t>
            </w:r>
          </w:p>
          <w:p w14:paraId="0C1211CB" w14:textId="77777777" w:rsidR="00322E97" w:rsidRPr="00322E97" w:rsidRDefault="00322E97" w:rsidP="008638C4">
            <w:pPr>
              <w:widowControl w:val="0"/>
              <w:numPr>
                <w:ilvl w:val="0"/>
                <w:numId w:val="268"/>
              </w:numPr>
              <w:spacing w:after="0" w:line="360" w:lineRule="auto"/>
              <w:ind w:left="271" w:right="297" w:hanging="270"/>
              <w:contextualSpacing/>
              <w:jc w:val="left"/>
              <w:rPr>
                <w:rFonts w:eastAsia="Times New Roman"/>
                <w:b/>
                <w:color w:val="auto"/>
              </w:rPr>
            </w:pPr>
            <w:r w:rsidRPr="00322E97">
              <w:rPr>
                <w:color w:val="auto"/>
              </w:rPr>
              <w:t>Procedure to get lime from quarry.</w:t>
            </w:r>
          </w:p>
          <w:p w14:paraId="2C414C60" w14:textId="77777777" w:rsidR="00322E97" w:rsidRPr="00322E97" w:rsidRDefault="00322E97" w:rsidP="008638C4">
            <w:pPr>
              <w:widowControl w:val="0"/>
              <w:numPr>
                <w:ilvl w:val="0"/>
                <w:numId w:val="268"/>
              </w:numPr>
              <w:spacing w:after="0" w:line="360" w:lineRule="auto"/>
              <w:ind w:left="271" w:right="297" w:hanging="270"/>
              <w:contextualSpacing/>
              <w:jc w:val="left"/>
              <w:rPr>
                <w:rFonts w:eastAsia="Times New Roman"/>
                <w:b/>
                <w:color w:val="auto"/>
              </w:rPr>
            </w:pPr>
            <w:r w:rsidRPr="00322E97">
              <w:rPr>
                <w:color w:val="auto"/>
              </w:rPr>
              <w:t>Design procedure for maintaining a quarry</w:t>
            </w:r>
          </w:p>
          <w:p w14:paraId="601BB81E" w14:textId="77777777" w:rsidR="00322E97" w:rsidRPr="00322E97" w:rsidRDefault="00322E97" w:rsidP="008638C4">
            <w:pPr>
              <w:widowControl w:val="0"/>
              <w:numPr>
                <w:ilvl w:val="0"/>
                <w:numId w:val="268"/>
              </w:numPr>
              <w:spacing w:after="0" w:line="360" w:lineRule="auto"/>
              <w:ind w:left="271" w:right="297" w:hanging="270"/>
              <w:contextualSpacing/>
              <w:jc w:val="left"/>
              <w:rPr>
                <w:rFonts w:eastAsia="Times New Roman"/>
                <w:b/>
                <w:color w:val="auto"/>
              </w:rPr>
            </w:pPr>
            <w:r w:rsidRPr="00322E97">
              <w:rPr>
                <w:color w:val="auto"/>
              </w:rPr>
              <w:t>Safety precaution to get lime from quarry</w:t>
            </w:r>
          </w:p>
          <w:p w14:paraId="22734E69" w14:textId="77777777" w:rsidR="00322E97" w:rsidRPr="00322E97" w:rsidRDefault="00322E97" w:rsidP="008638C4">
            <w:pPr>
              <w:widowControl w:val="0"/>
              <w:numPr>
                <w:ilvl w:val="0"/>
                <w:numId w:val="268"/>
              </w:numPr>
              <w:spacing w:after="0" w:line="360" w:lineRule="auto"/>
              <w:ind w:left="271" w:right="297" w:hanging="270"/>
              <w:contextualSpacing/>
              <w:jc w:val="left"/>
              <w:rPr>
                <w:rFonts w:eastAsia="Times New Roman"/>
                <w:b/>
                <w:color w:val="auto"/>
              </w:rPr>
            </w:pPr>
            <w:r w:rsidRPr="00322E97">
              <w:rPr>
                <w:color w:val="auto"/>
              </w:rPr>
              <w:t>Explanation of PPEs</w:t>
            </w:r>
          </w:p>
          <w:p w14:paraId="3C93E11F" w14:textId="77777777" w:rsidR="00322E97" w:rsidRPr="00322E97" w:rsidRDefault="00322E97" w:rsidP="00322E97">
            <w:pPr>
              <w:spacing w:after="0" w:line="360" w:lineRule="auto"/>
              <w:ind w:left="0" w:firstLine="0"/>
              <w:contextualSpacing/>
              <w:jc w:val="left"/>
              <w:rPr>
                <w:bCs/>
                <w:iCs/>
              </w:rPr>
            </w:pPr>
            <w:r w:rsidRPr="00322E97">
              <w:rPr>
                <w:b/>
                <w:bCs/>
                <w:iCs/>
              </w:rPr>
              <w:t>Practical activity</w:t>
            </w:r>
            <w:r w:rsidRPr="00322E97">
              <w:rPr>
                <w:bCs/>
                <w:iCs/>
              </w:rPr>
              <w:t xml:space="preserve">: </w:t>
            </w:r>
          </w:p>
          <w:p w14:paraId="103026F9" w14:textId="77777777" w:rsidR="00322E97" w:rsidRPr="00322E97" w:rsidRDefault="00322E97" w:rsidP="00322E97">
            <w:pPr>
              <w:spacing w:after="0" w:line="360" w:lineRule="auto"/>
              <w:ind w:left="0" w:firstLine="0"/>
              <w:contextualSpacing/>
              <w:jc w:val="left"/>
              <w:rPr>
                <w:rFonts w:eastAsia="Times New Roman"/>
              </w:rPr>
            </w:pPr>
            <w:r w:rsidRPr="00322E97">
              <w:rPr>
                <w:bCs/>
                <w:iCs/>
              </w:rPr>
              <w:t>Prepare slaked lime in lab.</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253E797"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Theory-1 Hrs</w:t>
            </w:r>
          </w:p>
          <w:p w14:paraId="07E84A20"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Practical-1 Hrs</w:t>
            </w:r>
          </w:p>
          <w:p w14:paraId="75705EED"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Total- 2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2F697DD"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PPEs</w:t>
            </w:r>
          </w:p>
          <w:p w14:paraId="792CFD88"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Thermometer</w:t>
            </w:r>
          </w:p>
          <w:p w14:paraId="4E073B2C"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 xml:space="preserve">Water bucket </w:t>
            </w:r>
          </w:p>
          <w:p w14:paraId="0675EF10" w14:textId="77777777" w:rsidR="00322E97" w:rsidRPr="00322E97" w:rsidRDefault="00322E97" w:rsidP="00322E97">
            <w:pPr>
              <w:spacing w:after="0" w:line="360" w:lineRule="auto"/>
              <w:ind w:left="0" w:firstLine="0"/>
              <w:contextualSpacing/>
              <w:jc w:val="left"/>
              <w:rPr>
                <w:rFonts w:eastAsia="Times New Roman"/>
                <w:bCs/>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560F7C0"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t>Class Room and lab</w:t>
            </w:r>
          </w:p>
        </w:tc>
      </w:tr>
      <w:tr w:rsidR="00322E97" w:rsidRPr="00322E97" w14:paraId="316CBB4E"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2ABFE53" w14:textId="77777777" w:rsidR="00322E97" w:rsidRPr="00322E97" w:rsidRDefault="00322E97" w:rsidP="00322E97">
            <w:pPr>
              <w:spacing w:after="0" w:line="360" w:lineRule="auto"/>
              <w:ind w:left="0" w:firstLine="0"/>
              <w:contextualSpacing/>
              <w:jc w:val="left"/>
            </w:pPr>
          </w:p>
          <w:p w14:paraId="0B4877F1" w14:textId="77777777" w:rsidR="00322E97" w:rsidRPr="00322E97" w:rsidRDefault="00322E97" w:rsidP="008638C4">
            <w:pPr>
              <w:numPr>
                <w:ilvl w:val="0"/>
                <w:numId w:val="266"/>
              </w:numPr>
              <w:spacing w:after="0" w:line="360" w:lineRule="auto"/>
              <w:ind w:left="540" w:hanging="540"/>
              <w:contextualSpacing/>
              <w:jc w:val="left"/>
            </w:pPr>
            <w:r w:rsidRPr="00322E97">
              <w:rPr>
                <w:rFonts w:eastAsia="Times New Roman"/>
                <w:color w:val="auto"/>
              </w:rPr>
              <w:t xml:space="preserve">Store quick lime </w:t>
            </w:r>
          </w:p>
        </w:tc>
        <w:tc>
          <w:tcPr>
            <w:tcW w:w="3621" w:type="dxa"/>
            <w:tcBorders>
              <w:top w:val="single" w:sz="4" w:space="0" w:color="000000"/>
              <w:left w:val="single" w:sz="4" w:space="0" w:color="000000"/>
              <w:bottom w:val="single" w:sz="4" w:space="0" w:color="000000"/>
              <w:right w:val="single" w:sz="4" w:space="0" w:color="000000"/>
            </w:tcBorders>
            <w:shd w:val="clear" w:color="auto" w:fill="auto"/>
          </w:tcPr>
          <w:p w14:paraId="762E1E75"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
                <w:color w:val="auto"/>
              </w:rPr>
              <w:t>Trainee will be able to:</w:t>
            </w:r>
          </w:p>
          <w:p w14:paraId="62535A66" w14:textId="77777777" w:rsidR="00322E97" w:rsidRPr="00322E97" w:rsidRDefault="00322E97" w:rsidP="008638C4">
            <w:pPr>
              <w:keepNext/>
              <w:keepLines/>
              <w:numPr>
                <w:ilvl w:val="0"/>
                <w:numId w:val="269"/>
              </w:numPr>
              <w:spacing w:after="0" w:line="360" w:lineRule="auto"/>
              <w:ind w:left="271" w:hanging="270"/>
              <w:contextualSpacing/>
              <w:jc w:val="left"/>
              <w:rPr>
                <w:rFonts w:eastAsia="Times New Roman"/>
                <w:color w:val="auto"/>
              </w:rPr>
            </w:pPr>
            <w:r w:rsidRPr="00322E97">
              <w:rPr>
                <w:rFonts w:eastAsia="Times New Roman"/>
                <w:bCs/>
                <w:color w:val="auto"/>
                <w:lang w:val="en-AU"/>
              </w:rPr>
              <w:t>Classify lime as per use</w:t>
            </w:r>
          </w:p>
          <w:p w14:paraId="32BFEA79" w14:textId="77777777" w:rsidR="00322E97" w:rsidRPr="00322E97" w:rsidRDefault="00322E97" w:rsidP="008638C4">
            <w:pPr>
              <w:numPr>
                <w:ilvl w:val="0"/>
                <w:numId w:val="269"/>
              </w:numPr>
              <w:spacing w:after="0" w:line="360" w:lineRule="auto"/>
              <w:ind w:left="271" w:hanging="270"/>
              <w:contextualSpacing/>
              <w:jc w:val="left"/>
              <w:rPr>
                <w:rFonts w:eastAsia="Times New Roman"/>
                <w:color w:val="auto"/>
              </w:rPr>
            </w:pPr>
            <w:r w:rsidRPr="00322E97">
              <w:rPr>
                <w:rFonts w:eastAsia="Times New Roman"/>
                <w:color w:val="auto"/>
              </w:rPr>
              <w:t>Identify go down for storing lime</w:t>
            </w:r>
          </w:p>
          <w:p w14:paraId="0793019F" w14:textId="77777777" w:rsidR="00322E97" w:rsidRPr="00322E97" w:rsidRDefault="00322E97" w:rsidP="008638C4">
            <w:pPr>
              <w:numPr>
                <w:ilvl w:val="0"/>
                <w:numId w:val="269"/>
              </w:numPr>
              <w:spacing w:after="0" w:line="360" w:lineRule="auto"/>
              <w:ind w:left="271" w:hanging="270"/>
              <w:contextualSpacing/>
              <w:jc w:val="left"/>
              <w:rPr>
                <w:rFonts w:eastAsia="Times New Roman"/>
                <w:color w:val="auto"/>
              </w:rPr>
            </w:pPr>
            <w:r w:rsidRPr="00322E97">
              <w:rPr>
                <w:rFonts w:eastAsia="Times New Roman"/>
                <w:color w:val="auto"/>
              </w:rPr>
              <w:t>Prepare lime putty to store lime</w:t>
            </w:r>
          </w:p>
        </w:tc>
        <w:tc>
          <w:tcPr>
            <w:tcW w:w="5040" w:type="dxa"/>
            <w:tcBorders>
              <w:top w:val="single" w:sz="4" w:space="0" w:color="000000"/>
              <w:left w:val="single" w:sz="4" w:space="0" w:color="000000"/>
              <w:bottom w:val="single" w:sz="4" w:space="0" w:color="000000"/>
              <w:right w:val="single" w:sz="4" w:space="0" w:color="000000"/>
            </w:tcBorders>
            <w:shd w:val="clear" w:color="auto" w:fill="auto"/>
          </w:tcPr>
          <w:p w14:paraId="2DB1E630" w14:textId="77777777" w:rsidR="00322E97" w:rsidRPr="00322E97" w:rsidRDefault="00322E97" w:rsidP="008638C4">
            <w:pPr>
              <w:numPr>
                <w:ilvl w:val="0"/>
                <w:numId w:val="268"/>
              </w:numPr>
              <w:spacing w:after="0" w:line="360" w:lineRule="auto"/>
              <w:ind w:left="271" w:hanging="270"/>
              <w:contextualSpacing/>
              <w:jc w:val="left"/>
              <w:rPr>
                <w:color w:val="auto"/>
              </w:rPr>
            </w:pPr>
            <w:r w:rsidRPr="00322E97">
              <w:rPr>
                <w:color w:val="auto"/>
              </w:rPr>
              <w:t>Safety procedure i.e.: use gloves, boots, helmet, apron  and mask</w:t>
            </w:r>
          </w:p>
          <w:p w14:paraId="1CD88679" w14:textId="77777777" w:rsidR="00322E97" w:rsidRPr="00322E97" w:rsidRDefault="00322E97" w:rsidP="00322E97">
            <w:pPr>
              <w:widowControl w:val="0"/>
              <w:tabs>
                <w:tab w:val="left" w:pos="5400"/>
              </w:tabs>
              <w:spacing w:after="0" w:line="360" w:lineRule="auto"/>
              <w:ind w:left="0" w:right="387" w:firstLine="0"/>
              <w:contextualSpacing/>
              <w:jc w:val="left"/>
              <w:rPr>
                <w:bCs/>
                <w:iCs/>
              </w:rPr>
            </w:pPr>
            <w:r w:rsidRPr="00322E97">
              <w:rPr>
                <w:b/>
                <w:bCs/>
                <w:iCs/>
              </w:rPr>
              <w:t>Practical activity</w:t>
            </w:r>
            <w:r w:rsidRPr="00322E97">
              <w:rPr>
                <w:bCs/>
                <w:iCs/>
              </w:rPr>
              <w:t xml:space="preserve">: </w:t>
            </w:r>
          </w:p>
          <w:p w14:paraId="39AB8AED" w14:textId="77777777" w:rsidR="00322E97" w:rsidRPr="00322E97" w:rsidRDefault="00322E97" w:rsidP="00322E97">
            <w:pPr>
              <w:widowControl w:val="0"/>
              <w:tabs>
                <w:tab w:val="left" w:pos="5400"/>
              </w:tabs>
              <w:spacing w:after="0" w:line="360" w:lineRule="auto"/>
              <w:ind w:left="0" w:right="387" w:firstLine="0"/>
              <w:contextualSpacing/>
              <w:jc w:val="left"/>
              <w:rPr>
                <w:color w:val="auto"/>
              </w:rPr>
            </w:pPr>
            <w:r w:rsidRPr="00322E97">
              <w:rPr>
                <w:color w:val="auto"/>
              </w:rPr>
              <w:t>Store lime using precautions.</w:t>
            </w:r>
          </w:p>
          <w:p w14:paraId="04FD7E11" w14:textId="77777777" w:rsidR="00322E97" w:rsidRPr="00322E97" w:rsidRDefault="00322E97" w:rsidP="00322E97">
            <w:pPr>
              <w:spacing w:after="0" w:line="360" w:lineRule="auto"/>
              <w:ind w:left="0" w:firstLine="0"/>
              <w:jc w:val="left"/>
              <w:rPr>
                <w:rFonts w:eastAsia="Times New Roman"/>
                <w:bCs/>
                <w:color w:val="auto"/>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BDA0F19"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Theory-1 Hrs</w:t>
            </w:r>
          </w:p>
          <w:p w14:paraId="4781D90B"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Practical-1 Hrs</w:t>
            </w:r>
          </w:p>
          <w:p w14:paraId="5B706638"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Total- 2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20E496A"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PPEs</w:t>
            </w:r>
          </w:p>
          <w:p w14:paraId="79231D87" w14:textId="77777777" w:rsidR="00322E97" w:rsidRPr="00322E97" w:rsidRDefault="00322E97" w:rsidP="00322E97">
            <w:pPr>
              <w:spacing w:after="0" w:line="360" w:lineRule="auto"/>
              <w:ind w:left="0" w:firstLine="0"/>
              <w:contextualSpacing/>
              <w:jc w:val="left"/>
              <w:rPr>
                <w:rFonts w:eastAsia="Times New Roman"/>
                <w:color w:val="222222"/>
                <w:bdr w:val="none" w:sz="0" w:space="0" w:color="auto" w:frame="1"/>
              </w:rPr>
            </w:pPr>
            <w:r w:rsidRPr="00322E97">
              <w:rPr>
                <w:rFonts w:eastAsia="Times New Roman"/>
                <w:color w:val="222222"/>
                <w:bdr w:val="none" w:sz="0" w:space="0" w:color="auto" w:frame="1"/>
              </w:rPr>
              <w:t>Thermometer</w:t>
            </w:r>
          </w:p>
          <w:p w14:paraId="5330C2D3" w14:textId="77777777" w:rsidR="00322E97" w:rsidRPr="00322E97" w:rsidRDefault="00322E97" w:rsidP="00322E97">
            <w:pPr>
              <w:spacing w:after="0" w:line="360" w:lineRule="auto"/>
              <w:ind w:left="0" w:firstLine="0"/>
              <w:contextualSpacing/>
              <w:jc w:val="left"/>
              <w:rPr>
                <w:rFonts w:eastAsia="Times New Roman"/>
                <w:bCs/>
                <w:color w:val="auto"/>
              </w:rPr>
            </w:pPr>
            <w:r w:rsidRPr="00322E97">
              <w:rPr>
                <w:rFonts w:eastAsia="Times New Roman"/>
                <w:bCs/>
                <w:color w:val="auto"/>
              </w:rPr>
              <w:t>Shovel</w:t>
            </w:r>
          </w:p>
          <w:p w14:paraId="10AEF019" w14:textId="77777777" w:rsidR="00322E97" w:rsidRPr="00322E97" w:rsidRDefault="00322E97" w:rsidP="00322E97">
            <w:pPr>
              <w:spacing w:after="0" w:line="360" w:lineRule="auto"/>
              <w:ind w:left="0" w:firstLine="0"/>
              <w:contextualSpacing/>
              <w:jc w:val="left"/>
              <w:rPr>
                <w:rFonts w:eastAsia="Times New Roman"/>
                <w:bCs/>
                <w:color w:val="auto"/>
              </w:rPr>
            </w:pPr>
            <w:r w:rsidRPr="00322E97">
              <w:rPr>
                <w:rFonts w:eastAsia="Times New Roman"/>
                <w:bCs/>
                <w:color w:val="auto"/>
              </w:rPr>
              <w:t>Lime bed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23DA196"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t>Class Room and lab</w:t>
            </w:r>
          </w:p>
        </w:tc>
      </w:tr>
    </w:tbl>
    <w:p w14:paraId="335A6193"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r w:rsidRPr="00322E97">
        <w:rPr>
          <w:b/>
        </w:rPr>
        <w:br w:type="page"/>
      </w:r>
      <w:bookmarkStart w:id="47" w:name="_Toc29909117"/>
      <w:bookmarkStart w:id="48" w:name="_Toc109912815"/>
      <w:r w:rsidRPr="00322E97">
        <w:rPr>
          <w:b/>
          <w:sz w:val="24"/>
        </w:rPr>
        <w:lastRenderedPageBreak/>
        <w:t>0732B&amp;CE-028. Identify and store cement for construction</w:t>
      </w:r>
      <w:bookmarkEnd w:id="47"/>
      <w:bookmarkEnd w:id="48"/>
    </w:p>
    <w:p w14:paraId="2D5E0DC2" w14:textId="77777777" w:rsidR="00322E97" w:rsidRPr="00322E97" w:rsidRDefault="00322E97" w:rsidP="00322E97">
      <w:pPr>
        <w:spacing w:after="0" w:line="360" w:lineRule="auto"/>
        <w:ind w:left="0" w:right="387" w:firstLine="0"/>
        <w:jc w:val="left"/>
        <w:rPr>
          <w:rFonts w:eastAsia="Times New Roman"/>
          <w:color w:val="auto"/>
        </w:rPr>
      </w:pPr>
      <w:r w:rsidRPr="00322E97">
        <w:rPr>
          <w:rFonts w:eastAsia="Calibri"/>
          <w:b/>
          <w:color w:val="auto"/>
          <w:lang w:val="pt-PT"/>
        </w:rPr>
        <w:t xml:space="preserve">Objective: </w:t>
      </w:r>
      <w:r w:rsidRPr="00322E97">
        <w:rPr>
          <w:rFonts w:eastAsia="Calibri"/>
          <w:color w:val="auto"/>
          <w:lang w:val="en-GB"/>
        </w:rPr>
        <w:t xml:space="preserve">This module covers the knowledge and  skills required </w:t>
      </w:r>
      <w:r w:rsidRPr="00322E97">
        <w:rPr>
          <w:rFonts w:eastAsia="Times New Roman"/>
          <w:color w:val="auto"/>
          <w:lang w:val="en-GB"/>
        </w:rPr>
        <w:t xml:space="preserve">for </w:t>
      </w:r>
      <w:r w:rsidRPr="00322E97">
        <w:rPr>
          <w:rFonts w:eastAsia="Times New Roman"/>
          <w:bCs/>
          <w:color w:val="auto"/>
        </w:rPr>
        <w:t xml:space="preserve">basics </w:t>
      </w:r>
      <w:r w:rsidRPr="00322E97">
        <w:rPr>
          <w:rFonts w:eastAsia="Calibri"/>
          <w:color w:val="222222"/>
          <w:shd w:val="clear" w:color="auto" w:fill="FFFFFF"/>
        </w:rPr>
        <w:t>as construction material powdery substance made by calcining lime and clay, mixed with water to form mortar or mixed with sand, gravel, and water to make concrete.</w:t>
      </w:r>
      <w:r w:rsidRPr="00322E97">
        <w:rPr>
          <w:rFonts w:eastAsia="Times New Roman"/>
          <w:bCs/>
          <w:color w:val="auto"/>
        </w:rPr>
        <w:t xml:space="preserve"> </w:t>
      </w:r>
      <w:r w:rsidRPr="00322E97">
        <w:rPr>
          <w:rFonts w:eastAsia="Calibri"/>
          <w:b/>
          <w:bCs/>
          <w:color w:val="222222"/>
          <w:shd w:val="clear" w:color="auto" w:fill="FFFFFF"/>
        </w:rPr>
        <w:t>Store cement</w:t>
      </w:r>
      <w:r w:rsidRPr="00322E97">
        <w:rPr>
          <w:rFonts w:eastAsia="Calibri"/>
          <w:color w:val="222222"/>
          <w:shd w:val="clear" w:color="auto" w:fill="FFFFFF"/>
        </w:rPr>
        <w:t> in a building which is dry, leak proof and as moisture proof as possible. There </w:t>
      </w:r>
      <w:r w:rsidRPr="00322E97">
        <w:rPr>
          <w:rFonts w:eastAsia="Calibri"/>
          <w:b/>
          <w:bCs/>
          <w:color w:val="222222"/>
          <w:shd w:val="clear" w:color="auto" w:fill="FFFFFF"/>
        </w:rPr>
        <w:t>should</w:t>
      </w:r>
      <w:r w:rsidRPr="00322E97">
        <w:rPr>
          <w:rFonts w:eastAsia="Calibri"/>
          <w:color w:val="222222"/>
          <w:shd w:val="clear" w:color="auto" w:fill="FFFFFF"/>
        </w:rPr>
        <w:t> be minimum number of windows in the storage building. Stack the </w:t>
      </w:r>
      <w:r w:rsidRPr="00322E97">
        <w:rPr>
          <w:rFonts w:eastAsia="Calibri"/>
          <w:b/>
          <w:bCs/>
          <w:color w:val="222222"/>
          <w:shd w:val="clear" w:color="auto" w:fill="FFFFFF"/>
        </w:rPr>
        <w:t>cement</w:t>
      </w:r>
      <w:r w:rsidRPr="00322E97">
        <w:rPr>
          <w:rFonts w:eastAsia="Calibri"/>
          <w:color w:val="222222"/>
          <w:shd w:val="clear" w:color="auto" w:fill="FFFFFF"/>
        </w:rPr>
        <w:t> bags off the floor on wooden planks in such a way, so that it is about 150 mm to 200 mm above the floor.</w:t>
      </w:r>
    </w:p>
    <w:p w14:paraId="0C429EA7"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color w:val="auto"/>
        </w:rPr>
        <w:t>Duration: 10</w:t>
      </w:r>
      <w:r w:rsidRPr="00322E97">
        <w:rPr>
          <w:rFonts w:eastAsia="Calibri"/>
          <w:b/>
          <w:color w:val="auto"/>
        </w:rPr>
        <w:tab/>
        <w:t>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b/>
          <w:color w:val="auto"/>
        </w:rPr>
        <w:t>Theory: 4 Hours</w:t>
      </w:r>
      <w:r w:rsidRPr="00322E97">
        <w:rPr>
          <w:rFonts w:eastAsia="Calibri"/>
          <w:b/>
          <w:color w:val="auto"/>
        </w:rPr>
        <w:tab/>
      </w:r>
      <w:r w:rsidRPr="00322E97">
        <w:rPr>
          <w:rFonts w:eastAsia="Calibri"/>
          <w:b/>
          <w:color w:val="auto"/>
        </w:rPr>
        <w:tab/>
      </w:r>
      <w:r w:rsidRPr="00322E97">
        <w:rPr>
          <w:rFonts w:eastAsia="Calibri"/>
          <w:color w:val="auto"/>
        </w:rPr>
        <w:tab/>
      </w:r>
      <w:r w:rsidRPr="00322E97">
        <w:rPr>
          <w:rFonts w:eastAsia="Calibri"/>
          <w:color w:val="auto"/>
        </w:rPr>
        <w:tab/>
      </w:r>
      <w:r w:rsidRPr="00322E97">
        <w:rPr>
          <w:rFonts w:eastAsia="Calibri"/>
          <w:b/>
          <w:color w:val="auto"/>
        </w:rPr>
        <w:t>Practice: 6 Hours</w:t>
      </w:r>
    </w:p>
    <w:tbl>
      <w:tblPr>
        <w:tblStyle w:val="TableGrid1410"/>
        <w:tblpPr w:leftFromText="180" w:rightFromText="180" w:vertAnchor="text" w:tblpX="53" w:tblpY="1"/>
        <w:tblOverlap w:val="never"/>
        <w:tblW w:w="15226" w:type="dxa"/>
        <w:tblInd w:w="0" w:type="dxa"/>
        <w:tblLayout w:type="fixed"/>
        <w:tblCellMar>
          <w:left w:w="106" w:type="dxa"/>
          <w:right w:w="49" w:type="dxa"/>
        </w:tblCellMar>
        <w:tblLook w:val="04A0" w:firstRow="1" w:lastRow="0" w:firstColumn="1" w:lastColumn="0" w:noHBand="0" w:noVBand="1"/>
      </w:tblPr>
      <w:tblGrid>
        <w:gridCol w:w="2245"/>
        <w:gridCol w:w="3171"/>
        <w:gridCol w:w="5130"/>
        <w:gridCol w:w="1620"/>
        <w:gridCol w:w="1890"/>
        <w:gridCol w:w="1170"/>
      </w:tblGrid>
      <w:tr w:rsidR="00322E97" w:rsidRPr="00322E97" w14:paraId="65A20F10"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CD119B"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Unit</w:t>
            </w:r>
          </w:p>
        </w:tc>
        <w:tc>
          <w:tcPr>
            <w:tcW w:w="317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295634"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Outcomes</w:t>
            </w:r>
          </w:p>
        </w:tc>
        <w:tc>
          <w:tcPr>
            <w:tcW w:w="51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DCDC24"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F5FCFD"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Duration</w:t>
            </w:r>
          </w:p>
        </w:tc>
        <w:tc>
          <w:tcPr>
            <w:tcW w:w="1890" w:type="dxa"/>
            <w:tcBorders>
              <w:top w:val="single" w:sz="4" w:space="0" w:color="000000"/>
              <w:left w:val="single" w:sz="4" w:space="0" w:color="000000"/>
              <w:bottom w:val="single" w:sz="4" w:space="0" w:color="000000"/>
              <w:right w:val="single" w:sz="4" w:space="0" w:color="000000"/>
            </w:tcBorders>
            <w:shd w:val="clear" w:color="auto" w:fill="E5B8B7"/>
          </w:tcPr>
          <w:p w14:paraId="6AF73A51" w14:textId="77777777" w:rsidR="00322E97" w:rsidRPr="00322E97" w:rsidRDefault="00322E97" w:rsidP="00322E97">
            <w:pPr>
              <w:tabs>
                <w:tab w:val="left" w:pos="365"/>
              </w:tabs>
              <w:spacing w:after="0" w:line="360" w:lineRule="auto"/>
              <w:ind w:left="0" w:firstLine="0"/>
              <w:jc w:val="left"/>
              <w:rPr>
                <w:rFonts w:eastAsia="Times New Roman"/>
                <w:color w:val="auto"/>
              </w:rPr>
            </w:pPr>
            <w:r w:rsidRPr="00322E97">
              <w:rPr>
                <w:rFonts w:eastAsia="Times New Roman"/>
                <w:b/>
                <w:color w:val="auto"/>
              </w:rPr>
              <w:t xml:space="preserve">Materials </w:t>
            </w:r>
          </w:p>
          <w:p w14:paraId="29852F69" w14:textId="77777777" w:rsidR="00322E97" w:rsidRPr="00322E97" w:rsidRDefault="00322E97" w:rsidP="00322E97">
            <w:pPr>
              <w:tabs>
                <w:tab w:val="left" w:pos="365"/>
              </w:tabs>
              <w:spacing w:after="0" w:line="360" w:lineRule="auto"/>
              <w:ind w:left="0" w:firstLine="0"/>
              <w:jc w:val="left"/>
              <w:rPr>
                <w:rFonts w:eastAsia="Times New Roman"/>
                <w:color w:val="auto"/>
              </w:rPr>
            </w:pPr>
            <w:r w:rsidRPr="00322E97">
              <w:rPr>
                <w:rFonts w:eastAsia="Times New Roman"/>
                <w:b/>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5789DE4"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b/>
                <w:color w:val="auto"/>
              </w:rPr>
              <w:t xml:space="preserve">Learning </w:t>
            </w:r>
          </w:p>
          <w:p w14:paraId="2F4E305C"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b/>
                <w:color w:val="auto"/>
              </w:rPr>
              <w:t xml:space="preserve">Place </w:t>
            </w:r>
          </w:p>
        </w:tc>
      </w:tr>
      <w:tr w:rsidR="00322E97" w:rsidRPr="00322E97" w14:paraId="3FCC515A"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528CA42" w14:textId="77777777" w:rsidR="00322E97" w:rsidRPr="00322E97" w:rsidRDefault="00322E97" w:rsidP="008638C4">
            <w:pPr>
              <w:numPr>
                <w:ilvl w:val="0"/>
                <w:numId w:val="270"/>
              </w:numPr>
              <w:spacing w:after="0" w:line="360" w:lineRule="auto"/>
              <w:ind w:left="630" w:hanging="630"/>
              <w:contextualSpacing/>
              <w:jc w:val="left"/>
            </w:pPr>
            <w:r w:rsidRPr="00322E97">
              <w:rPr>
                <w:rFonts w:eastAsia="Times New Roman"/>
                <w:bCs/>
                <w:color w:val="auto"/>
              </w:rPr>
              <w:t>Develop Flow diagram for manufacturing of cement</w:t>
            </w:r>
            <w:r w:rsidRPr="00322E97">
              <w:t xml:space="preserve"> </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58E3F99A"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
                <w:color w:val="auto"/>
              </w:rPr>
              <w:t>Trainee will be able to:</w:t>
            </w:r>
          </w:p>
          <w:p w14:paraId="3CEB688E" w14:textId="77777777" w:rsidR="00322E97" w:rsidRPr="00322E97" w:rsidRDefault="00322E97" w:rsidP="008638C4">
            <w:pPr>
              <w:numPr>
                <w:ilvl w:val="0"/>
                <w:numId w:val="271"/>
              </w:numPr>
              <w:spacing w:after="0" w:line="360" w:lineRule="auto"/>
              <w:ind w:left="181" w:hanging="180"/>
              <w:contextualSpacing/>
              <w:jc w:val="left"/>
              <w:rPr>
                <w:rFonts w:eastAsia="Times New Roman"/>
                <w:color w:val="auto"/>
              </w:rPr>
            </w:pPr>
            <w:r w:rsidRPr="00322E97">
              <w:rPr>
                <w:rFonts w:eastAsia="Times New Roman"/>
                <w:color w:val="auto"/>
              </w:rPr>
              <w:t>Identify drawing instruments</w:t>
            </w:r>
          </w:p>
          <w:p w14:paraId="2E16E0BC" w14:textId="77777777" w:rsidR="00322E97" w:rsidRPr="00322E97" w:rsidRDefault="00322E97" w:rsidP="008638C4">
            <w:pPr>
              <w:numPr>
                <w:ilvl w:val="0"/>
                <w:numId w:val="271"/>
              </w:numPr>
              <w:spacing w:after="0" w:line="360" w:lineRule="auto"/>
              <w:ind w:left="181" w:hanging="180"/>
              <w:contextualSpacing/>
              <w:jc w:val="left"/>
              <w:rPr>
                <w:rFonts w:eastAsia="Times New Roman"/>
                <w:iCs/>
                <w:color w:val="auto"/>
              </w:rPr>
            </w:pPr>
            <w:r w:rsidRPr="00322E97">
              <w:rPr>
                <w:rFonts w:eastAsia="Times New Roman"/>
                <w:iCs/>
                <w:color w:val="auto"/>
              </w:rPr>
              <w:t>Fix Drawing sheet on board Select scale</w:t>
            </w:r>
          </w:p>
          <w:p w14:paraId="3EB85B46" w14:textId="77777777" w:rsidR="00322E97" w:rsidRPr="00322E97" w:rsidRDefault="00322E97" w:rsidP="008638C4">
            <w:pPr>
              <w:numPr>
                <w:ilvl w:val="0"/>
                <w:numId w:val="271"/>
              </w:numPr>
              <w:spacing w:after="0" w:line="360" w:lineRule="auto"/>
              <w:ind w:left="181" w:hanging="180"/>
              <w:contextualSpacing/>
              <w:jc w:val="left"/>
              <w:rPr>
                <w:rFonts w:eastAsia="Times New Roman"/>
                <w:iCs/>
                <w:color w:val="auto"/>
              </w:rPr>
            </w:pPr>
            <w:r w:rsidRPr="00322E97">
              <w:rPr>
                <w:rFonts w:eastAsia="Times New Roman"/>
                <w:iCs/>
                <w:color w:val="auto"/>
              </w:rPr>
              <w:t>Use safety precautions for drawing</w:t>
            </w:r>
          </w:p>
          <w:p w14:paraId="41925124" w14:textId="77777777" w:rsidR="00322E97" w:rsidRPr="00322E97" w:rsidRDefault="00322E97" w:rsidP="008638C4">
            <w:pPr>
              <w:numPr>
                <w:ilvl w:val="0"/>
                <w:numId w:val="271"/>
              </w:numPr>
              <w:spacing w:after="0" w:line="360" w:lineRule="auto"/>
              <w:ind w:left="181" w:hanging="180"/>
              <w:contextualSpacing/>
              <w:jc w:val="left"/>
              <w:rPr>
                <w:rFonts w:eastAsia="Times New Roman"/>
                <w:iCs/>
                <w:color w:val="auto"/>
              </w:rPr>
            </w:pPr>
            <w:r w:rsidRPr="00322E97">
              <w:rPr>
                <w:rFonts w:eastAsia="Times New Roman"/>
                <w:iCs/>
                <w:color w:val="auto"/>
              </w:rPr>
              <w:t xml:space="preserve">Draw flow diagram  </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253F9B36" w14:textId="77777777" w:rsidR="00322E97" w:rsidRPr="00322E97" w:rsidRDefault="00322E97" w:rsidP="008638C4">
            <w:pPr>
              <w:widowControl w:val="0"/>
              <w:numPr>
                <w:ilvl w:val="0"/>
                <w:numId w:val="268"/>
              </w:numPr>
              <w:spacing w:after="0" w:line="360" w:lineRule="auto"/>
              <w:ind w:left="166" w:right="297" w:hanging="180"/>
              <w:contextualSpacing/>
              <w:jc w:val="left"/>
              <w:rPr>
                <w:rFonts w:eastAsia="Times New Roman"/>
                <w:b/>
                <w:color w:val="auto"/>
              </w:rPr>
            </w:pPr>
            <w:r w:rsidRPr="00322E97">
              <w:rPr>
                <w:color w:val="auto"/>
              </w:rPr>
              <w:t xml:space="preserve">Manufacturing of cement </w:t>
            </w:r>
          </w:p>
          <w:p w14:paraId="143224E3" w14:textId="77777777" w:rsidR="00322E97" w:rsidRPr="00322E97" w:rsidRDefault="00322E97" w:rsidP="008638C4">
            <w:pPr>
              <w:widowControl w:val="0"/>
              <w:numPr>
                <w:ilvl w:val="0"/>
                <w:numId w:val="268"/>
              </w:numPr>
              <w:spacing w:after="0" w:line="360" w:lineRule="auto"/>
              <w:ind w:left="166" w:right="297" w:hanging="180"/>
              <w:contextualSpacing/>
              <w:jc w:val="left"/>
              <w:rPr>
                <w:rFonts w:eastAsia="Times New Roman"/>
                <w:b/>
                <w:color w:val="auto"/>
              </w:rPr>
            </w:pPr>
            <w:r w:rsidRPr="00322E97">
              <w:rPr>
                <w:color w:val="auto"/>
              </w:rPr>
              <w:t xml:space="preserve">Parts of cement manufacturing plant </w:t>
            </w:r>
          </w:p>
          <w:p w14:paraId="62BDC9C4" w14:textId="77777777" w:rsidR="00322E97" w:rsidRPr="00322E97" w:rsidRDefault="00322E97" w:rsidP="008638C4">
            <w:pPr>
              <w:widowControl w:val="0"/>
              <w:numPr>
                <w:ilvl w:val="0"/>
                <w:numId w:val="268"/>
              </w:numPr>
              <w:spacing w:after="0" w:line="360" w:lineRule="auto"/>
              <w:ind w:left="166" w:right="297" w:hanging="180"/>
              <w:contextualSpacing/>
              <w:jc w:val="left"/>
              <w:rPr>
                <w:rFonts w:eastAsia="Times New Roman"/>
                <w:b/>
                <w:color w:val="auto"/>
              </w:rPr>
            </w:pPr>
            <w:r w:rsidRPr="00322E97">
              <w:rPr>
                <w:color w:val="auto"/>
              </w:rPr>
              <w:t>Working of rotary kiln</w:t>
            </w:r>
            <w:r w:rsidRPr="00322E97">
              <w:rPr>
                <w:rFonts w:eastAsia="Calibri"/>
                <w:color w:val="auto"/>
                <w:lang w:val="en-AU"/>
              </w:rPr>
              <w:t>.</w:t>
            </w:r>
          </w:p>
          <w:p w14:paraId="25F251FA" w14:textId="77777777" w:rsidR="00322E97" w:rsidRPr="00322E97" w:rsidRDefault="00322E97" w:rsidP="008638C4">
            <w:pPr>
              <w:widowControl w:val="0"/>
              <w:numPr>
                <w:ilvl w:val="0"/>
                <w:numId w:val="268"/>
              </w:numPr>
              <w:spacing w:after="0" w:line="360" w:lineRule="auto"/>
              <w:ind w:left="166" w:right="297" w:hanging="180"/>
              <w:contextualSpacing/>
              <w:jc w:val="left"/>
              <w:rPr>
                <w:rFonts w:eastAsia="Times New Roman"/>
                <w:b/>
                <w:color w:val="auto"/>
              </w:rPr>
            </w:pPr>
            <w:r w:rsidRPr="00322E97">
              <w:rPr>
                <w:color w:val="auto"/>
              </w:rPr>
              <w:t>Temperature zone at rotary kiln.</w:t>
            </w:r>
          </w:p>
          <w:p w14:paraId="5C3F9B44" w14:textId="77777777" w:rsidR="00322E97" w:rsidRPr="00322E97" w:rsidRDefault="00322E97" w:rsidP="008638C4">
            <w:pPr>
              <w:numPr>
                <w:ilvl w:val="0"/>
                <w:numId w:val="268"/>
              </w:numPr>
              <w:spacing w:after="0" w:line="360" w:lineRule="auto"/>
              <w:ind w:left="166" w:hanging="180"/>
              <w:contextualSpacing/>
              <w:jc w:val="left"/>
              <w:rPr>
                <w:bCs/>
                <w:iCs/>
              </w:rPr>
            </w:pPr>
            <w:r w:rsidRPr="00322E97">
              <w:rPr>
                <w:b/>
                <w:bCs/>
                <w:iCs/>
              </w:rPr>
              <w:t>Practical activity</w:t>
            </w:r>
            <w:r w:rsidRPr="00322E97">
              <w:rPr>
                <w:bCs/>
                <w:iCs/>
              </w:rPr>
              <w:t>: Prepare flow diagram of manufacturing of cement in class room.</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F34696E"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Theory-2 Hrs</w:t>
            </w:r>
          </w:p>
          <w:p w14:paraId="68BD5FC0"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Practical-3 Hrs</w:t>
            </w:r>
          </w:p>
          <w:p w14:paraId="440F2AD5"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Total- 5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14EAFE4E" w14:textId="77777777" w:rsidR="00322E97" w:rsidRPr="00322E97" w:rsidRDefault="00322E97" w:rsidP="00322E97">
            <w:pPr>
              <w:tabs>
                <w:tab w:val="left" w:pos="1"/>
              </w:tabs>
              <w:spacing w:after="0" w:line="360" w:lineRule="auto"/>
              <w:ind w:left="0" w:firstLine="0"/>
              <w:contextualSpacing/>
              <w:jc w:val="left"/>
              <w:rPr>
                <w:rFonts w:eastAsia="Times New Roman"/>
                <w:noProof/>
                <w:color w:val="auto"/>
              </w:rPr>
            </w:pPr>
            <w:r w:rsidRPr="00322E97">
              <w:rPr>
                <w:rFonts w:eastAsia="Times New Roman"/>
                <w:noProof/>
                <w:color w:val="auto"/>
              </w:rPr>
              <w:t>Pencil,</w:t>
            </w:r>
          </w:p>
          <w:p w14:paraId="162AB069" w14:textId="77777777" w:rsidR="00322E97" w:rsidRPr="00322E97" w:rsidRDefault="00322E97" w:rsidP="00322E97">
            <w:pPr>
              <w:tabs>
                <w:tab w:val="left" w:pos="1"/>
              </w:tabs>
              <w:spacing w:after="0" w:line="360" w:lineRule="auto"/>
              <w:ind w:left="0" w:firstLine="0"/>
              <w:contextualSpacing/>
              <w:jc w:val="left"/>
              <w:rPr>
                <w:rFonts w:eastAsia="Times New Roman"/>
                <w:noProof/>
                <w:color w:val="auto"/>
              </w:rPr>
            </w:pPr>
            <w:r w:rsidRPr="00322E97">
              <w:rPr>
                <w:rFonts w:eastAsia="Times New Roman"/>
                <w:noProof/>
                <w:color w:val="auto"/>
              </w:rPr>
              <w:t>Eraser,</w:t>
            </w:r>
          </w:p>
          <w:p w14:paraId="7EBE56DA" w14:textId="77777777" w:rsidR="00322E97" w:rsidRPr="00322E97" w:rsidRDefault="00322E97" w:rsidP="00322E97">
            <w:pPr>
              <w:tabs>
                <w:tab w:val="left" w:pos="1"/>
              </w:tabs>
              <w:spacing w:after="0" w:line="360" w:lineRule="auto"/>
              <w:ind w:left="0" w:firstLine="0"/>
              <w:contextualSpacing/>
              <w:jc w:val="left"/>
              <w:rPr>
                <w:rFonts w:eastAsia="Times New Roman"/>
                <w:noProof/>
                <w:color w:val="auto"/>
              </w:rPr>
            </w:pPr>
            <w:r w:rsidRPr="00322E97">
              <w:rPr>
                <w:rFonts w:eastAsia="Times New Roman"/>
                <w:noProof/>
                <w:color w:val="auto"/>
              </w:rPr>
              <w:t>Sharpner</w:t>
            </w:r>
          </w:p>
          <w:p w14:paraId="6716D790" w14:textId="77777777" w:rsidR="00322E97" w:rsidRPr="00322E97" w:rsidRDefault="00322E97" w:rsidP="00322E97">
            <w:pPr>
              <w:tabs>
                <w:tab w:val="left" w:pos="1"/>
              </w:tabs>
              <w:spacing w:after="0" w:line="360" w:lineRule="auto"/>
              <w:ind w:left="0" w:firstLine="0"/>
              <w:contextualSpacing/>
              <w:jc w:val="left"/>
              <w:rPr>
                <w:rFonts w:eastAsia="Times New Roman"/>
                <w:noProof/>
                <w:color w:val="auto"/>
              </w:rPr>
            </w:pPr>
            <w:r w:rsidRPr="00322E97">
              <w:rPr>
                <w:rFonts w:eastAsia="Times New Roman"/>
                <w:noProof/>
                <w:color w:val="auto"/>
              </w:rPr>
              <w:t>Calculatr</w:t>
            </w:r>
          </w:p>
          <w:p w14:paraId="72589E94" w14:textId="77777777" w:rsidR="00322E97" w:rsidRPr="00322E97" w:rsidRDefault="00322E97" w:rsidP="00322E97">
            <w:pPr>
              <w:tabs>
                <w:tab w:val="left" w:pos="1"/>
              </w:tabs>
              <w:spacing w:after="0" w:line="360" w:lineRule="auto"/>
              <w:ind w:left="0" w:firstLine="0"/>
              <w:contextualSpacing/>
              <w:jc w:val="left"/>
              <w:rPr>
                <w:rFonts w:eastAsia="Times New Roman"/>
                <w:noProof/>
                <w:color w:val="auto"/>
              </w:rPr>
            </w:pPr>
            <w:r w:rsidRPr="00322E97">
              <w:rPr>
                <w:rFonts w:eastAsia="Times New Roman"/>
                <w:noProof/>
                <w:color w:val="auto"/>
              </w:rPr>
              <w:t>Measuring scale</w:t>
            </w:r>
          </w:p>
          <w:p w14:paraId="4CC889DA" w14:textId="77777777" w:rsidR="00322E97" w:rsidRPr="00322E97" w:rsidRDefault="00322E97" w:rsidP="00322E97">
            <w:pPr>
              <w:tabs>
                <w:tab w:val="left" w:pos="1"/>
              </w:tabs>
              <w:spacing w:after="0" w:line="360" w:lineRule="auto"/>
              <w:ind w:left="0" w:firstLine="0"/>
              <w:contextualSpacing/>
              <w:jc w:val="left"/>
              <w:rPr>
                <w:rFonts w:eastAsia="Times New Roman"/>
                <w:noProof/>
                <w:color w:val="auto"/>
              </w:rPr>
            </w:pPr>
            <w:r w:rsidRPr="00322E97">
              <w:rPr>
                <w:rFonts w:eastAsia="Times New Roman"/>
                <w:noProof/>
                <w:color w:val="auto"/>
              </w:rPr>
              <w:t>Drawing sheet</w:t>
            </w:r>
          </w:p>
          <w:p w14:paraId="445D543A" w14:textId="77777777" w:rsidR="00322E97" w:rsidRPr="00322E97" w:rsidRDefault="00322E97" w:rsidP="00322E97">
            <w:pPr>
              <w:tabs>
                <w:tab w:val="left" w:pos="1"/>
              </w:tabs>
              <w:spacing w:after="0" w:line="360" w:lineRule="auto"/>
              <w:ind w:left="0" w:firstLine="0"/>
              <w:contextualSpacing/>
              <w:jc w:val="left"/>
              <w:rPr>
                <w:rFonts w:eastAsia="Times New Roman"/>
                <w:noProof/>
                <w:color w:val="auto"/>
              </w:rPr>
            </w:pPr>
            <w:r w:rsidRPr="00322E97">
              <w:rPr>
                <w:rFonts w:eastAsia="Times New Roman"/>
                <w:noProof/>
                <w:color w:val="auto"/>
              </w:rPr>
              <w:t>Measuring Tape,</w:t>
            </w:r>
          </w:p>
          <w:p w14:paraId="4B74FB5A" w14:textId="77777777" w:rsidR="00322E97" w:rsidRPr="00322E97" w:rsidRDefault="00322E97" w:rsidP="00322E97">
            <w:pPr>
              <w:tabs>
                <w:tab w:val="left" w:pos="1"/>
              </w:tabs>
              <w:spacing w:after="0" w:line="360" w:lineRule="auto"/>
              <w:ind w:left="0" w:firstLine="0"/>
              <w:contextualSpacing/>
              <w:jc w:val="left"/>
              <w:rPr>
                <w:rFonts w:eastAsia="Times New Roman"/>
                <w:bCs/>
                <w:color w:val="auto"/>
              </w:rPr>
            </w:pPr>
            <w:r w:rsidRPr="00322E97">
              <w:rPr>
                <w:rFonts w:eastAsia="Times New Roman"/>
                <w:noProof/>
                <w:color w:val="auto"/>
              </w:rPr>
              <w:t>Compass,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1DB9412"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t xml:space="preserve">Class Room </w:t>
            </w:r>
          </w:p>
        </w:tc>
      </w:tr>
      <w:tr w:rsidR="00322E97" w:rsidRPr="00322E97" w14:paraId="16BA5D2A"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C59C93B" w14:textId="77777777" w:rsidR="00322E97" w:rsidRPr="00322E97" w:rsidRDefault="00322E97" w:rsidP="008638C4">
            <w:pPr>
              <w:numPr>
                <w:ilvl w:val="0"/>
                <w:numId w:val="270"/>
              </w:numPr>
              <w:spacing w:after="0" w:line="360" w:lineRule="auto"/>
              <w:ind w:left="630" w:hanging="630"/>
              <w:contextualSpacing/>
              <w:jc w:val="left"/>
            </w:pPr>
            <w:r w:rsidRPr="00322E97">
              <w:rPr>
                <w:rFonts w:eastAsia="Times New Roman"/>
                <w:bCs/>
                <w:color w:val="auto"/>
              </w:rPr>
              <w:t>Manage storage process for cement</w:t>
            </w:r>
          </w:p>
        </w:tc>
        <w:tc>
          <w:tcPr>
            <w:tcW w:w="3171" w:type="dxa"/>
            <w:tcBorders>
              <w:top w:val="single" w:sz="4" w:space="0" w:color="000000"/>
              <w:left w:val="single" w:sz="4" w:space="0" w:color="000000"/>
              <w:bottom w:val="single" w:sz="4" w:space="0" w:color="000000"/>
              <w:right w:val="single" w:sz="4" w:space="0" w:color="000000"/>
            </w:tcBorders>
            <w:shd w:val="clear" w:color="auto" w:fill="auto"/>
          </w:tcPr>
          <w:p w14:paraId="3B89A69D"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
                <w:color w:val="auto"/>
              </w:rPr>
              <w:t>Trainee will be able to:</w:t>
            </w:r>
          </w:p>
          <w:p w14:paraId="2AC9A822" w14:textId="77777777" w:rsidR="00322E97" w:rsidRPr="00322E97" w:rsidRDefault="00322E97" w:rsidP="008638C4">
            <w:pPr>
              <w:numPr>
                <w:ilvl w:val="0"/>
                <w:numId w:val="272"/>
              </w:numPr>
              <w:spacing w:after="0" w:line="360" w:lineRule="auto"/>
              <w:ind w:left="181" w:hanging="180"/>
              <w:contextualSpacing/>
              <w:jc w:val="left"/>
              <w:rPr>
                <w:rFonts w:eastAsia="Times New Roman"/>
                <w:color w:val="auto"/>
              </w:rPr>
            </w:pPr>
            <w:r w:rsidRPr="00322E97">
              <w:rPr>
                <w:rFonts w:eastAsia="Times New Roman"/>
                <w:bCs/>
              </w:rPr>
              <w:t>Identify material</w:t>
            </w:r>
            <w:r w:rsidRPr="00322E97">
              <w:rPr>
                <w:rFonts w:eastAsia="Times New Roman"/>
                <w:color w:val="auto"/>
              </w:rPr>
              <w:t xml:space="preserve"> </w:t>
            </w:r>
          </w:p>
          <w:p w14:paraId="1543E4B0" w14:textId="77777777" w:rsidR="00322E97" w:rsidRPr="00322E97" w:rsidRDefault="00322E97" w:rsidP="008638C4">
            <w:pPr>
              <w:numPr>
                <w:ilvl w:val="0"/>
                <w:numId w:val="272"/>
              </w:numPr>
              <w:spacing w:after="0" w:line="360" w:lineRule="auto"/>
              <w:ind w:left="181" w:hanging="180"/>
              <w:contextualSpacing/>
              <w:jc w:val="left"/>
              <w:rPr>
                <w:rFonts w:eastAsia="Times New Roman"/>
                <w:iCs/>
                <w:color w:val="auto"/>
              </w:rPr>
            </w:pPr>
            <w:r w:rsidRPr="00322E97">
              <w:rPr>
                <w:rFonts w:eastAsia="Times New Roman"/>
                <w:iCs/>
                <w:color w:val="auto"/>
              </w:rPr>
              <w:t>Locate moisture proof place</w:t>
            </w:r>
          </w:p>
          <w:p w14:paraId="68A90096" w14:textId="77777777" w:rsidR="00322E97" w:rsidRPr="00322E97" w:rsidRDefault="00322E97" w:rsidP="008638C4">
            <w:pPr>
              <w:numPr>
                <w:ilvl w:val="0"/>
                <w:numId w:val="272"/>
              </w:numPr>
              <w:spacing w:after="0" w:line="360" w:lineRule="auto"/>
              <w:ind w:left="181" w:hanging="180"/>
              <w:contextualSpacing/>
              <w:jc w:val="left"/>
              <w:rPr>
                <w:rFonts w:eastAsia="Times New Roman"/>
                <w:color w:val="auto"/>
              </w:rPr>
            </w:pPr>
            <w:r w:rsidRPr="00322E97">
              <w:rPr>
                <w:rFonts w:eastAsia="Times New Roman"/>
                <w:color w:val="auto"/>
              </w:rPr>
              <w:t xml:space="preserve">Stack cement bags </w:t>
            </w:r>
          </w:p>
          <w:p w14:paraId="368873BA" w14:textId="77777777" w:rsidR="00322E97" w:rsidRPr="00322E97" w:rsidRDefault="00322E97" w:rsidP="008638C4">
            <w:pPr>
              <w:numPr>
                <w:ilvl w:val="0"/>
                <w:numId w:val="272"/>
              </w:numPr>
              <w:spacing w:after="0" w:line="360" w:lineRule="auto"/>
              <w:ind w:left="181" w:hanging="180"/>
              <w:contextualSpacing/>
              <w:jc w:val="left"/>
              <w:rPr>
                <w:rFonts w:eastAsia="Times New Roman"/>
                <w:b/>
                <w:color w:val="auto"/>
              </w:rPr>
            </w:pPr>
            <w:r w:rsidRPr="00322E97">
              <w:rPr>
                <w:rFonts w:eastAsia="Times New Roman"/>
                <w:bCs/>
                <w:color w:val="auto"/>
              </w:rPr>
              <w:t>Cover with plastic sheet</w:t>
            </w:r>
          </w:p>
        </w:tc>
        <w:tc>
          <w:tcPr>
            <w:tcW w:w="5130" w:type="dxa"/>
            <w:tcBorders>
              <w:top w:val="single" w:sz="4" w:space="0" w:color="000000"/>
              <w:left w:val="single" w:sz="4" w:space="0" w:color="000000"/>
              <w:bottom w:val="single" w:sz="4" w:space="0" w:color="000000"/>
              <w:right w:val="single" w:sz="4" w:space="0" w:color="000000"/>
            </w:tcBorders>
            <w:shd w:val="clear" w:color="auto" w:fill="auto"/>
          </w:tcPr>
          <w:p w14:paraId="2BCC7C5D" w14:textId="77777777" w:rsidR="00322E97" w:rsidRPr="00322E97" w:rsidRDefault="00322E97" w:rsidP="008638C4">
            <w:pPr>
              <w:numPr>
                <w:ilvl w:val="0"/>
                <w:numId w:val="268"/>
              </w:numPr>
              <w:spacing w:after="0" w:line="360" w:lineRule="auto"/>
              <w:ind w:left="166" w:hanging="180"/>
              <w:contextualSpacing/>
              <w:jc w:val="left"/>
              <w:rPr>
                <w:color w:val="auto"/>
              </w:rPr>
            </w:pPr>
            <w:r w:rsidRPr="00322E97">
              <w:rPr>
                <w:color w:val="auto"/>
              </w:rPr>
              <w:t>Cement storage process</w:t>
            </w:r>
          </w:p>
          <w:p w14:paraId="5ECBD4CC" w14:textId="77777777" w:rsidR="00322E97" w:rsidRPr="00322E97" w:rsidRDefault="00322E97" w:rsidP="008638C4">
            <w:pPr>
              <w:numPr>
                <w:ilvl w:val="0"/>
                <w:numId w:val="268"/>
              </w:numPr>
              <w:spacing w:after="0" w:line="360" w:lineRule="auto"/>
              <w:ind w:left="166" w:hanging="180"/>
              <w:contextualSpacing/>
              <w:jc w:val="left"/>
              <w:rPr>
                <w:color w:val="auto"/>
              </w:rPr>
            </w:pPr>
            <w:r w:rsidRPr="00322E97">
              <w:rPr>
                <w:color w:val="auto"/>
              </w:rPr>
              <w:t xml:space="preserve">Method to cover the cement in moisture proof place. </w:t>
            </w:r>
          </w:p>
          <w:p w14:paraId="4CAF8E38" w14:textId="77777777" w:rsidR="00322E97" w:rsidRPr="00322E97" w:rsidRDefault="00322E97" w:rsidP="008638C4">
            <w:pPr>
              <w:numPr>
                <w:ilvl w:val="0"/>
                <w:numId w:val="268"/>
              </w:numPr>
              <w:spacing w:after="0" w:line="360" w:lineRule="auto"/>
              <w:ind w:left="166" w:hanging="180"/>
              <w:contextualSpacing/>
              <w:jc w:val="left"/>
              <w:rPr>
                <w:color w:val="auto"/>
              </w:rPr>
            </w:pPr>
            <w:r w:rsidRPr="00322E97">
              <w:rPr>
                <w:color w:val="auto"/>
              </w:rPr>
              <w:t>Procedure to get cement from moisture proof room</w:t>
            </w:r>
          </w:p>
          <w:p w14:paraId="05EFDAB5" w14:textId="77777777" w:rsidR="00322E97" w:rsidRPr="00322E97" w:rsidRDefault="00322E97" w:rsidP="008638C4">
            <w:pPr>
              <w:numPr>
                <w:ilvl w:val="0"/>
                <w:numId w:val="268"/>
              </w:numPr>
              <w:spacing w:after="0" w:line="360" w:lineRule="auto"/>
              <w:ind w:left="166" w:hanging="180"/>
              <w:contextualSpacing/>
              <w:jc w:val="left"/>
              <w:rPr>
                <w:color w:val="auto"/>
              </w:rPr>
            </w:pPr>
            <w:r w:rsidRPr="00322E97">
              <w:rPr>
                <w:color w:val="auto"/>
              </w:rPr>
              <w:t>Design procedure for maintaining a moisture proof room</w:t>
            </w:r>
          </w:p>
          <w:p w14:paraId="5DA5F57E" w14:textId="77777777" w:rsidR="00322E97" w:rsidRPr="00322E97" w:rsidRDefault="00322E97" w:rsidP="008638C4">
            <w:pPr>
              <w:numPr>
                <w:ilvl w:val="0"/>
                <w:numId w:val="268"/>
              </w:numPr>
              <w:spacing w:after="0" w:line="360" w:lineRule="auto"/>
              <w:ind w:left="166" w:hanging="180"/>
              <w:contextualSpacing/>
              <w:jc w:val="left"/>
              <w:rPr>
                <w:color w:val="auto"/>
              </w:rPr>
            </w:pPr>
            <w:r w:rsidRPr="00322E97">
              <w:rPr>
                <w:color w:val="auto"/>
              </w:rPr>
              <w:lastRenderedPageBreak/>
              <w:t>Safety procedure i.e.: use gloves, boots, helmet, apron and mask</w:t>
            </w:r>
          </w:p>
          <w:p w14:paraId="42C7D544" w14:textId="77777777" w:rsidR="00322E97" w:rsidRPr="00322E97" w:rsidRDefault="00322E97" w:rsidP="00322E97">
            <w:pPr>
              <w:widowControl w:val="0"/>
              <w:tabs>
                <w:tab w:val="left" w:pos="5400"/>
              </w:tabs>
              <w:spacing w:after="0" w:line="360" w:lineRule="auto"/>
              <w:ind w:left="0" w:right="15" w:firstLine="0"/>
              <w:contextualSpacing/>
              <w:jc w:val="left"/>
              <w:rPr>
                <w:bCs/>
                <w:iCs/>
              </w:rPr>
            </w:pPr>
            <w:r w:rsidRPr="00322E97">
              <w:rPr>
                <w:b/>
                <w:bCs/>
                <w:iCs/>
              </w:rPr>
              <w:t>Practical activity</w:t>
            </w:r>
            <w:r w:rsidRPr="00322E97">
              <w:rPr>
                <w:bCs/>
                <w:iCs/>
              </w:rPr>
              <w:t>:</w:t>
            </w:r>
          </w:p>
          <w:p w14:paraId="074D5A2A" w14:textId="77777777" w:rsidR="00322E97" w:rsidRPr="00322E97" w:rsidRDefault="00322E97" w:rsidP="008638C4">
            <w:pPr>
              <w:widowControl w:val="0"/>
              <w:numPr>
                <w:ilvl w:val="0"/>
                <w:numId w:val="268"/>
              </w:numPr>
              <w:tabs>
                <w:tab w:val="left" w:pos="5400"/>
              </w:tabs>
              <w:spacing w:after="0" w:line="360" w:lineRule="auto"/>
              <w:ind w:left="166" w:right="15" w:hanging="180"/>
              <w:contextualSpacing/>
              <w:jc w:val="left"/>
              <w:rPr>
                <w:bCs/>
              </w:rPr>
            </w:pPr>
            <w:r w:rsidRPr="00322E97">
              <w:rPr>
                <w:color w:val="auto"/>
              </w:rPr>
              <w:t>Store cement bags using precautions in lab.</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D88A32C"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lastRenderedPageBreak/>
              <w:t>Theory-2 Hrs</w:t>
            </w:r>
          </w:p>
          <w:p w14:paraId="3DE8A561"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Practical-3 Hrs</w:t>
            </w:r>
          </w:p>
          <w:p w14:paraId="211D3E46"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Total- 5 Hrs</w:t>
            </w: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79EADA91" w14:textId="77777777" w:rsidR="00322E97" w:rsidRPr="00322E97" w:rsidRDefault="00322E97" w:rsidP="00322E97">
            <w:pPr>
              <w:tabs>
                <w:tab w:val="left" w:pos="1"/>
              </w:tabs>
              <w:spacing w:after="0" w:line="360" w:lineRule="auto"/>
              <w:ind w:left="0" w:firstLine="0"/>
              <w:contextualSpacing/>
              <w:jc w:val="left"/>
              <w:rPr>
                <w:rFonts w:eastAsia="Times New Roman"/>
                <w:noProof/>
                <w:color w:val="auto"/>
              </w:rPr>
            </w:pPr>
            <w:r w:rsidRPr="00322E97">
              <w:rPr>
                <w:rFonts w:eastAsia="Times New Roman"/>
                <w:bCs/>
                <w:color w:val="222222"/>
                <w:bdr w:val="none" w:sz="0" w:space="0" w:color="auto" w:frame="1"/>
              </w:rPr>
              <w:t>Spirit level</w:t>
            </w:r>
          </w:p>
          <w:p w14:paraId="41CFF665" w14:textId="77777777" w:rsidR="00322E97" w:rsidRPr="00322E97" w:rsidRDefault="00322E97" w:rsidP="00322E97">
            <w:pPr>
              <w:tabs>
                <w:tab w:val="left" w:pos="1"/>
              </w:tabs>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PPEs</w:t>
            </w:r>
          </w:p>
          <w:p w14:paraId="622C5522" w14:textId="77777777" w:rsidR="00322E97" w:rsidRPr="00322E97" w:rsidRDefault="00322E97" w:rsidP="00322E97">
            <w:pPr>
              <w:tabs>
                <w:tab w:val="left" w:pos="1"/>
              </w:tabs>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 xml:space="preserve">Thermometer </w:t>
            </w:r>
          </w:p>
          <w:p w14:paraId="59CAEE63" w14:textId="77777777" w:rsidR="00322E97" w:rsidRPr="00322E97" w:rsidRDefault="00322E97" w:rsidP="00322E97">
            <w:pPr>
              <w:tabs>
                <w:tab w:val="left" w:pos="1"/>
              </w:tabs>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Umbrella with stand</w:t>
            </w:r>
          </w:p>
          <w:p w14:paraId="59284187" w14:textId="77777777" w:rsidR="00322E97" w:rsidRPr="00322E97" w:rsidRDefault="00322E97" w:rsidP="00322E97">
            <w:pPr>
              <w:tabs>
                <w:tab w:val="left" w:pos="1"/>
              </w:tabs>
              <w:spacing w:after="0" w:line="360" w:lineRule="auto"/>
              <w:ind w:left="0" w:firstLine="0"/>
              <w:contextualSpacing/>
              <w:jc w:val="left"/>
              <w:rPr>
                <w:rFonts w:eastAsia="Times New Roman"/>
                <w:bCs/>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866B1A7"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t>Class Room and lab</w:t>
            </w:r>
          </w:p>
        </w:tc>
      </w:tr>
    </w:tbl>
    <w:p w14:paraId="0694D3BA" w14:textId="77777777" w:rsidR="00322E97" w:rsidRPr="00322E97" w:rsidRDefault="00322E97" w:rsidP="00322E97">
      <w:pPr>
        <w:spacing w:after="0" w:line="360" w:lineRule="auto"/>
        <w:ind w:left="0" w:firstLine="0"/>
        <w:jc w:val="left"/>
        <w:rPr>
          <w:b/>
          <w:bCs/>
        </w:rPr>
      </w:pPr>
      <w:r w:rsidRPr="00322E97">
        <w:rPr>
          <w:rFonts w:ascii="Calibri" w:eastAsia="Calibri" w:hAnsi="Calibri"/>
          <w:bCs/>
          <w:color w:val="auto"/>
        </w:rPr>
        <w:lastRenderedPageBreak/>
        <w:br w:type="page"/>
      </w:r>
    </w:p>
    <w:p w14:paraId="168B3448"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49" w:name="_Toc109912816"/>
      <w:r w:rsidRPr="00322E97">
        <w:rPr>
          <w:b/>
          <w:sz w:val="24"/>
        </w:rPr>
        <w:lastRenderedPageBreak/>
        <w:t>0732B&amp;CE-029. Select sand for construction</w:t>
      </w:r>
      <w:bookmarkEnd w:id="49"/>
    </w:p>
    <w:p w14:paraId="756159FD" w14:textId="77777777" w:rsidR="00322E97" w:rsidRPr="00322E97" w:rsidRDefault="00322E97" w:rsidP="00322E97">
      <w:pPr>
        <w:spacing w:after="0" w:line="360" w:lineRule="auto"/>
        <w:ind w:left="0" w:right="387" w:firstLine="0"/>
        <w:jc w:val="left"/>
        <w:rPr>
          <w:rFonts w:eastAsia="Times New Roman"/>
          <w:color w:val="auto"/>
        </w:rPr>
      </w:pPr>
      <w:r w:rsidRPr="00322E97">
        <w:rPr>
          <w:rFonts w:eastAsia="Calibri"/>
          <w:b/>
          <w:color w:val="auto"/>
          <w:lang w:val="pt-PT"/>
        </w:rPr>
        <w:t xml:space="preserve">Objective: </w:t>
      </w:r>
      <w:r w:rsidRPr="00322E97">
        <w:rPr>
          <w:rFonts w:eastAsia="Calibri"/>
          <w:color w:val="auto"/>
          <w:lang w:val="en-GB"/>
        </w:rPr>
        <w:t xml:space="preserve">This module covers the knowledge and  skills required </w:t>
      </w:r>
      <w:r w:rsidRPr="00322E97">
        <w:rPr>
          <w:rFonts w:eastAsia="Times New Roman"/>
          <w:color w:val="auto"/>
          <w:lang w:val="en-GB"/>
        </w:rPr>
        <w:t xml:space="preserve">for </w:t>
      </w:r>
      <w:r w:rsidRPr="00322E97">
        <w:rPr>
          <w:rFonts w:eastAsia="Times New Roman"/>
          <w:bCs/>
          <w:color w:val="auto"/>
        </w:rPr>
        <w:t xml:space="preserve">basics </w:t>
      </w:r>
      <w:r w:rsidRPr="00322E97">
        <w:rPr>
          <w:rFonts w:eastAsia="Calibri"/>
          <w:color w:val="222222"/>
          <w:shd w:val="clear" w:color="auto" w:fill="FFFFFF"/>
        </w:rPr>
        <w:t>as construction granular material composed of finely divided rock and mineral particles. It is defined by size, being finer than gravel and coarser than silt. Desert </w:t>
      </w:r>
      <w:r w:rsidRPr="00322E97">
        <w:rPr>
          <w:rFonts w:eastAsia="Calibri"/>
          <w:bCs/>
          <w:color w:val="222222"/>
          <w:shd w:val="clear" w:color="auto" w:fill="FFFFFF"/>
        </w:rPr>
        <w:t>sand</w:t>
      </w:r>
      <w:r w:rsidRPr="00322E97">
        <w:rPr>
          <w:rFonts w:eastAsia="Calibri"/>
          <w:color w:val="222222"/>
          <w:shd w:val="clear" w:color="auto" w:fill="FFFFFF"/>
        </w:rPr>
        <w:t>, although plentiful, is not suitable for concrete, and 50 billion tons of beach </w:t>
      </w:r>
      <w:r w:rsidRPr="00322E97">
        <w:rPr>
          <w:rFonts w:eastAsia="Calibri"/>
          <w:bCs/>
          <w:color w:val="222222"/>
          <w:shd w:val="clear" w:color="auto" w:fill="FFFFFF"/>
        </w:rPr>
        <w:t>sand</w:t>
      </w:r>
      <w:r w:rsidRPr="00322E97">
        <w:rPr>
          <w:rFonts w:eastAsia="Calibri"/>
          <w:color w:val="222222"/>
          <w:shd w:val="clear" w:color="auto" w:fill="FFFFFF"/>
        </w:rPr>
        <w:t xml:space="preserve"> and fossil </w:t>
      </w:r>
      <w:r w:rsidRPr="00322E97">
        <w:rPr>
          <w:rFonts w:eastAsia="Calibri"/>
          <w:bCs/>
          <w:color w:val="222222"/>
          <w:shd w:val="clear" w:color="auto" w:fill="FFFFFF"/>
        </w:rPr>
        <w:t>sand</w:t>
      </w:r>
      <w:r w:rsidRPr="00322E97">
        <w:rPr>
          <w:rFonts w:eastAsia="Calibri"/>
          <w:color w:val="222222"/>
          <w:shd w:val="clear" w:color="auto" w:fill="FFFFFF"/>
        </w:rPr>
        <w:t> is needed each year for </w:t>
      </w:r>
      <w:r w:rsidRPr="00322E97">
        <w:rPr>
          <w:rFonts w:eastAsia="Calibri"/>
          <w:bCs/>
          <w:color w:val="222222"/>
          <w:shd w:val="clear" w:color="auto" w:fill="FFFFFF"/>
        </w:rPr>
        <w:t>construction</w:t>
      </w:r>
      <w:r w:rsidRPr="00322E97">
        <w:rPr>
          <w:rFonts w:eastAsia="Calibri"/>
          <w:color w:val="222222"/>
          <w:shd w:val="clear" w:color="auto" w:fill="FFFFFF"/>
        </w:rPr>
        <w:t>.</w:t>
      </w:r>
    </w:p>
    <w:p w14:paraId="32C622B7"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color w:val="auto"/>
        </w:rPr>
        <w:t>Duration: 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b/>
          <w:color w:val="auto"/>
        </w:rPr>
        <w:t>Theory: 2 Hours</w:t>
      </w:r>
      <w:r w:rsidRPr="00322E97">
        <w:rPr>
          <w:rFonts w:eastAsia="Calibri"/>
          <w:b/>
          <w:color w:val="auto"/>
        </w:rPr>
        <w:tab/>
      </w:r>
      <w:r w:rsidRPr="00322E97">
        <w:rPr>
          <w:rFonts w:eastAsia="Calibri"/>
          <w:b/>
          <w:color w:val="auto"/>
        </w:rPr>
        <w:tab/>
      </w:r>
      <w:r w:rsidRPr="00322E97">
        <w:rPr>
          <w:rFonts w:eastAsia="Calibri"/>
          <w:color w:val="auto"/>
        </w:rPr>
        <w:tab/>
      </w:r>
      <w:r w:rsidRPr="00322E97">
        <w:rPr>
          <w:rFonts w:eastAsia="Calibri"/>
          <w:color w:val="auto"/>
        </w:rPr>
        <w:tab/>
      </w:r>
      <w:r w:rsidRPr="00322E97">
        <w:rPr>
          <w:rFonts w:eastAsia="Calibri"/>
          <w:b/>
          <w:color w:val="auto"/>
        </w:rPr>
        <w:t>Practice: 3 Hours</w:t>
      </w:r>
    </w:p>
    <w:tbl>
      <w:tblPr>
        <w:tblStyle w:val="TableGrid1410"/>
        <w:tblpPr w:leftFromText="180" w:rightFromText="180" w:vertAnchor="text" w:tblpX="53" w:tblpY="1"/>
        <w:tblOverlap w:val="never"/>
        <w:tblW w:w="15226" w:type="dxa"/>
        <w:tblInd w:w="0" w:type="dxa"/>
        <w:tblLayout w:type="fixed"/>
        <w:tblCellMar>
          <w:left w:w="106" w:type="dxa"/>
          <w:right w:w="49" w:type="dxa"/>
        </w:tblCellMar>
        <w:tblLook w:val="04A0" w:firstRow="1" w:lastRow="0" w:firstColumn="1" w:lastColumn="0" w:noHBand="0" w:noVBand="1"/>
      </w:tblPr>
      <w:tblGrid>
        <w:gridCol w:w="2245"/>
        <w:gridCol w:w="3981"/>
        <w:gridCol w:w="4500"/>
        <w:gridCol w:w="1710"/>
        <w:gridCol w:w="1620"/>
        <w:gridCol w:w="1170"/>
      </w:tblGrid>
      <w:tr w:rsidR="00322E97" w:rsidRPr="00322E97" w14:paraId="578B68DF"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62E9E38"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78BF14"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Outcomes</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4476278"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1996757"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651E54F6"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Materials </w:t>
            </w:r>
          </w:p>
          <w:p w14:paraId="57AE51D5" w14:textId="77777777" w:rsidR="00322E97" w:rsidRPr="00322E97" w:rsidRDefault="00322E97" w:rsidP="00322E97">
            <w:pPr>
              <w:spacing w:after="0" w:line="360" w:lineRule="auto"/>
              <w:ind w:left="0" w:firstLine="0"/>
              <w:jc w:val="left"/>
              <w:rPr>
                <w:rFonts w:eastAsia="Times New Roman"/>
                <w:color w:val="auto"/>
              </w:rPr>
            </w:pPr>
            <w:r w:rsidRPr="00322E97">
              <w:rPr>
                <w:rFonts w:eastAsia="Times New Roman"/>
                <w:b/>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55864ADE"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b/>
                <w:color w:val="auto"/>
              </w:rPr>
              <w:t xml:space="preserve">Learning </w:t>
            </w:r>
          </w:p>
          <w:p w14:paraId="1BF31578"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b/>
                <w:color w:val="auto"/>
              </w:rPr>
              <w:t xml:space="preserve">Place </w:t>
            </w:r>
          </w:p>
        </w:tc>
      </w:tr>
      <w:tr w:rsidR="00322E97" w:rsidRPr="00322E97" w14:paraId="1F9BD4B8"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A430968" w14:textId="77777777" w:rsidR="00322E97" w:rsidRPr="00322E97" w:rsidRDefault="00322E97" w:rsidP="008638C4">
            <w:pPr>
              <w:numPr>
                <w:ilvl w:val="0"/>
                <w:numId w:val="273"/>
              </w:numPr>
              <w:spacing w:after="0" w:line="360" w:lineRule="auto"/>
              <w:ind w:left="0" w:firstLine="0"/>
              <w:contextualSpacing/>
              <w:jc w:val="left"/>
            </w:pPr>
            <w:r w:rsidRPr="00322E97">
              <w:rPr>
                <w:rFonts w:eastAsia="Times New Roman"/>
                <w:bCs/>
                <w:color w:val="auto"/>
              </w:rPr>
              <w:t>Interpret acquire Sand</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18CC9ED2"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
                <w:color w:val="auto"/>
              </w:rPr>
              <w:t>Trainee will be able to:</w:t>
            </w:r>
          </w:p>
          <w:p w14:paraId="7CF58F10" w14:textId="77777777" w:rsidR="00322E97" w:rsidRPr="00322E97" w:rsidRDefault="00322E97" w:rsidP="008638C4">
            <w:pPr>
              <w:numPr>
                <w:ilvl w:val="0"/>
                <w:numId w:val="268"/>
              </w:numPr>
              <w:spacing w:after="0" w:line="360" w:lineRule="auto"/>
              <w:ind w:left="181" w:hanging="181"/>
              <w:contextualSpacing/>
              <w:jc w:val="left"/>
              <w:rPr>
                <w:rFonts w:eastAsia="Times New Roman"/>
                <w:color w:val="auto"/>
              </w:rPr>
            </w:pPr>
            <w:r w:rsidRPr="00322E97">
              <w:rPr>
                <w:rFonts w:eastAsia="Times New Roman"/>
                <w:color w:val="auto"/>
              </w:rPr>
              <w:t>Identify material</w:t>
            </w:r>
          </w:p>
          <w:p w14:paraId="737E6287" w14:textId="77777777" w:rsidR="00322E97" w:rsidRPr="00322E97" w:rsidRDefault="00322E97" w:rsidP="008638C4">
            <w:pPr>
              <w:numPr>
                <w:ilvl w:val="0"/>
                <w:numId w:val="268"/>
              </w:numPr>
              <w:spacing w:after="0" w:line="360" w:lineRule="auto"/>
              <w:ind w:left="181" w:hanging="181"/>
              <w:contextualSpacing/>
              <w:jc w:val="left"/>
              <w:rPr>
                <w:rFonts w:eastAsia="Times New Roman"/>
                <w:iCs/>
                <w:color w:val="auto"/>
              </w:rPr>
            </w:pPr>
            <w:r w:rsidRPr="00322E97">
              <w:rPr>
                <w:rFonts w:eastAsia="Times New Roman"/>
                <w:iCs/>
                <w:color w:val="auto"/>
              </w:rPr>
              <w:t>Select quarry</w:t>
            </w:r>
          </w:p>
          <w:p w14:paraId="5296CFDA" w14:textId="77777777" w:rsidR="00322E97" w:rsidRPr="00322E97" w:rsidRDefault="00322E97" w:rsidP="008638C4">
            <w:pPr>
              <w:numPr>
                <w:ilvl w:val="0"/>
                <w:numId w:val="268"/>
              </w:numPr>
              <w:spacing w:after="0" w:line="360" w:lineRule="auto"/>
              <w:ind w:left="181" w:hanging="181"/>
              <w:contextualSpacing/>
              <w:jc w:val="left"/>
              <w:rPr>
                <w:rFonts w:eastAsia="Times New Roman"/>
                <w:iCs/>
                <w:color w:val="auto"/>
              </w:rPr>
            </w:pPr>
            <w:r w:rsidRPr="00322E97">
              <w:rPr>
                <w:rFonts w:eastAsia="Times New Roman"/>
                <w:iCs/>
                <w:color w:val="auto"/>
              </w:rPr>
              <w:t>Manage quarrying process</w:t>
            </w:r>
          </w:p>
          <w:p w14:paraId="7EB0ACF1" w14:textId="77777777" w:rsidR="00322E97" w:rsidRPr="00322E97" w:rsidRDefault="00322E97" w:rsidP="008638C4">
            <w:pPr>
              <w:numPr>
                <w:ilvl w:val="0"/>
                <w:numId w:val="268"/>
              </w:numPr>
              <w:spacing w:after="0" w:line="360" w:lineRule="auto"/>
              <w:ind w:left="181" w:hanging="181"/>
              <w:contextualSpacing/>
              <w:jc w:val="left"/>
              <w:rPr>
                <w:rFonts w:eastAsia="Times New Roman"/>
                <w:iCs/>
                <w:color w:val="auto"/>
              </w:rPr>
            </w:pPr>
            <w:r w:rsidRPr="00322E97">
              <w:rPr>
                <w:rFonts w:eastAsia="Times New Roman"/>
                <w:iCs/>
                <w:color w:val="auto"/>
              </w:rPr>
              <w:t>Use safety precautions for drawing</w:t>
            </w:r>
          </w:p>
          <w:p w14:paraId="5AE79615" w14:textId="77777777" w:rsidR="00322E97" w:rsidRPr="00322E97" w:rsidRDefault="00322E97" w:rsidP="008638C4">
            <w:pPr>
              <w:numPr>
                <w:ilvl w:val="0"/>
                <w:numId w:val="268"/>
              </w:numPr>
              <w:spacing w:after="0" w:line="360" w:lineRule="auto"/>
              <w:ind w:left="181" w:hanging="181"/>
              <w:contextualSpacing/>
              <w:jc w:val="left"/>
              <w:rPr>
                <w:rFonts w:eastAsia="Times New Roman"/>
                <w:iCs/>
                <w:color w:val="auto"/>
              </w:rPr>
            </w:pPr>
            <w:r w:rsidRPr="00322E97">
              <w:rPr>
                <w:rFonts w:eastAsia="Times New Roman"/>
                <w:iCs/>
                <w:color w:val="auto"/>
              </w:rPr>
              <w:t xml:space="preserve">Produce sand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01757947" w14:textId="77777777" w:rsidR="00322E97" w:rsidRPr="00322E97" w:rsidRDefault="00322E97" w:rsidP="008638C4">
            <w:pPr>
              <w:numPr>
                <w:ilvl w:val="0"/>
                <w:numId w:val="274"/>
              </w:numPr>
              <w:spacing w:after="0" w:line="360" w:lineRule="auto"/>
              <w:ind w:left="256" w:hanging="270"/>
              <w:contextualSpacing/>
              <w:jc w:val="left"/>
              <w:rPr>
                <w:b/>
                <w:bCs/>
                <w:iCs/>
              </w:rPr>
            </w:pPr>
            <w:r w:rsidRPr="00322E97">
              <w:rPr>
                <w:color w:val="auto"/>
              </w:rPr>
              <w:t>Procedure to get sand from quarry</w:t>
            </w:r>
            <w:r w:rsidRPr="00322E97">
              <w:rPr>
                <w:b/>
                <w:bCs/>
                <w:iCs/>
              </w:rPr>
              <w:t>.</w:t>
            </w:r>
          </w:p>
          <w:p w14:paraId="12BA3D83" w14:textId="77777777" w:rsidR="00322E97" w:rsidRPr="00322E97" w:rsidRDefault="00322E97" w:rsidP="008638C4">
            <w:pPr>
              <w:numPr>
                <w:ilvl w:val="0"/>
                <w:numId w:val="274"/>
              </w:numPr>
              <w:spacing w:after="0" w:line="360" w:lineRule="auto"/>
              <w:ind w:left="256" w:hanging="270"/>
              <w:contextualSpacing/>
              <w:jc w:val="left"/>
              <w:rPr>
                <w:color w:val="auto"/>
              </w:rPr>
            </w:pPr>
            <w:r w:rsidRPr="00322E97">
              <w:rPr>
                <w:color w:val="auto"/>
              </w:rPr>
              <w:t>Design procedure for maintaining quarry for sand.</w:t>
            </w:r>
          </w:p>
          <w:p w14:paraId="0DD67E38" w14:textId="77777777" w:rsidR="00322E97" w:rsidRPr="00322E97" w:rsidRDefault="00322E97" w:rsidP="008638C4">
            <w:pPr>
              <w:numPr>
                <w:ilvl w:val="0"/>
                <w:numId w:val="274"/>
              </w:numPr>
              <w:spacing w:after="0" w:line="360" w:lineRule="auto"/>
              <w:ind w:left="256" w:hanging="270"/>
              <w:contextualSpacing/>
              <w:jc w:val="left"/>
              <w:rPr>
                <w:b/>
                <w:bCs/>
                <w:iCs/>
              </w:rPr>
            </w:pPr>
            <w:r w:rsidRPr="00322E97">
              <w:rPr>
                <w:color w:val="auto"/>
              </w:rPr>
              <w:t>Safety precaution to get and use of sand at construction site</w:t>
            </w:r>
          </w:p>
          <w:p w14:paraId="78B4EF16" w14:textId="77777777" w:rsidR="00322E97" w:rsidRPr="00322E97" w:rsidRDefault="00322E97" w:rsidP="00322E97">
            <w:pPr>
              <w:spacing w:after="0" w:line="360" w:lineRule="auto"/>
              <w:ind w:left="0" w:firstLine="0"/>
              <w:contextualSpacing/>
              <w:jc w:val="left"/>
              <w:rPr>
                <w:bCs/>
                <w:iCs/>
              </w:rPr>
            </w:pPr>
            <w:r w:rsidRPr="00322E97">
              <w:rPr>
                <w:b/>
                <w:bCs/>
                <w:iCs/>
              </w:rPr>
              <w:t>Practical activity</w:t>
            </w:r>
            <w:r w:rsidRPr="00322E97">
              <w:rPr>
                <w:bCs/>
                <w:iCs/>
              </w:rPr>
              <w:t xml:space="preserve">: </w:t>
            </w:r>
          </w:p>
          <w:p w14:paraId="50452527" w14:textId="77777777" w:rsidR="00322E97" w:rsidRPr="00322E97" w:rsidRDefault="00322E97" w:rsidP="00322E97">
            <w:pPr>
              <w:spacing w:after="0" w:line="360" w:lineRule="auto"/>
              <w:ind w:left="0" w:firstLine="0"/>
              <w:contextualSpacing/>
              <w:jc w:val="left"/>
              <w:rPr>
                <w:bCs/>
                <w:iCs/>
              </w:rPr>
            </w:pPr>
            <w:r w:rsidRPr="00322E97">
              <w:rPr>
                <w:bCs/>
                <w:iCs/>
              </w:rPr>
              <w:t>Prepare flow diagram of quarrying of sand in class room.</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7AF18AC"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Theory-0.5 Hrs</w:t>
            </w:r>
          </w:p>
          <w:p w14:paraId="6352273E"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Practical-0.5 Hrs</w:t>
            </w:r>
          </w:p>
          <w:p w14:paraId="61B86E88"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Total- 1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B753EA7" w14:textId="77777777" w:rsidR="00322E97" w:rsidRPr="00322E97" w:rsidRDefault="00322E97" w:rsidP="00322E97">
            <w:pPr>
              <w:tabs>
                <w:tab w:val="left" w:pos="545"/>
              </w:tabs>
              <w:spacing w:after="0" w:line="360" w:lineRule="auto"/>
              <w:ind w:left="0" w:firstLine="0"/>
              <w:contextualSpacing/>
              <w:jc w:val="left"/>
              <w:rPr>
                <w:rFonts w:eastAsia="Calibri"/>
                <w:noProof/>
                <w:color w:val="auto"/>
              </w:rPr>
            </w:pPr>
            <w:r w:rsidRPr="00322E97">
              <w:rPr>
                <w:rFonts w:eastAsia="Calibri"/>
                <w:noProof/>
                <w:color w:val="auto"/>
              </w:rPr>
              <w:t>Pencil,</w:t>
            </w:r>
          </w:p>
          <w:p w14:paraId="5BF19868" w14:textId="77777777" w:rsidR="00322E97" w:rsidRPr="00322E97" w:rsidRDefault="00322E97" w:rsidP="00322E97">
            <w:pPr>
              <w:tabs>
                <w:tab w:val="left" w:pos="545"/>
              </w:tabs>
              <w:spacing w:after="0" w:line="360" w:lineRule="auto"/>
              <w:ind w:left="0" w:firstLine="0"/>
              <w:contextualSpacing/>
              <w:jc w:val="left"/>
              <w:rPr>
                <w:rFonts w:eastAsia="Calibri"/>
                <w:noProof/>
                <w:color w:val="auto"/>
              </w:rPr>
            </w:pPr>
            <w:r w:rsidRPr="00322E97">
              <w:rPr>
                <w:rFonts w:eastAsia="Calibri"/>
                <w:noProof/>
                <w:color w:val="auto"/>
              </w:rPr>
              <w:t>Eraser,</w:t>
            </w:r>
          </w:p>
          <w:p w14:paraId="5E70C4D7" w14:textId="77777777" w:rsidR="00322E97" w:rsidRPr="00322E97" w:rsidRDefault="00322E97" w:rsidP="00322E97">
            <w:pPr>
              <w:tabs>
                <w:tab w:val="left" w:pos="545"/>
              </w:tabs>
              <w:spacing w:after="0" w:line="360" w:lineRule="auto"/>
              <w:ind w:left="0" w:firstLine="0"/>
              <w:contextualSpacing/>
              <w:jc w:val="left"/>
              <w:rPr>
                <w:rFonts w:eastAsia="Calibri"/>
                <w:noProof/>
                <w:color w:val="auto"/>
              </w:rPr>
            </w:pPr>
            <w:r w:rsidRPr="00322E97">
              <w:rPr>
                <w:rFonts w:eastAsia="Calibri"/>
                <w:noProof/>
                <w:color w:val="auto"/>
              </w:rPr>
              <w:t>Sharpner</w:t>
            </w:r>
          </w:p>
          <w:p w14:paraId="273C5E00" w14:textId="77777777" w:rsidR="00322E97" w:rsidRPr="00322E97" w:rsidRDefault="00322E97" w:rsidP="00322E97">
            <w:pPr>
              <w:tabs>
                <w:tab w:val="left" w:pos="545"/>
              </w:tabs>
              <w:spacing w:after="0" w:line="360" w:lineRule="auto"/>
              <w:ind w:left="0" w:firstLine="0"/>
              <w:contextualSpacing/>
              <w:jc w:val="left"/>
              <w:rPr>
                <w:rFonts w:eastAsia="Calibri"/>
                <w:noProof/>
                <w:color w:val="auto"/>
              </w:rPr>
            </w:pPr>
            <w:r w:rsidRPr="00322E97">
              <w:rPr>
                <w:rFonts w:eastAsia="Calibri"/>
                <w:noProof/>
                <w:color w:val="auto"/>
              </w:rPr>
              <w:t>Calculator</w:t>
            </w:r>
          </w:p>
          <w:p w14:paraId="51EEDD12" w14:textId="77777777" w:rsidR="00322E97" w:rsidRPr="00322E97" w:rsidRDefault="00322E97" w:rsidP="00322E97">
            <w:pPr>
              <w:tabs>
                <w:tab w:val="left" w:pos="545"/>
              </w:tabs>
              <w:spacing w:after="0" w:line="360" w:lineRule="auto"/>
              <w:ind w:left="0" w:firstLine="0"/>
              <w:contextualSpacing/>
              <w:jc w:val="left"/>
              <w:rPr>
                <w:rFonts w:eastAsia="Calibri"/>
                <w:noProof/>
                <w:color w:val="auto"/>
              </w:rPr>
            </w:pPr>
            <w:r w:rsidRPr="00322E97">
              <w:rPr>
                <w:rFonts w:eastAsia="Calibri"/>
                <w:noProof/>
                <w:color w:val="auto"/>
              </w:rPr>
              <w:t>Measuring scale</w:t>
            </w:r>
          </w:p>
          <w:p w14:paraId="53A3E8C9" w14:textId="77777777" w:rsidR="00322E97" w:rsidRPr="00322E97" w:rsidRDefault="00322E97" w:rsidP="00322E97">
            <w:pPr>
              <w:tabs>
                <w:tab w:val="left" w:pos="545"/>
              </w:tabs>
              <w:spacing w:after="0" w:line="360" w:lineRule="auto"/>
              <w:ind w:left="0" w:firstLine="0"/>
              <w:contextualSpacing/>
              <w:jc w:val="left"/>
              <w:rPr>
                <w:rFonts w:eastAsia="Times New Roman"/>
                <w:bCs/>
                <w:color w:val="auto"/>
              </w:rPr>
            </w:pPr>
            <w:r w:rsidRPr="00322E97">
              <w:rPr>
                <w:rFonts w:eastAsia="Calibri"/>
                <w:noProof/>
                <w:color w:val="auto"/>
              </w:rPr>
              <w:t>Drawing sheet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2263A6A"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t xml:space="preserve">Class Room </w:t>
            </w:r>
          </w:p>
        </w:tc>
      </w:tr>
      <w:tr w:rsidR="00322E97" w:rsidRPr="00322E97" w14:paraId="39445AAC"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83C5303" w14:textId="77777777" w:rsidR="00322E97" w:rsidRPr="00322E97" w:rsidRDefault="00322E97" w:rsidP="008638C4">
            <w:pPr>
              <w:numPr>
                <w:ilvl w:val="0"/>
                <w:numId w:val="273"/>
              </w:numPr>
              <w:spacing w:after="0" w:line="360" w:lineRule="auto"/>
              <w:ind w:left="0" w:firstLine="0"/>
              <w:contextualSpacing/>
              <w:jc w:val="left"/>
            </w:pPr>
            <w:r w:rsidRPr="00322E97">
              <w:rPr>
                <w:rFonts w:eastAsia="Times New Roman"/>
                <w:bCs/>
                <w:color w:val="auto"/>
              </w:rPr>
              <w:t>Test sand for use</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7D496E75"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
                <w:color w:val="auto"/>
              </w:rPr>
              <w:t>Trainee will be able to:</w:t>
            </w:r>
          </w:p>
          <w:p w14:paraId="051F6C94" w14:textId="77777777" w:rsidR="00322E97" w:rsidRPr="00322E97" w:rsidRDefault="00322E97" w:rsidP="008638C4">
            <w:pPr>
              <w:numPr>
                <w:ilvl w:val="0"/>
                <w:numId w:val="275"/>
              </w:numPr>
              <w:spacing w:after="0" w:line="360" w:lineRule="auto"/>
              <w:ind w:left="181" w:hanging="180"/>
              <w:contextualSpacing/>
              <w:jc w:val="left"/>
              <w:rPr>
                <w:rFonts w:eastAsia="Times New Roman"/>
                <w:color w:val="auto"/>
              </w:rPr>
            </w:pPr>
            <w:r w:rsidRPr="00322E97">
              <w:rPr>
                <w:rFonts w:eastAsia="Times New Roman"/>
                <w:color w:val="auto"/>
              </w:rPr>
              <w:t xml:space="preserve">Select sand from heap </w:t>
            </w:r>
          </w:p>
          <w:p w14:paraId="219516CD" w14:textId="77777777" w:rsidR="00322E97" w:rsidRPr="00322E97" w:rsidRDefault="00322E97" w:rsidP="008638C4">
            <w:pPr>
              <w:numPr>
                <w:ilvl w:val="0"/>
                <w:numId w:val="275"/>
              </w:numPr>
              <w:spacing w:after="0" w:line="360" w:lineRule="auto"/>
              <w:ind w:left="181" w:hanging="180"/>
              <w:contextualSpacing/>
              <w:jc w:val="left"/>
              <w:rPr>
                <w:rFonts w:eastAsia="Times New Roman"/>
                <w:color w:val="auto"/>
              </w:rPr>
            </w:pPr>
            <w:r w:rsidRPr="00322E97">
              <w:rPr>
                <w:rFonts w:eastAsia="Times New Roman"/>
                <w:color w:val="auto"/>
              </w:rPr>
              <w:t>Find moisture content in sand.</w:t>
            </w:r>
          </w:p>
          <w:p w14:paraId="6F987051" w14:textId="77777777" w:rsidR="00322E97" w:rsidRPr="00322E97" w:rsidRDefault="00322E97" w:rsidP="008638C4">
            <w:pPr>
              <w:numPr>
                <w:ilvl w:val="0"/>
                <w:numId w:val="275"/>
              </w:numPr>
              <w:spacing w:after="0" w:line="360" w:lineRule="auto"/>
              <w:ind w:left="181" w:hanging="180"/>
              <w:contextualSpacing/>
              <w:jc w:val="left"/>
              <w:rPr>
                <w:rFonts w:eastAsia="Times New Roman"/>
                <w:iCs/>
                <w:color w:val="auto"/>
              </w:rPr>
            </w:pPr>
            <w:r w:rsidRPr="00322E97">
              <w:rPr>
                <w:rFonts w:eastAsia="Times New Roman"/>
                <w:iCs/>
                <w:color w:val="auto"/>
              </w:rPr>
              <w:t>Determine bulking of sand.</w:t>
            </w:r>
          </w:p>
          <w:p w14:paraId="4619B5F5" w14:textId="77777777" w:rsidR="00322E97" w:rsidRPr="00322E97" w:rsidRDefault="00322E97" w:rsidP="008638C4">
            <w:pPr>
              <w:numPr>
                <w:ilvl w:val="0"/>
                <w:numId w:val="275"/>
              </w:numPr>
              <w:spacing w:after="0" w:line="360" w:lineRule="auto"/>
              <w:ind w:left="181" w:hanging="180"/>
              <w:contextualSpacing/>
              <w:jc w:val="left"/>
              <w:rPr>
                <w:rFonts w:eastAsia="Times New Roman"/>
                <w:color w:val="auto"/>
              </w:rPr>
            </w:pPr>
            <w:r w:rsidRPr="00322E97">
              <w:rPr>
                <w:rFonts w:eastAsia="Times New Roman"/>
                <w:color w:val="auto"/>
              </w:rPr>
              <w:t xml:space="preserve">Find clay content in selected sand. </w:t>
            </w:r>
          </w:p>
          <w:p w14:paraId="63664C72" w14:textId="77777777" w:rsidR="00322E97" w:rsidRPr="00322E97" w:rsidRDefault="00322E97" w:rsidP="008638C4">
            <w:pPr>
              <w:numPr>
                <w:ilvl w:val="0"/>
                <w:numId w:val="275"/>
              </w:numPr>
              <w:spacing w:after="0" w:line="360" w:lineRule="auto"/>
              <w:ind w:left="181" w:hanging="180"/>
              <w:contextualSpacing/>
              <w:jc w:val="left"/>
              <w:rPr>
                <w:rFonts w:eastAsia="Times New Roman"/>
                <w:b/>
                <w:color w:val="auto"/>
              </w:rPr>
            </w:pPr>
            <w:r w:rsidRPr="00322E97">
              <w:rPr>
                <w:rFonts w:eastAsia="Times New Roman"/>
                <w:bCs/>
                <w:color w:val="auto"/>
              </w:rPr>
              <w:t>Find salts in sand</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668FA673" w14:textId="77777777" w:rsidR="00322E97" w:rsidRPr="00322E97" w:rsidRDefault="00322E97" w:rsidP="008638C4">
            <w:pPr>
              <w:numPr>
                <w:ilvl w:val="0"/>
                <w:numId w:val="274"/>
              </w:numPr>
              <w:spacing w:after="0" w:line="360" w:lineRule="auto"/>
              <w:ind w:left="256" w:hanging="270"/>
              <w:contextualSpacing/>
              <w:jc w:val="left"/>
              <w:rPr>
                <w:color w:val="auto"/>
              </w:rPr>
            </w:pPr>
            <w:r w:rsidRPr="00322E97">
              <w:rPr>
                <w:color w:val="auto"/>
              </w:rPr>
              <w:t>Type of sand.</w:t>
            </w:r>
          </w:p>
          <w:p w14:paraId="2FF17F57" w14:textId="77777777" w:rsidR="00322E97" w:rsidRPr="00322E97" w:rsidRDefault="00322E97" w:rsidP="008638C4">
            <w:pPr>
              <w:numPr>
                <w:ilvl w:val="0"/>
                <w:numId w:val="274"/>
              </w:numPr>
              <w:spacing w:after="0" w:line="360" w:lineRule="auto"/>
              <w:ind w:left="256" w:hanging="270"/>
              <w:contextualSpacing/>
              <w:jc w:val="left"/>
              <w:rPr>
                <w:color w:val="auto"/>
              </w:rPr>
            </w:pPr>
            <w:r w:rsidRPr="00322E97">
              <w:rPr>
                <w:color w:val="auto"/>
              </w:rPr>
              <w:t xml:space="preserve">Sieving of sand ingredients. </w:t>
            </w:r>
          </w:p>
          <w:p w14:paraId="5EAF0638" w14:textId="77777777" w:rsidR="00322E97" w:rsidRPr="00322E97" w:rsidRDefault="00322E97" w:rsidP="008638C4">
            <w:pPr>
              <w:numPr>
                <w:ilvl w:val="0"/>
                <w:numId w:val="274"/>
              </w:numPr>
              <w:spacing w:after="0" w:line="360" w:lineRule="auto"/>
              <w:ind w:left="256" w:hanging="270"/>
              <w:contextualSpacing/>
              <w:jc w:val="left"/>
              <w:rPr>
                <w:color w:val="auto"/>
              </w:rPr>
            </w:pPr>
            <w:r w:rsidRPr="00322E97">
              <w:rPr>
                <w:color w:val="auto"/>
              </w:rPr>
              <w:t>Definition of Moisture content of sand.</w:t>
            </w:r>
          </w:p>
          <w:p w14:paraId="7B8E7578" w14:textId="77777777" w:rsidR="00322E97" w:rsidRPr="00322E97" w:rsidRDefault="00322E97" w:rsidP="008638C4">
            <w:pPr>
              <w:numPr>
                <w:ilvl w:val="0"/>
                <w:numId w:val="274"/>
              </w:numPr>
              <w:spacing w:after="0" w:line="360" w:lineRule="auto"/>
              <w:ind w:left="256" w:hanging="270"/>
              <w:contextualSpacing/>
              <w:jc w:val="left"/>
              <w:rPr>
                <w:color w:val="auto"/>
              </w:rPr>
            </w:pPr>
            <w:r w:rsidRPr="00322E97">
              <w:rPr>
                <w:color w:val="auto"/>
              </w:rPr>
              <w:t>Definition of bulking of sand.</w:t>
            </w:r>
          </w:p>
          <w:p w14:paraId="233D88B6" w14:textId="77777777" w:rsidR="00322E97" w:rsidRPr="00322E97" w:rsidRDefault="00322E97" w:rsidP="008638C4">
            <w:pPr>
              <w:numPr>
                <w:ilvl w:val="0"/>
                <w:numId w:val="274"/>
              </w:numPr>
              <w:spacing w:after="0" w:line="360" w:lineRule="auto"/>
              <w:ind w:left="256" w:hanging="270"/>
              <w:contextualSpacing/>
              <w:jc w:val="left"/>
              <w:rPr>
                <w:color w:val="auto"/>
              </w:rPr>
            </w:pPr>
            <w:r w:rsidRPr="00322E97">
              <w:rPr>
                <w:color w:val="auto"/>
              </w:rPr>
              <w:t>Working of sand in concrete.</w:t>
            </w:r>
          </w:p>
          <w:p w14:paraId="0AB27B5F" w14:textId="77777777" w:rsidR="00322E97" w:rsidRPr="00322E97" w:rsidRDefault="00322E97" w:rsidP="008638C4">
            <w:pPr>
              <w:numPr>
                <w:ilvl w:val="0"/>
                <w:numId w:val="274"/>
              </w:numPr>
              <w:spacing w:after="0" w:line="360" w:lineRule="auto"/>
              <w:ind w:left="256" w:hanging="270"/>
              <w:contextualSpacing/>
              <w:jc w:val="left"/>
              <w:rPr>
                <w:color w:val="auto"/>
              </w:rPr>
            </w:pPr>
            <w:r w:rsidRPr="00322E97">
              <w:rPr>
                <w:color w:val="auto"/>
              </w:rPr>
              <w:t>Working temperature of concrete.</w:t>
            </w:r>
          </w:p>
          <w:p w14:paraId="7C33A966" w14:textId="77777777" w:rsidR="00322E97" w:rsidRPr="00322E97" w:rsidRDefault="00322E97" w:rsidP="008638C4">
            <w:pPr>
              <w:numPr>
                <w:ilvl w:val="0"/>
                <w:numId w:val="274"/>
              </w:numPr>
              <w:spacing w:after="0" w:line="360" w:lineRule="auto"/>
              <w:ind w:left="256" w:hanging="270"/>
              <w:contextualSpacing/>
              <w:jc w:val="left"/>
              <w:rPr>
                <w:color w:val="auto"/>
              </w:rPr>
            </w:pPr>
            <w:r w:rsidRPr="00322E97">
              <w:rPr>
                <w:color w:val="auto"/>
              </w:rPr>
              <w:lastRenderedPageBreak/>
              <w:t>Safety procedure i.e: use gloves, boots, helmet, apron and mask</w:t>
            </w:r>
          </w:p>
          <w:p w14:paraId="64F6AF9B" w14:textId="77777777" w:rsidR="00322E97" w:rsidRPr="00322E97" w:rsidRDefault="00322E97" w:rsidP="00322E97">
            <w:pPr>
              <w:widowControl w:val="0"/>
              <w:tabs>
                <w:tab w:val="left" w:pos="5400"/>
              </w:tabs>
              <w:spacing w:after="0" w:line="360" w:lineRule="auto"/>
              <w:ind w:left="0" w:firstLine="0"/>
              <w:contextualSpacing/>
              <w:jc w:val="left"/>
              <w:rPr>
                <w:bCs/>
                <w:iCs/>
              </w:rPr>
            </w:pPr>
            <w:r w:rsidRPr="00322E97">
              <w:rPr>
                <w:b/>
                <w:bCs/>
                <w:iCs/>
              </w:rPr>
              <w:t>Practical activity</w:t>
            </w:r>
            <w:r w:rsidRPr="00322E97">
              <w:rPr>
                <w:bCs/>
                <w:iCs/>
              </w:rPr>
              <w:t xml:space="preserve">: </w:t>
            </w:r>
          </w:p>
          <w:p w14:paraId="66BBA965" w14:textId="77777777" w:rsidR="00322E97" w:rsidRPr="00322E97" w:rsidRDefault="00322E97" w:rsidP="00322E97">
            <w:pPr>
              <w:widowControl w:val="0"/>
              <w:tabs>
                <w:tab w:val="left" w:pos="5400"/>
              </w:tabs>
              <w:spacing w:after="0" w:line="360" w:lineRule="auto"/>
              <w:ind w:left="0" w:firstLine="0"/>
              <w:contextualSpacing/>
              <w:jc w:val="left"/>
              <w:rPr>
                <w:color w:val="auto"/>
              </w:rPr>
            </w:pPr>
            <w:r w:rsidRPr="00322E97">
              <w:rPr>
                <w:color w:val="auto"/>
              </w:rPr>
              <w:t>Perform moisture content test, bulking test, also determine clay content and presence of salts using precautions in lab.</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85E6A99"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lastRenderedPageBreak/>
              <w:t>Theory-1 Hrs</w:t>
            </w:r>
          </w:p>
          <w:p w14:paraId="692C406D"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Practical-1.5 Hrs</w:t>
            </w:r>
          </w:p>
          <w:p w14:paraId="61B0956C"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Total- 2.5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E614BCA"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PPEs</w:t>
            </w:r>
          </w:p>
          <w:p w14:paraId="05A57262"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Umbrella with stand</w:t>
            </w:r>
          </w:p>
          <w:p w14:paraId="3721BF97"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 xml:space="preserve">Glass jar </w:t>
            </w:r>
          </w:p>
          <w:p w14:paraId="24BFE138"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 xml:space="preserve">Steel rod </w:t>
            </w:r>
          </w:p>
          <w:p w14:paraId="702FE141"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Steel scale</w:t>
            </w:r>
          </w:p>
          <w:p w14:paraId="77E1787D"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Steel tray</w:t>
            </w:r>
          </w:p>
          <w:p w14:paraId="1FD8599C"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Drying oven</w:t>
            </w:r>
          </w:p>
          <w:p w14:paraId="49F27570"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lastRenderedPageBreak/>
              <w:t>Steel pan</w:t>
            </w:r>
          </w:p>
          <w:p w14:paraId="75901344" w14:textId="77777777" w:rsidR="00322E97" w:rsidRPr="00322E97" w:rsidRDefault="00322E97" w:rsidP="00322E97">
            <w:pPr>
              <w:spacing w:after="0" w:line="360" w:lineRule="auto"/>
              <w:ind w:left="0" w:firstLine="0"/>
              <w:contextualSpacing/>
              <w:jc w:val="left"/>
              <w:rPr>
                <w:rFonts w:eastAsia="Times New Roman"/>
                <w:bCs/>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33FFFC8"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Cs/>
                <w:color w:val="auto"/>
              </w:rPr>
              <w:lastRenderedPageBreak/>
              <w:t>Class Room and lab</w:t>
            </w:r>
          </w:p>
        </w:tc>
      </w:tr>
      <w:tr w:rsidR="00322E97" w:rsidRPr="00322E97" w14:paraId="2C4F6170"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E57491C" w14:textId="77777777" w:rsidR="00322E97" w:rsidRPr="00322E97" w:rsidRDefault="00322E97" w:rsidP="008638C4">
            <w:pPr>
              <w:numPr>
                <w:ilvl w:val="0"/>
                <w:numId w:val="273"/>
              </w:numPr>
              <w:spacing w:after="0" w:line="360" w:lineRule="auto"/>
              <w:ind w:left="0" w:firstLine="0"/>
              <w:contextualSpacing/>
              <w:jc w:val="left"/>
            </w:pPr>
            <w:r w:rsidRPr="00322E97">
              <w:rPr>
                <w:rFonts w:eastAsia="Times New Roman"/>
                <w:bCs/>
                <w:color w:val="auto"/>
              </w:rPr>
              <w:lastRenderedPageBreak/>
              <w:t>Manage storage process of sand at site</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459C7BBB" w14:textId="77777777" w:rsidR="00322E97" w:rsidRPr="00322E97" w:rsidRDefault="00322E97" w:rsidP="00322E97">
            <w:pPr>
              <w:spacing w:after="0" w:line="360" w:lineRule="auto"/>
              <w:ind w:left="0" w:firstLine="0"/>
              <w:jc w:val="left"/>
              <w:rPr>
                <w:rFonts w:eastAsia="Times New Roman"/>
                <w:b/>
                <w:color w:val="auto"/>
              </w:rPr>
            </w:pPr>
            <w:r w:rsidRPr="00322E97">
              <w:rPr>
                <w:rFonts w:eastAsia="Times New Roman"/>
                <w:b/>
                <w:color w:val="auto"/>
              </w:rPr>
              <w:t>Trainee will be able to:</w:t>
            </w:r>
          </w:p>
          <w:p w14:paraId="1F43967E" w14:textId="77777777" w:rsidR="00322E97" w:rsidRPr="00322E97" w:rsidRDefault="00322E97" w:rsidP="008638C4">
            <w:pPr>
              <w:numPr>
                <w:ilvl w:val="0"/>
                <w:numId w:val="276"/>
              </w:numPr>
              <w:spacing w:after="0" w:line="360" w:lineRule="auto"/>
              <w:ind w:left="271" w:hanging="271"/>
              <w:contextualSpacing/>
              <w:jc w:val="left"/>
              <w:rPr>
                <w:rFonts w:eastAsia="Times New Roman"/>
                <w:color w:val="auto"/>
              </w:rPr>
            </w:pPr>
            <w:r w:rsidRPr="00322E97">
              <w:rPr>
                <w:rFonts w:eastAsia="Times New Roman"/>
                <w:bCs/>
              </w:rPr>
              <w:t>Identify material</w:t>
            </w:r>
            <w:r w:rsidRPr="00322E97">
              <w:rPr>
                <w:rFonts w:eastAsia="Times New Roman"/>
                <w:color w:val="auto"/>
              </w:rPr>
              <w:t xml:space="preserve"> </w:t>
            </w:r>
          </w:p>
          <w:p w14:paraId="7EF12647" w14:textId="77777777" w:rsidR="00322E97" w:rsidRPr="00322E97" w:rsidRDefault="00322E97" w:rsidP="008638C4">
            <w:pPr>
              <w:numPr>
                <w:ilvl w:val="0"/>
                <w:numId w:val="276"/>
              </w:numPr>
              <w:spacing w:after="0" w:line="360" w:lineRule="auto"/>
              <w:ind w:left="271" w:hanging="271"/>
              <w:contextualSpacing/>
              <w:jc w:val="left"/>
              <w:rPr>
                <w:rFonts w:eastAsia="Times New Roman"/>
                <w:iCs/>
                <w:color w:val="auto"/>
              </w:rPr>
            </w:pPr>
            <w:r w:rsidRPr="00322E97">
              <w:rPr>
                <w:rFonts w:eastAsia="Times New Roman"/>
                <w:color w:val="auto"/>
              </w:rPr>
              <w:t>Use PPEs</w:t>
            </w:r>
          </w:p>
          <w:p w14:paraId="04566F14" w14:textId="77777777" w:rsidR="00322E97" w:rsidRPr="00322E97" w:rsidRDefault="00322E97" w:rsidP="008638C4">
            <w:pPr>
              <w:numPr>
                <w:ilvl w:val="0"/>
                <w:numId w:val="276"/>
              </w:numPr>
              <w:spacing w:after="0" w:line="360" w:lineRule="auto"/>
              <w:ind w:left="271" w:hanging="271"/>
              <w:contextualSpacing/>
              <w:jc w:val="left"/>
              <w:rPr>
                <w:rFonts w:eastAsia="Times New Roman"/>
                <w:iCs/>
                <w:color w:val="auto"/>
              </w:rPr>
            </w:pPr>
            <w:r w:rsidRPr="00322E97">
              <w:rPr>
                <w:rFonts w:eastAsia="Times New Roman"/>
                <w:iCs/>
                <w:color w:val="auto"/>
              </w:rPr>
              <w:t>Locate safe place</w:t>
            </w:r>
          </w:p>
          <w:p w14:paraId="02EFFA5B" w14:textId="77777777" w:rsidR="00322E97" w:rsidRPr="00322E97" w:rsidRDefault="00322E97" w:rsidP="008638C4">
            <w:pPr>
              <w:numPr>
                <w:ilvl w:val="0"/>
                <w:numId w:val="276"/>
              </w:numPr>
              <w:spacing w:after="0" w:line="360" w:lineRule="auto"/>
              <w:ind w:left="271" w:hanging="271"/>
              <w:contextualSpacing/>
              <w:jc w:val="left"/>
              <w:rPr>
                <w:rFonts w:eastAsia="Times New Roman"/>
                <w:b/>
                <w:color w:val="auto"/>
              </w:rPr>
            </w:pPr>
            <w:r w:rsidRPr="00322E97">
              <w:rPr>
                <w:rFonts w:eastAsia="Times New Roman"/>
                <w:color w:val="auto"/>
              </w:rPr>
              <w:t xml:space="preserve">Dump sand </w:t>
            </w:r>
          </w:p>
          <w:p w14:paraId="4B642F5A" w14:textId="77777777" w:rsidR="00322E97" w:rsidRPr="00322E97" w:rsidRDefault="00322E97" w:rsidP="008638C4">
            <w:pPr>
              <w:numPr>
                <w:ilvl w:val="0"/>
                <w:numId w:val="276"/>
              </w:numPr>
              <w:spacing w:after="0" w:line="360" w:lineRule="auto"/>
              <w:ind w:left="271" w:hanging="271"/>
              <w:contextualSpacing/>
              <w:jc w:val="left"/>
              <w:rPr>
                <w:b/>
              </w:rPr>
            </w:pPr>
            <w:r w:rsidRPr="00322E97">
              <w:rPr>
                <w:rFonts w:eastAsia="Times New Roman"/>
                <w:bCs/>
                <w:color w:val="auto"/>
              </w:rPr>
              <w:t>Cover with plastic sheet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5D7975AC" w14:textId="77777777" w:rsidR="00322E97" w:rsidRPr="00322E97" w:rsidRDefault="00322E97" w:rsidP="008638C4">
            <w:pPr>
              <w:numPr>
                <w:ilvl w:val="0"/>
                <w:numId w:val="277"/>
              </w:numPr>
              <w:spacing w:after="0" w:line="360" w:lineRule="auto"/>
              <w:ind w:left="256" w:hanging="256"/>
              <w:contextualSpacing/>
              <w:jc w:val="left"/>
              <w:rPr>
                <w:color w:val="auto"/>
              </w:rPr>
            </w:pPr>
            <w:r w:rsidRPr="00322E97">
              <w:rPr>
                <w:color w:val="auto"/>
              </w:rPr>
              <w:t>Sand storage process</w:t>
            </w:r>
          </w:p>
          <w:p w14:paraId="17A4407F" w14:textId="77777777" w:rsidR="00322E97" w:rsidRPr="00322E97" w:rsidRDefault="00322E97" w:rsidP="008638C4">
            <w:pPr>
              <w:widowControl w:val="0"/>
              <w:numPr>
                <w:ilvl w:val="0"/>
                <w:numId w:val="277"/>
              </w:numPr>
              <w:spacing w:after="0" w:line="360" w:lineRule="auto"/>
              <w:ind w:left="256" w:right="297" w:hanging="256"/>
              <w:contextualSpacing/>
              <w:jc w:val="left"/>
              <w:rPr>
                <w:color w:val="auto"/>
              </w:rPr>
            </w:pPr>
            <w:r w:rsidRPr="00322E97">
              <w:rPr>
                <w:color w:val="auto"/>
              </w:rPr>
              <w:t xml:space="preserve">Method to cover the sand and water sprinkling on sand. </w:t>
            </w:r>
          </w:p>
          <w:p w14:paraId="134B0907" w14:textId="77777777" w:rsidR="00322E97" w:rsidRPr="00322E97" w:rsidRDefault="00322E97" w:rsidP="00322E97">
            <w:pPr>
              <w:widowControl w:val="0"/>
              <w:spacing w:after="0" w:line="360" w:lineRule="auto"/>
              <w:ind w:left="0" w:right="105" w:firstLine="0"/>
              <w:contextualSpacing/>
              <w:jc w:val="left"/>
              <w:rPr>
                <w:rFonts w:eastAsia="Times New Roman"/>
                <w:b/>
                <w:bCs/>
                <w:iCs/>
                <w:color w:val="auto"/>
              </w:rPr>
            </w:pPr>
            <w:r w:rsidRPr="00322E97">
              <w:rPr>
                <w:rFonts w:eastAsia="Times New Roman"/>
                <w:b/>
                <w:bCs/>
                <w:iCs/>
                <w:color w:val="auto"/>
              </w:rPr>
              <w:t xml:space="preserve">Practical activity: </w:t>
            </w:r>
          </w:p>
          <w:p w14:paraId="40A6108F" w14:textId="77777777" w:rsidR="00322E97" w:rsidRPr="00322E97" w:rsidRDefault="00322E97" w:rsidP="00322E97">
            <w:pPr>
              <w:widowControl w:val="0"/>
              <w:spacing w:after="0" w:line="360" w:lineRule="auto"/>
              <w:ind w:left="0" w:right="105" w:firstLine="0"/>
              <w:contextualSpacing/>
              <w:jc w:val="left"/>
              <w:rPr>
                <w:rFonts w:eastAsia="Times New Roman"/>
                <w:color w:val="auto"/>
              </w:rPr>
            </w:pPr>
            <w:r w:rsidRPr="00322E97">
              <w:rPr>
                <w:rFonts w:eastAsia="Times New Roman"/>
                <w:bCs/>
                <w:iCs/>
                <w:color w:val="auto"/>
              </w:rPr>
              <w:t>Store the sand at suitable place in lab.</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DD60E93"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Theory-0.5 Hrs</w:t>
            </w:r>
          </w:p>
          <w:p w14:paraId="57F9E1F6"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Practical-1 Hrs</w:t>
            </w:r>
          </w:p>
          <w:p w14:paraId="285E7BED" w14:textId="77777777" w:rsidR="00322E97" w:rsidRPr="00322E97" w:rsidRDefault="00322E97" w:rsidP="00322E97">
            <w:pPr>
              <w:spacing w:after="0" w:line="360" w:lineRule="auto"/>
              <w:ind w:left="0" w:firstLine="0"/>
              <w:jc w:val="right"/>
              <w:rPr>
                <w:rFonts w:eastAsia="Times New Roman"/>
                <w:color w:val="auto"/>
              </w:rPr>
            </w:pPr>
            <w:r w:rsidRPr="00322E97">
              <w:rPr>
                <w:rFonts w:eastAsia="Times New Roman"/>
                <w:color w:val="auto"/>
              </w:rPr>
              <w:t>Total- 1.5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C4F99B"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Plastic sheet</w:t>
            </w:r>
          </w:p>
          <w:p w14:paraId="5EA88639"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Kassie</w:t>
            </w:r>
          </w:p>
          <w:p w14:paraId="02322D86" w14:textId="77777777" w:rsidR="00322E97" w:rsidRPr="00322E97" w:rsidRDefault="00322E97" w:rsidP="00322E97">
            <w:pPr>
              <w:spacing w:after="0" w:line="360" w:lineRule="auto"/>
              <w:ind w:left="0" w:firstLine="0"/>
              <w:contextualSpacing/>
              <w:jc w:val="left"/>
              <w:rPr>
                <w:rFonts w:eastAsia="Times New Roman"/>
                <w:bCs/>
                <w:color w:val="222222"/>
                <w:bdr w:val="none" w:sz="0" w:space="0" w:color="auto" w:frame="1"/>
              </w:rPr>
            </w:pPr>
            <w:r w:rsidRPr="00322E97">
              <w:rPr>
                <w:rFonts w:eastAsia="Times New Roman"/>
                <w:bCs/>
                <w:color w:val="222222"/>
                <w:bdr w:val="none" w:sz="0" w:space="0" w:color="auto" w:frame="1"/>
              </w:rPr>
              <w:t>PPEs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A0927F9" w14:textId="77777777" w:rsidR="00322E97" w:rsidRPr="00322E97" w:rsidRDefault="00322E97" w:rsidP="00322E97">
            <w:pPr>
              <w:spacing w:after="0" w:line="360" w:lineRule="auto"/>
              <w:ind w:left="0" w:firstLine="0"/>
              <w:jc w:val="left"/>
              <w:rPr>
                <w:rFonts w:eastAsia="Times New Roman"/>
                <w:bCs/>
                <w:color w:val="auto"/>
              </w:rPr>
            </w:pPr>
            <w:r w:rsidRPr="00322E97">
              <w:rPr>
                <w:rFonts w:eastAsia="Times New Roman"/>
                <w:bCs/>
                <w:color w:val="auto"/>
              </w:rPr>
              <w:t>Class Room and lab</w:t>
            </w:r>
          </w:p>
        </w:tc>
      </w:tr>
    </w:tbl>
    <w:p w14:paraId="7C59D854" w14:textId="77777777" w:rsidR="00322E97" w:rsidRPr="00322E97" w:rsidRDefault="00322E97" w:rsidP="00322E97">
      <w:pPr>
        <w:spacing w:after="0" w:line="360" w:lineRule="auto"/>
        <w:ind w:left="0" w:firstLine="0"/>
        <w:jc w:val="left"/>
        <w:rPr>
          <w:rFonts w:eastAsia="Calibri"/>
          <w:b/>
          <w:color w:val="auto"/>
        </w:rPr>
      </w:pPr>
    </w:p>
    <w:p w14:paraId="1DCD1C22"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r w:rsidRPr="00322E97">
        <w:rPr>
          <w:b/>
          <w:sz w:val="24"/>
        </w:rPr>
        <w:br w:type="page"/>
      </w:r>
      <w:bookmarkStart w:id="50" w:name="_Toc109912817"/>
      <w:r w:rsidRPr="00322E97">
        <w:rPr>
          <w:b/>
          <w:sz w:val="24"/>
        </w:rPr>
        <w:lastRenderedPageBreak/>
        <w:t>0732B&amp;CE-030. Identify ferrous and non-ferrous metals</w:t>
      </w:r>
      <w:bookmarkEnd w:id="50"/>
    </w:p>
    <w:p w14:paraId="60BD03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Objective: This module covers the knowledge and  skills required for Non-Ferrous Metals do not contain Iron, are not magnetic and are usually more resistant to corrosion than ferrous metals. Some examples of Non-Ferrous Metals we deal which are Aluminum, Aluminum Alloys and Copper. </w:t>
      </w:r>
    </w:p>
    <w:p w14:paraId="4E3CBD8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6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240"/>
        <w:gridCol w:w="4611"/>
        <w:gridCol w:w="1620"/>
        <w:gridCol w:w="2250"/>
        <w:gridCol w:w="1170"/>
      </w:tblGrid>
      <w:tr w:rsidR="00322E97" w:rsidRPr="00322E97" w14:paraId="0BCF187D"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3F2D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B892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6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0D42C5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6B5D9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2250" w:type="dxa"/>
            <w:tcBorders>
              <w:top w:val="single" w:sz="4" w:space="0" w:color="000000"/>
              <w:left w:val="single" w:sz="4" w:space="0" w:color="000000"/>
              <w:bottom w:val="single" w:sz="4" w:space="0" w:color="000000"/>
              <w:right w:val="single" w:sz="4" w:space="0" w:color="000000"/>
            </w:tcBorders>
            <w:shd w:val="clear" w:color="auto" w:fill="E5B8B7"/>
          </w:tcPr>
          <w:p w14:paraId="596C94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357E0D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FDA5C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372E71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0BEBD272" w14:textId="77777777" w:rsidTr="00C818EB">
        <w:trPr>
          <w:trHeight w:val="26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2EB34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Identify ferrous metals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4422CFD" w14:textId="77777777" w:rsidR="00322E97" w:rsidRPr="00322E97" w:rsidRDefault="00322E97" w:rsidP="00322E97">
            <w:pPr>
              <w:spacing w:after="0" w:line="360" w:lineRule="auto"/>
              <w:ind w:left="0" w:firstLine="0"/>
              <w:jc w:val="left"/>
              <w:rPr>
                <w:rFonts w:ascii="Calibri" w:eastAsia="Calibri" w:hAnsi="Calibri"/>
                <w:b/>
                <w:color w:val="auto"/>
              </w:rPr>
            </w:pPr>
            <w:r w:rsidRPr="00322E97">
              <w:rPr>
                <w:rFonts w:ascii="Calibri" w:eastAsia="Calibri" w:hAnsi="Calibri"/>
                <w:b/>
                <w:color w:val="auto"/>
              </w:rPr>
              <w:t>Trainee will be able to:</w:t>
            </w:r>
          </w:p>
          <w:p w14:paraId="69C4B688" w14:textId="77777777" w:rsidR="00322E97" w:rsidRPr="00322E97" w:rsidRDefault="00322E97" w:rsidP="00DE6900">
            <w:pPr>
              <w:numPr>
                <w:ilvl w:val="0"/>
                <w:numId w:val="369"/>
              </w:numPr>
              <w:spacing w:after="0" w:line="360" w:lineRule="auto"/>
              <w:contextualSpacing/>
              <w:jc w:val="left"/>
            </w:pPr>
            <w:r w:rsidRPr="00322E97">
              <w:t>Identify materials</w:t>
            </w:r>
          </w:p>
          <w:p w14:paraId="3A9B6A54" w14:textId="77777777" w:rsidR="00322E97" w:rsidRPr="00322E97" w:rsidRDefault="00322E97" w:rsidP="00DE6900">
            <w:pPr>
              <w:numPr>
                <w:ilvl w:val="0"/>
                <w:numId w:val="369"/>
              </w:numPr>
              <w:spacing w:after="0" w:line="360" w:lineRule="auto"/>
              <w:contextualSpacing/>
              <w:jc w:val="left"/>
            </w:pPr>
            <w:r w:rsidRPr="00322E97">
              <w:t>Select ferrous metals</w:t>
            </w:r>
          </w:p>
          <w:p w14:paraId="774AFA12" w14:textId="77777777" w:rsidR="00322E97" w:rsidRPr="00322E97" w:rsidRDefault="00322E97" w:rsidP="00DE6900">
            <w:pPr>
              <w:numPr>
                <w:ilvl w:val="0"/>
                <w:numId w:val="369"/>
              </w:numPr>
              <w:spacing w:after="0" w:line="360" w:lineRule="auto"/>
              <w:contextualSpacing/>
              <w:jc w:val="left"/>
            </w:pPr>
            <w:r w:rsidRPr="00322E97">
              <w:t>Check iron particles</w:t>
            </w:r>
          </w:p>
          <w:p w14:paraId="1268716A" w14:textId="77777777" w:rsidR="00322E97" w:rsidRPr="00322E97" w:rsidRDefault="00322E97" w:rsidP="00DE6900">
            <w:pPr>
              <w:numPr>
                <w:ilvl w:val="0"/>
                <w:numId w:val="369"/>
              </w:numPr>
              <w:spacing w:after="0" w:line="360" w:lineRule="auto"/>
              <w:contextualSpacing/>
              <w:jc w:val="left"/>
            </w:pPr>
            <w:r w:rsidRPr="00322E97">
              <w:t>Perform magnetic operation</w:t>
            </w:r>
          </w:p>
          <w:p w14:paraId="4BD3A023" w14:textId="77777777" w:rsidR="00322E97" w:rsidRPr="00322E97" w:rsidRDefault="00322E97" w:rsidP="00DE6900">
            <w:pPr>
              <w:numPr>
                <w:ilvl w:val="0"/>
                <w:numId w:val="369"/>
              </w:numPr>
              <w:spacing w:after="0" w:line="360" w:lineRule="auto"/>
              <w:contextualSpacing/>
              <w:jc w:val="left"/>
            </w:pPr>
            <w:r w:rsidRPr="00322E97">
              <w:t>Use PPEs</w:t>
            </w:r>
          </w:p>
          <w:p w14:paraId="10B33423" w14:textId="77777777" w:rsidR="00322E97" w:rsidRPr="00322E97" w:rsidRDefault="00322E97" w:rsidP="00DE6900">
            <w:pPr>
              <w:numPr>
                <w:ilvl w:val="0"/>
                <w:numId w:val="369"/>
              </w:numPr>
              <w:spacing w:after="0" w:line="360" w:lineRule="auto"/>
              <w:contextualSpacing/>
              <w:jc w:val="left"/>
            </w:pPr>
            <w:r w:rsidRPr="00322E97">
              <w:t>Perform results</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45E3D8E3" w14:textId="77777777" w:rsidR="00322E97" w:rsidRPr="00322E97" w:rsidRDefault="00322E97" w:rsidP="00DE6900">
            <w:pPr>
              <w:numPr>
                <w:ilvl w:val="0"/>
                <w:numId w:val="369"/>
              </w:numPr>
              <w:spacing w:after="0" w:line="360" w:lineRule="auto"/>
              <w:contextualSpacing/>
              <w:jc w:val="left"/>
            </w:pPr>
            <w:r w:rsidRPr="00322E97">
              <w:t>Definition of ferrous metals</w:t>
            </w:r>
          </w:p>
          <w:p w14:paraId="510462D1" w14:textId="77777777" w:rsidR="00322E97" w:rsidRPr="00322E97" w:rsidRDefault="00322E97" w:rsidP="00DE6900">
            <w:pPr>
              <w:numPr>
                <w:ilvl w:val="0"/>
                <w:numId w:val="369"/>
              </w:numPr>
              <w:spacing w:after="0" w:line="360" w:lineRule="auto"/>
              <w:contextualSpacing/>
              <w:jc w:val="left"/>
            </w:pPr>
            <w:r w:rsidRPr="00322E97">
              <w:t xml:space="preserve">Method to perform strength for metals. </w:t>
            </w:r>
          </w:p>
          <w:p w14:paraId="304FCA69" w14:textId="77777777" w:rsidR="00322E97" w:rsidRPr="00322E97" w:rsidRDefault="00322E97" w:rsidP="00DE6900">
            <w:pPr>
              <w:numPr>
                <w:ilvl w:val="0"/>
                <w:numId w:val="369"/>
              </w:numPr>
              <w:spacing w:after="0" w:line="360" w:lineRule="auto"/>
              <w:contextualSpacing/>
              <w:jc w:val="left"/>
            </w:pPr>
            <w:r w:rsidRPr="00322E97">
              <w:t>Description of different alloys</w:t>
            </w:r>
          </w:p>
          <w:p w14:paraId="0014F9DC" w14:textId="77777777" w:rsidR="00322E97" w:rsidRPr="00322E97" w:rsidRDefault="00322E97" w:rsidP="00DE6900">
            <w:pPr>
              <w:numPr>
                <w:ilvl w:val="0"/>
                <w:numId w:val="369"/>
              </w:numPr>
              <w:spacing w:after="0" w:line="360" w:lineRule="auto"/>
              <w:contextualSpacing/>
              <w:jc w:val="left"/>
            </w:pPr>
            <w:r w:rsidRPr="00322E97">
              <w:t>Design procedure for manufacturing of alloys</w:t>
            </w:r>
          </w:p>
          <w:p w14:paraId="3FC22CFC" w14:textId="77777777" w:rsidR="00322E97" w:rsidRPr="00322E97" w:rsidRDefault="00322E97" w:rsidP="00DE6900">
            <w:pPr>
              <w:numPr>
                <w:ilvl w:val="0"/>
                <w:numId w:val="369"/>
              </w:numPr>
              <w:spacing w:after="0" w:line="360" w:lineRule="auto"/>
              <w:contextualSpacing/>
              <w:jc w:val="left"/>
            </w:pPr>
            <w:r w:rsidRPr="00322E97">
              <w:t>Safety precaution to manufacturing alloys</w:t>
            </w:r>
          </w:p>
          <w:p w14:paraId="1744A501" w14:textId="77777777" w:rsidR="00322E97" w:rsidRPr="00322E97" w:rsidRDefault="00322E97" w:rsidP="00DE6900">
            <w:pPr>
              <w:numPr>
                <w:ilvl w:val="0"/>
                <w:numId w:val="369"/>
              </w:numPr>
              <w:spacing w:after="0" w:line="360" w:lineRule="auto"/>
              <w:contextualSpacing/>
              <w:jc w:val="left"/>
            </w:pPr>
            <w:r w:rsidRPr="00322E97">
              <w:t>PPEs</w:t>
            </w:r>
          </w:p>
          <w:p w14:paraId="3F7AD63A"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667958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ferrous metals in lab using safety precautions.</w:t>
            </w:r>
          </w:p>
          <w:p w14:paraId="58366A10"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A8FC8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391049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Practical-3 Hrs</w:t>
            </w:r>
          </w:p>
          <w:p w14:paraId="40D95B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6DA49E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Sheet plate</w:t>
            </w:r>
          </w:p>
          <w:p w14:paraId="5F69D6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Plate bar</w:t>
            </w:r>
          </w:p>
          <w:p w14:paraId="7A512E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Plate rod</w:t>
            </w:r>
          </w:p>
          <w:p w14:paraId="17816F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Channels</w:t>
            </w:r>
          </w:p>
          <w:p w14:paraId="5BAF6B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Forgings area</w:t>
            </w:r>
          </w:p>
          <w:p w14:paraId="73ACB1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Casting platform</w:t>
            </w:r>
          </w:p>
          <w:p w14:paraId="431E27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Furnace</w:t>
            </w:r>
          </w:p>
          <w:p w14:paraId="76D333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Handling equipment </w:t>
            </w:r>
          </w:p>
          <w:p w14:paraId="1F671E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Float Blades </w:t>
            </w:r>
          </w:p>
          <w:p w14:paraId="520DD8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Core cutting machine</w:t>
            </w:r>
          </w:p>
          <w:p w14:paraId="782F0F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Groove Cutter</w:t>
            </w:r>
          </w:p>
          <w:p w14:paraId="40830C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Jointer Tool</w:t>
            </w:r>
          </w:p>
          <w:p w14:paraId="7E7532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Drill Machines</w:t>
            </w:r>
          </w:p>
          <w:p w14:paraId="71296E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Polishers</w:t>
            </w:r>
          </w:p>
          <w:p w14:paraId="5D8CBA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p w14:paraId="7AD660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Thermometer </w:t>
            </w:r>
          </w:p>
          <w:p w14:paraId="0D3DD2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Umbrella with stand</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7C216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lab</w:t>
            </w:r>
          </w:p>
        </w:tc>
      </w:tr>
      <w:tr w:rsidR="00322E97" w:rsidRPr="00322E97" w14:paraId="63FB9EE0"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0F527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LU2. Identify Non-ferrous metals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801A28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41C5B37E" w14:textId="77777777" w:rsidR="00322E97" w:rsidRPr="00322E97" w:rsidRDefault="00322E97" w:rsidP="00DE6900">
            <w:pPr>
              <w:numPr>
                <w:ilvl w:val="0"/>
                <w:numId w:val="370"/>
              </w:numPr>
              <w:spacing w:after="0" w:line="360" w:lineRule="auto"/>
              <w:contextualSpacing/>
              <w:jc w:val="left"/>
            </w:pPr>
            <w:r w:rsidRPr="00322E97">
              <w:t>Identify materials</w:t>
            </w:r>
          </w:p>
          <w:p w14:paraId="5883D26C" w14:textId="77777777" w:rsidR="00322E97" w:rsidRPr="00322E97" w:rsidRDefault="00322E97" w:rsidP="00DE6900">
            <w:pPr>
              <w:numPr>
                <w:ilvl w:val="0"/>
                <w:numId w:val="370"/>
              </w:numPr>
              <w:spacing w:after="0" w:line="360" w:lineRule="auto"/>
              <w:contextualSpacing/>
              <w:jc w:val="left"/>
            </w:pPr>
            <w:r w:rsidRPr="00322E97">
              <w:t>Select non - ferrous metals</w:t>
            </w:r>
          </w:p>
          <w:p w14:paraId="542C576B" w14:textId="77777777" w:rsidR="00322E97" w:rsidRPr="00322E97" w:rsidRDefault="00322E97" w:rsidP="00DE6900">
            <w:pPr>
              <w:numPr>
                <w:ilvl w:val="0"/>
                <w:numId w:val="370"/>
              </w:numPr>
              <w:spacing w:after="0" w:line="360" w:lineRule="auto"/>
              <w:contextualSpacing/>
              <w:jc w:val="left"/>
            </w:pPr>
            <w:r w:rsidRPr="00322E97">
              <w:t>Check iron particles</w:t>
            </w:r>
          </w:p>
          <w:p w14:paraId="44228A13" w14:textId="77777777" w:rsidR="00322E97" w:rsidRPr="00322E97" w:rsidRDefault="00322E97" w:rsidP="00DE6900">
            <w:pPr>
              <w:numPr>
                <w:ilvl w:val="0"/>
                <w:numId w:val="370"/>
              </w:numPr>
              <w:spacing w:after="0" w:line="360" w:lineRule="auto"/>
              <w:contextualSpacing/>
              <w:jc w:val="left"/>
            </w:pPr>
            <w:r w:rsidRPr="00322E97">
              <w:t>Perform magnetic operation</w:t>
            </w:r>
          </w:p>
          <w:p w14:paraId="7C17CB72" w14:textId="77777777" w:rsidR="00322E97" w:rsidRPr="00322E97" w:rsidRDefault="00322E97" w:rsidP="00DE6900">
            <w:pPr>
              <w:numPr>
                <w:ilvl w:val="0"/>
                <w:numId w:val="370"/>
              </w:numPr>
              <w:spacing w:after="0" w:line="360" w:lineRule="auto"/>
              <w:contextualSpacing/>
              <w:jc w:val="left"/>
            </w:pPr>
            <w:r w:rsidRPr="00322E97">
              <w:t>Use PPEs</w:t>
            </w:r>
          </w:p>
          <w:p w14:paraId="37E4DEBC" w14:textId="77777777" w:rsidR="00322E97" w:rsidRPr="00322E97" w:rsidRDefault="00322E97" w:rsidP="00DE6900">
            <w:pPr>
              <w:numPr>
                <w:ilvl w:val="0"/>
                <w:numId w:val="370"/>
              </w:numPr>
              <w:spacing w:after="0" w:line="360" w:lineRule="auto"/>
              <w:contextualSpacing/>
              <w:jc w:val="left"/>
            </w:pPr>
            <w:r w:rsidRPr="00322E97">
              <w:t>Perform results</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624191C2" w14:textId="77777777" w:rsidR="00322E97" w:rsidRPr="00322E97" w:rsidRDefault="00322E97" w:rsidP="00DE6900">
            <w:pPr>
              <w:numPr>
                <w:ilvl w:val="0"/>
                <w:numId w:val="370"/>
              </w:numPr>
              <w:spacing w:after="0" w:line="360" w:lineRule="auto"/>
              <w:contextualSpacing/>
              <w:jc w:val="left"/>
            </w:pPr>
            <w:r w:rsidRPr="00322E97">
              <w:t xml:space="preserve">Definition of nonferrous metals </w:t>
            </w:r>
          </w:p>
          <w:p w14:paraId="0881B9EA" w14:textId="77777777" w:rsidR="00322E97" w:rsidRPr="00322E97" w:rsidRDefault="00322E97" w:rsidP="00DE6900">
            <w:pPr>
              <w:numPr>
                <w:ilvl w:val="0"/>
                <w:numId w:val="370"/>
              </w:numPr>
              <w:spacing w:after="0" w:line="360" w:lineRule="auto"/>
              <w:contextualSpacing/>
              <w:jc w:val="left"/>
            </w:pPr>
            <w:r w:rsidRPr="00322E97">
              <w:t>Type of nonferrous metals</w:t>
            </w:r>
          </w:p>
          <w:p w14:paraId="73C5F1D7" w14:textId="77777777" w:rsidR="00322E97" w:rsidRPr="00322E97" w:rsidRDefault="00322E97" w:rsidP="00DE6900">
            <w:pPr>
              <w:numPr>
                <w:ilvl w:val="0"/>
                <w:numId w:val="370"/>
              </w:numPr>
              <w:spacing w:after="0" w:line="360" w:lineRule="auto"/>
              <w:contextualSpacing/>
              <w:jc w:val="left"/>
            </w:pPr>
            <w:r w:rsidRPr="00322E97">
              <w:t>Safe working process to cut the metals</w:t>
            </w:r>
          </w:p>
          <w:p w14:paraId="0BDBA8EA" w14:textId="77777777" w:rsidR="00322E97" w:rsidRPr="00322E97" w:rsidRDefault="00322E97" w:rsidP="00DE6900">
            <w:pPr>
              <w:numPr>
                <w:ilvl w:val="0"/>
                <w:numId w:val="370"/>
              </w:numPr>
              <w:spacing w:after="0" w:line="360" w:lineRule="auto"/>
              <w:contextualSpacing/>
              <w:jc w:val="left"/>
            </w:pPr>
            <w:r w:rsidRPr="00322E97">
              <w:t>Explanation of temperature zone for cutting metal.</w:t>
            </w:r>
          </w:p>
          <w:p w14:paraId="04EBCA64" w14:textId="77777777" w:rsidR="00322E97" w:rsidRPr="00322E97" w:rsidRDefault="00322E97" w:rsidP="00DE6900">
            <w:pPr>
              <w:numPr>
                <w:ilvl w:val="0"/>
                <w:numId w:val="370"/>
              </w:numPr>
              <w:spacing w:after="0" w:line="360" w:lineRule="auto"/>
              <w:contextualSpacing/>
              <w:jc w:val="left"/>
            </w:pPr>
            <w:r w:rsidRPr="00322E97">
              <w:t xml:space="preserve">Annealing process </w:t>
            </w:r>
          </w:p>
          <w:p w14:paraId="64C00657"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35C011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non-ferrous metals using precautions in lab.</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46454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Theory- 1Hrs</w:t>
            </w:r>
          </w:p>
          <w:p w14:paraId="3804959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Practical-3 Hrs</w:t>
            </w:r>
          </w:p>
          <w:p w14:paraId="22EC02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 Hrs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Pr>
          <w:p w14:paraId="5325BC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Sheet plate</w:t>
            </w:r>
          </w:p>
          <w:p w14:paraId="69AB4D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Plate bar</w:t>
            </w:r>
          </w:p>
          <w:p w14:paraId="6BD1DC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Plate rod</w:t>
            </w:r>
          </w:p>
          <w:p w14:paraId="6CF46F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Channels</w:t>
            </w:r>
          </w:p>
          <w:p w14:paraId="787621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Forgings area</w:t>
            </w:r>
          </w:p>
          <w:p w14:paraId="66F6B0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Casting platform</w:t>
            </w:r>
          </w:p>
          <w:p w14:paraId="20D2AA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Furnace</w:t>
            </w:r>
          </w:p>
          <w:p w14:paraId="4CDC76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Handling equipment </w:t>
            </w:r>
          </w:p>
          <w:p w14:paraId="40B583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Float Blades </w:t>
            </w:r>
          </w:p>
          <w:p w14:paraId="0E7775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Core cutting machine</w:t>
            </w:r>
          </w:p>
          <w:p w14:paraId="17E942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Groove Cutter</w:t>
            </w:r>
          </w:p>
          <w:p w14:paraId="6AAE3F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Jointer Tool</w:t>
            </w:r>
          </w:p>
          <w:p w14:paraId="39BAAA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Drill Machines</w:t>
            </w:r>
          </w:p>
          <w:p w14:paraId="493E9F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Polishers</w:t>
            </w:r>
          </w:p>
          <w:p w14:paraId="027D9B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p w14:paraId="27CF04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Thermometer </w:t>
            </w:r>
          </w:p>
          <w:p w14:paraId="4BFBEE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Umbrella with stand</w:t>
            </w:r>
          </w:p>
          <w:p w14:paraId="1AF215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with stand</w:t>
            </w:r>
          </w:p>
          <w:p w14:paraId="54396AC6"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9C209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lab</w:t>
            </w:r>
          </w:p>
        </w:tc>
      </w:tr>
    </w:tbl>
    <w:p w14:paraId="470AD8B5" w14:textId="77777777" w:rsidR="00322E97" w:rsidRPr="00322E97" w:rsidRDefault="00322E97" w:rsidP="00322E97">
      <w:pPr>
        <w:spacing w:after="0" w:line="360" w:lineRule="auto"/>
        <w:ind w:left="0" w:firstLine="0"/>
        <w:jc w:val="left"/>
        <w:rPr>
          <w:rFonts w:eastAsia="Calibri"/>
          <w:color w:val="auto"/>
        </w:rPr>
      </w:pPr>
    </w:p>
    <w:p w14:paraId="06286FB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br w:type="page"/>
      </w:r>
    </w:p>
    <w:p w14:paraId="5852C91F"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51" w:name="_Toc109912818"/>
      <w:r w:rsidRPr="00322E97">
        <w:rPr>
          <w:b/>
          <w:sz w:val="24"/>
        </w:rPr>
        <w:lastRenderedPageBreak/>
        <w:t>0732B&amp;CE-031. Identify advanced construction materials</w:t>
      </w:r>
      <w:bookmarkEnd w:id="51"/>
    </w:p>
    <w:p w14:paraId="7AFA9D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for Traditional construction materials, such as timber, steel, asphalt and Portland cement concrete are often used in many construction projects. Modern materials, such as. Polymers and composites are making headway into the construction industry on the ground are called "pavers"</w:t>
      </w:r>
    </w:p>
    <w:p w14:paraId="7B8A5E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13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4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9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441"/>
        <w:gridCol w:w="4860"/>
        <w:gridCol w:w="1800"/>
        <w:gridCol w:w="1530"/>
        <w:gridCol w:w="1350"/>
      </w:tblGrid>
      <w:tr w:rsidR="00322E97" w:rsidRPr="00322E97" w14:paraId="54EA9D0B"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6582B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4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8F16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8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F4C25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5A3E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7C0AEB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49F502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575D1C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2A1DD1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425BEBD1"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79792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Timber</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14:paraId="1CD65AFE"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666D8302" w14:textId="77777777" w:rsidR="00322E97" w:rsidRPr="00322E97" w:rsidRDefault="00322E97" w:rsidP="00DE6900">
            <w:pPr>
              <w:numPr>
                <w:ilvl w:val="0"/>
                <w:numId w:val="371"/>
              </w:numPr>
              <w:spacing w:after="0" w:line="360" w:lineRule="auto"/>
              <w:contextualSpacing/>
              <w:jc w:val="left"/>
            </w:pPr>
            <w:r w:rsidRPr="00322E97">
              <w:t>Identify materials</w:t>
            </w:r>
          </w:p>
          <w:p w14:paraId="1247E189" w14:textId="77777777" w:rsidR="00322E97" w:rsidRPr="00322E97" w:rsidRDefault="00322E97" w:rsidP="00DE6900">
            <w:pPr>
              <w:numPr>
                <w:ilvl w:val="0"/>
                <w:numId w:val="371"/>
              </w:numPr>
              <w:spacing w:after="0" w:line="360" w:lineRule="auto"/>
              <w:contextualSpacing/>
              <w:jc w:val="left"/>
            </w:pPr>
            <w:r w:rsidRPr="00322E97">
              <w:t>Select color for wood</w:t>
            </w:r>
          </w:p>
          <w:p w14:paraId="6AA3F745" w14:textId="77777777" w:rsidR="00322E97" w:rsidRPr="00322E97" w:rsidRDefault="00322E97" w:rsidP="00DE6900">
            <w:pPr>
              <w:numPr>
                <w:ilvl w:val="0"/>
                <w:numId w:val="371"/>
              </w:numPr>
              <w:spacing w:after="0" w:line="360" w:lineRule="auto"/>
              <w:contextualSpacing/>
              <w:jc w:val="left"/>
            </w:pPr>
            <w:r w:rsidRPr="00322E97">
              <w:t>Count annual rings</w:t>
            </w:r>
          </w:p>
          <w:p w14:paraId="2F51FC3E" w14:textId="77777777" w:rsidR="00322E97" w:rsidRPr="00322E97" w:rsidRDefault="00322E97" w:rsidP="00DE6900">
            <w:pPr>
              <w:numPr>
                <w:ilvl w:val="0"/>
                <w:numId w:val="371"/>
              </w:numPr>
              <w:spacing w:after="0" w:line="360" w:lineRule="auto"/>
              <w:contextualSpacing/>
              <w:jc w:val="left"/>
            </w:pPr>
            <w:r w:rsidRPr="00322E97">
              <w:t>Check pith &amp; rays</w:t>
            </w:r>
          </w:p>
          <w:p w14:paraId="774698C2" w14:textId="77777777" w:rsidR="00322E97" w:rsidRPr="00322E97" w:rsidRDefault="00322E97" w:rsidP="00DE6900">
            <w:pPr>
              <w:numPr>
                <w:ilvl w:val="0"/>
                <w:numId w:val="371"/>
              </w:numPr>
              <w:spacing w:after="0" w:line="360" w:lineRule="auto"/>
              <w:contextualSpacing/>
              <w:jc w:val="left"/>
            </w:pPr>
            <w:r w:rsidRPr="00322E97">
              <w:t>Select bark &amp; sap wood</w:t>
            </w:r>
          </w:p>
          <w:p w14:paraId="6A5F3A31" w14:textId="77777777" w:rsidR="00322E97" w:rsidRPr="00322E97" w:rsidRDefault="00322E97" w:rsidP="00DE6900">
            <w:pPr>
              <w:numPr>
                <w:ilvl w:val="0"/>
                <w:numId w:val="371"/>
              </w:numPr>
              <w:spacing w:after="0" w:line="360" w:lineRule="auto"/>
              <w:contextualSpacing/>
              <w:jc w:val="left"/>
            </w:pPr>
            <w:r w:rsidRPr="00322E97">
              <w:t>Perform results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62486368" w14:textId="77777777" w:rsidR="00322E97" w:rsidRPr="00322E97" w:rsidRDefault="00322E97" w:rsidP="00DE6900">
            <w:pPr>
              <w:numPr>
                <w:ilvl w:val="0"/>
                <w:numId w:val="371"/>
              </w:numPr>
              <w:spacing w:after="0" w:line="360" w:lineRule="auto"/>
              <w:contextualSpacing/>
              <w:jc w:val="left"/>
            </w:pPr>
            <w:r w:rsidRPr="00322E97">
              <w:t>Explain Uses of different building materials in construction.</w:t>
            </w:r>
          </w:p>
          <w:p w14:paraId="0E1A856B" w14:textId="77777777" w:rsidR="00322E97" w:rsidRPr="00322E97" w:rsidRDefault="00322E97" w:rsidP="00DE6900">
            <w:pPr>
              <w:numPr>
                <w:ilvl w:val="0"/>
                <w:numId w:val="371"/>
              </w:numPr>
              <w:spacing w:after="0" w:line="360" w:lineRule="auto"/>
              <w:contextualSpacing/>
              <w:jc w:val="left"/>
            </w:pPr>
            <w:r w:rsidRPr="00322E97">
              <w:t>Describe and explain the different types of timber.</w:t>
            </w:r>
          </w:p>
          <w:p w14:paraId="2A7D1E48" w14:textId="77777777" w:rsidR="00322E97" w:rsidRPr="00322E97" w:rsidRDefault="00322E97" w:rsidP="00DE6900">
            <w:pPr>
              <w:numPr>
                <w:ilvl w:val="0"/>
                <w:numId w:val="371"/>
              </w:numPr>
              <w:spacing w:after="0" w:line="360" w:lineRule="auto"/>
              <w:contextualSpacing/>
              <w:jc w:val="left"/>
            </w:pPr>
            <w:r w:rsidRPr="00322E97">
              <w:t>Define annual rings, pith and rays.</w:t>
            </w:r>
          </w:p>
          <w:p w14:paraId="1CFF83C7" w14:textId="77777777" w:rsidR="00322E97" w:rsidRPr="00322E97" w:rsidRDefault="00322E97" w:rsidP="00DE6900">
            <w:pPr>
              <w:numPr>
                <w:ilvl w:val="0"/>
                <w:numId w:val="371"/>
              </w:numPr>
              <w:spacing w:after="0" w:line="360" w:lineRule="auto"/>
              <w:contextualSpacing/>
              <w:jc w:val="left"/>
            </w:pPr>
            <w:r w:rsidRPr="00322E97">
              <w:t>Explain safe working process to cut the timber</w:t>
            </w:r>
          </w:p>
          <w:p w14:paraId="116F380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72C5D4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Inspect timber.</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A6924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1EB3BD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707328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CEDCF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1A336F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construction lab</w:t>
            </w:r>
          </w:p>
        </w:tc>
      </w:tr>
      <w:tr w:rsidR="00322E97" w:rsidRPr="00322E97" w14:paraId="1311A0B3" w14:textId="77777777" w:rsidTr="00C818EB">
        <w:trPr>
          <w:trHeight w:val="494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B727F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Identify steel </w:t>
            </w:r>
          </w:p>
        </w:tc>
        <w:tc>
          <w:tcPr>
            <w:tcW w:w="3441" w:type="dxa"/>
            <w:tcBorders>
              <w:top w:val="single" w:sz="4" w:space="0" w:color="000000"/>
              <w:left w:val="single" w:sz="4" w:space="0" w:color="000000"/>
              <w:bottom w:val="single" w:sz="4" w:space="0" w:color="000000"/>
              <w:right w:val="single" w:sz="4" w:space="0" w:color="000000"/>
            </w:tcBorders>
            <w:shd w:val="clear" w:color="auto" w:fill="auto"/>
          </w:tcPr>
          <w:p w14:paraId="52932646" w14:textId="77777777" w:rsidR="00322E97" w:rsidRPr="00322E97" w:rsidRDefault="00322E97" w:rsidP="00DE6900">
            <w:pPr>
              <w:numPr>
                <w:ilvl w:val="0"/>
                <w:numId w:val="372"/>
              </w:numPr>
              <w:spacing w:after="0" w:line="360" w:lineRule="auto"/>
              <w:contextualSpacing/>
              <w:jc w:val="left"/>
            </w:pPr>
            <w:r w:rsidRPr="00322E97">
              <w:t>Trainee will be able to:</w:t>
            </w:r>
          </w:p>
          <w:p w14:paraId="7230292A" w14:textId="77777777" w:rsidR="00322E97" w:rsidRPr="00322E97" w:rsidRDefault="00322E97" w:rsidP="00DE6900">
            <w:pPr>
              <w:numPr>
                <w:ilvl w:val="0"/>
                <w:numId w:val="372"/>
              </w:numPr>
              <w:spacing w:after="0" w:line="360" w:lineRule="auto"/>
              <w:contextualSpacing/>
              <w:jc w:val="left"/>
            </w:pPr>
            <w:r w:rsidRPr="00322E97">
              <w:t>Identify materials</w:t>
            </w:r>
          </w:p>
          <w:p w14:paraId="3CA81304" w14:textId="77777777" w:rsidR="00322E97" w:rsidRPr="00322E97" w:rsidRDefault="00322E97" w:rsidP="00DE6900">
            <w:pPr>
              <w:numPr>
                <w:ilvl w:val="0"/>
                <w:numId w:val="372"/>
              </w:numPr>
              <w:spacing w:after="0" w:line="360" w:lineRule="auto"/>
              <w:contextualSpacing/>
              <w:jc w:val="left"/>
            </w:pPr>
            <w:r w:rsidRPr="00322E97">
              <w:t xml:space="preserve">Perform Tensile Strength. </w:t>
            </w:r>
          </w:p>
          <w:p w14:paraId="16EE4384" w14:textId="77777777" w:rsidR="00322E97" w:rsidRPr="00322E97" w:rsidRDefault="00322E97" w:rsidP="00DE6900">
            <w:pPr>
              <w:numPr>
                <w:ilvl w:val="0"/>
                <w:numId w:val="372"/>
              </w:numPr>
              <w:spacing w:after="0" w:line="360" w:lineRule="auto"/>
              <w:contextualSpacing/>
              <w:jc w:val="left"/>
            </w:pPr>
            <w:r w:rsidRPr="00322E97">
              <w:t>Perform Ductility.</w:t>
            </w:r>
          </w:p>
          <w:p w14:paraId="4DA0E83C" w14:textId="77777777" w:rsidR="00322E97" w:rsidRPr="00322E97" w:rsidRDefault="00322E97" w:rsidP="00DE6900">
            <w:pPr>
              <w:numPr>
                <w:ilvl w:val="0"/>
                <w:numId w:val="372"/>
              </w:numPr>
              <w:spacing w:after="0" w:line="360" w:lineRule="auto"/>
              <w:contextualSpacing/>
              <w:jc w:val="left"/>
            </w:pPr>
            <w:r w:rsidRPr="00322E97">
              <w:t>Check Malleability.</w:t>
            </w:r>
          </w:p>
          <w:p w14:paraId="30FA1200" w14:textId="77777777" w:rsidR="00322E97" w:rsidRPr="00322E97" w:rsidRDefault="00322E97" w:rsidP="00DE6900">
            <w:pPr>
              <w:numPr>
                <w:ilvl w:val="0"/>
                <w:numId w:val="372"/>
              </w:numPr>
              <w:spacing w:after="0" w:line="360" w:lineRule="auto"/>
              <w:contextualSpacing/>
              <w:jc w:val="left"/>
            </w:pPr>
            <w:r w:rsidRPr="00322E97">
              <w:t xml:space="preserve">Monitor Durability. </w:t>
            </w:r>
          </w:p>
          <w:p w14:paraId="0491596E" w14:textId="77777777" w:rsidR="00322E97" w:rsidRPr="00322E97" w:rsidRDefault="00322E97" w:rsidP="00DE6900">
            <w:pPr>
              <w:numPr>
                <w:ilvl w:val="0"/>
                <w:numId w:val="372"/>
              </w:numPr>
              <w:spacing w:after="0" w:line="360" w:lineRule="auto"/>
              <w:contextualSpacing/>
              <w:jc w:val="left"/>
            </w:pPr>
            <w:r w:rsidRPr="00322E97">
              <w:t>Identify Conductivity.</w:t>
            </w:r>
          </w:p>
          <w:p w14:paraId="572072C1" w14:textId="77777777" w:rsidR="00322E97" w:rsidRPr="00322E97" w:rsidRDefault="00322E97" w:rsidP="00DE6900">
            <w:pPr>
              <w:numPr>
                <w:ilvl w:val="0"/>
                <w:numId w:val="372"/>
              </w:numPr>
              <w:spacing w:after="0" w:line="360" w:lineRule="auto"/>
              <w:contextualSpacing/>
              <w:jc w:val="left"/>
            </w:pPr>
            <w:r w:rsidRPr="00322E97">
              <w:t>Check Luster</w:t>
            </w:r>
          </w:p>
          <w:p w14:paraId="12DF2CE2" w14:textId="77777777" w:rsidR="00322E97" w:rsidRPr="00322E97" w:rsidRDefault="00322E97" w:rsidP="00DE6900">
            <w:pPr>
              <w:numPr>
                <w:ilvl w:val="0"/>
                <w:numId w:val="372"/>
              </w:numPr>
              <w:spacing w:after="0" w:line="360" w:lineRule="auto"/>
              <w:contextualSpacing/>
              <w:jc w:val="left"/>
            </w:pPr>
            <w:r w:rsidRPr="00322E97">
              <w:t>Use PPEs</w:t>
            </w:r>
          </w:p>
        </w:tc>
        <w:tc>
          <w:tcPr>
            <w:tcW w:w="4860" w:type="dxa"/>
            <w:tcBorders>
              <w:top w:val="single" w:sz="4" w:space="0" w:color="000000"/>
              <w:left w:val="single" w:sz="4" w:space="0" w:color="000000"/>
              <w:bottom w:val="single" w:sz="4" w:space="0" w:color="000000"/>
              <w:right w:val="single" w:sz="4" w:space="0" w:color="000000"/>
            </w:tcBorders>
            <w:shd w:val="clear" w:color="auto" w:fill="auto"/>
          </w:tcPr>
          <w:p w14:paraId="16C99A9E" w14:textId="77777777" w:rsidR="00322E97" w:rsidRPr="00322E97" w:rsidRDefault="00322E97" w:rsidP="00DE6900">
            <w:pPr>
              <w:numPr>
                <w:ilvl w:val="0"/>
                <w:numId w:val="372"/>
              </w:numPr>
              <w:spacing w:after="0" w:line="360" w:lineRule="auto"/>
              <w:contextualSpacing/>
              <w:jc w:val="left"/>
            </w:pPr>
            <w:r w:rsidRPr="00322E97">
              <w:t xml:space="preserve">Define steel </w:t>
            </w:r>
          </w:p>
          <w:p w14:paraId="4F3D61EF" w14:textId="77777777" w:rsidR="00322E97" w:rsidRPr="00322E97" w:rsidRDefault="00322E97" w:rsidP="00DE6900">
            <w:pPr>
              <w:numPr>
                <w:ilvl w:val="0"/>
                <w:numId w:val="372"/>
              </w:numPr>
              <w:spacing w:after="0" w:line="360" w:lineRule="auto"/>
              <w:contextualSpacing/>
              <w:jc w:val="left"/>
            </w:pPr>
            <w:r w:rsidRPr="00322E97">
              <w:t>Describe and explain the types of steel.</w:t>
            </w:r>
          </w:p>
          <w:p w14:paraId="00E2F30E" w14:textId="77777777" w:rsidR="00322E97" w:rsidRPr="00322E97" w:rsidRDefault="00322E97" w:rsidP="00DE6900">
            <w:pPr>
              <w:numPr>
                <w:ilvl w:val="0"/>
                <w:numId w:val="372"/>
              </w:numPr>
              <w:spacing w:after="0" w:line="360" w:lineRule="auto"/>
              <w:contextualSpacing/>
              <w:jc w:val="left"/>
            </w:pPr>
            <w:r w:rsidRPr="00322E97">
              <w:t>Explain different uses of steel.</w:t>
            </w:r>
          </w:p>
          <w:p w14:paraId="1D9322C6" w14:textId="77777777" w:rsidR="00322E97" w:rsidRPr="00322E97" w:rsidRDefault="00322E97" w:rsidP="00DE6900">
            <w:pPr>
              <w:numPr>
                <w:ilvl w:val="0"/>
                <w:numId w:val="372"/>
              </w:numPr>
              <w:spacing w:after="0" w:line="360" w:lineRule="auto"/>
              <w:contextualSpacing/>
              <w:jc w:val="left"/>
            </w:pPr>
            <w:r w:rsidRPr="00322E97">
              <w:t>Describe different properties of steel.</w:t>
            </w:r>
          </w:p>
          <w:p w14:paraId="30A9D2BC" w14:textId="77777777" w:rsidR="00322E97" w:rsidRPr="00322E97" w:rsidRDefault="00322E97" w:rsidP="00DE6900">
            <w:pPr>
              <w:numPr>
                <w:ilvl w:val="0"/>
                <w:numId w:val="372"/>
              </w:numPr>
              <w:spacing w:after="0" w:line="360" w:lineRule="auto"/>
              <w:contextualSpacing/>
              <w:jc w:val="left"/>
            </w:pPr>
            <w:r w:rsidRPr="00322E97">
              <w:t>Define luster.</w:t>
            </w:r>
          </w:p>
          <w:p w14:paraId="7E063C3D" w14:textId="77777777" w:rsidR="00322E97" w:rsidRPr="00322E97" w:rsidRDefault="00322E97" w:rsidP="00DE6900">
            <w:pPr>
              <w:numPr>
                <w:ilvl w:val="0"/>
                <w:numId w:val="372"/>
              </w:numPr>
              <w:spacing w:after="0" w:line="360" w:lineRule="auto"/>
              <w:contextualSpacing/>
              <w:jc w:val="left"/>
            </w:pPr>
            <w:r w:rsidRPr="00322E97">
              <w:t>Define conductivity.</w:t>
            </w:r>
          </w:p>
          <w:p w14:paraId="5041F2B9" w14:textId="77777777" w:rsidR="00322E97" w:rsidRPr="00322E97" w:rsidRDefault="00322E97" w:rsidP="00DE6900">
            <w:pPr>
              <w:numPr>
                <w:ilvl w:val="0"/>
                <w:numId w:val="372"/>
              </w:numPr>
              <w:spacing w:after="0" w:line="360" w:lineRule="auto"/>
              <w:contextualSpacing/>
              <w:jc w:val="left"/>
            </w:pPr>
            <w:r w:rsidRPr="00322E97">
              <w:t>Define ductility.</w:t>
            </w:r>
          </w:p>
          <w:p w14:paraId="0D097D80" w14:textId="77777777" w:rsidR="00322E97" w:rsidRPr="00322E97" w:rsidRDefault="00322E97" w:rsidP="00DE6900">
            <w:pPr>
              <w:numPr>
                <w:ilvl w:val="0"/>
                <w:numId w:val="372"/>
              </w:numPr>
              <w:spacing w:after="0" w:line="360" w:lineRule="auto"/>
              <w:contextualSpacing/>
              <w:jc w:val="left"/>
            </w:pPr>
            <w:r w:rsidRPr="00322E97">
              <w:t>Define tensile strength.</w:t>
            </w:r>
          </w:p>
          <w:p w14:paraId="40204641" w14:textId="77777777" w:rsidR="00322E97" w:rsidRPr="00322E97" w:rsidRDefault="00322E97" w:rsidP="00DE6900">
            <w:pPr>
              <w:numPr>
                <w:ilvl w:val="0"/>
                <w:numId w:val="372"/>
              </w:numPr>
              <w:spacing w:after="0" w:line="360" w:lineRule="auto"/>
              <w:contextualSpacing/>
              <w:jc w:val="left"/>
            </w:pPr>
            <w:r w:rsidRPr="00322E97">
              <w:t>Explain temperature zone for cutting different materials.</w:t>
            </w:r>
          </w:p>
          <w:p w14:paraId="313412A4" w14:textId="77777777" w:rsidR="00322E97" w:rsidRPr="00322E97" w:rsidRDefault="00322E97" w:rsidP="00DE6900">
            <w:pPr>
              <w:numPr>
                <w:ilvl w:val="0"/>
                <w:numId w:val="372"/>
              </w:numPr>
              <w:spacing w:after="0" w:line="360" w:lineRule="auto"/>
              <w:contextualSpacing/>
              <w:jc w:val="left"/>
            </w:pPr>
            <w:r w:rsidRPr="00322E97">
              <w:t>Explain safety precaution to manufacturing and finishing of steel.</w:t>
            </w:r>
          </w:p>
          <w:p w14:paraId="35BBEE0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05A845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steel tests.</w:t>
            </w:r>
          </w:p>
        </w:tc>
        <w:tc>
          <w:tcPr>
            <w:tcW w:w="1800" w:type="dxa"/>
            <w:tcBorders>
              <w:top w:val="single" w:sz="4" w:space="0" w:color="000000"/>
              <w:left w:val="single" w:sz="4" w:space="0" w:color="000000"/>
              <w:bottom w:val="single" w:sz="4" w:space="0" w:color="000000"/>
              <w:right w:val="single" w:sz="4" w:space="0" w:color="000000"/>
            </w:tcBorders>
            <w:shd w:val="clear" w:color="auto" w:fill="auto"/>
          </w:tcPr>
          <w:p w14:paraId="23871A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11127F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Practical-2 Hrs</w:t>
            </w:r>
          </w:p>
          <w:p w14:paraId="0DAC30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21DDEB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UTM</w:t>
            </w:r>
          </w:p>
          <w:p w14:paraId="59AA4E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Ductility testing machine</w:t>
            </w:r>
          </w:p>
          <w:p w14:paraId="758E0E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Ohmmeter</w:t>
            </w:r>
          </w:p>
          <w:p w14:paraId="65DA71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853D4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construction lab</w:t>
            </w:r>
          </w:p>
        </w:tc>
      </w:tr>
      <w:tr w:rsidR="00322E97" w:rsidRPr="00322E97" w14:paraId="2C393227" w14:textId="77777777" w:rsidTr="00C818EB">
        <w:trPr>
          <w:trHeight w:val="260"/>
        </w:trPr>
        <w:tc>
          <w:tcPr>
            <w:tcW w:w="2245" w:type="dxa"/>
            <w:tcBorders>
              <w:top w:val="single" w:sz="4" w:space="0" w:color="000000"/>
              <w:left w:val="single" w:sz="4" w:space="0" w:color="000000"/>
              <w:bottom w:val="single" w:sz="4" w:space="0" w:color="000000"/>
              <w:right w:val="single" w:sz="4" w:space="0" w:color="000000"/>
            </w:tcBorders>
          </w:tcPr>
          <w:p w14:paraId="264EB5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asphalt</w:t>
            </w:r>
          </w:p>
        </w:tc>
        <w:tc>
          <w:tcPr>
            <w:tcW w:w="3441" w:type="dxa"/>
            <w:tcBorders>
              <w:top w:val="single" w:sz="4" w:space="0" w:color="000000"/>
              <w:left w:val="single" w:sz="4" w:space="0" w:color="000000"/>
              <w:bottom w:val="single" w:sz="4" w:space="0" w:color="000000"/>
              <w:right w:val="single" w:sz="4" w:space="0" w:color="000000"/>
            </w:tcBorders>
          </w:tcPr>
          <w:p w14:paraId="34A699E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must be able to: </w:t>
            </w:r>
          </w:p>
          <w:p w14:paraId="766ABAA2" w14:textId="77777777" w:rsidR="00322E97" w:rsidRPr="00322E97" w:rsidRDefault="00322E97" w:rsidP="00DE6900">
            <w:pPr>
              <w:numPr>
                <w:ilvl w:val="0"/>
                <w:numId w:val="373"/>
              </w:numPr>
              <w:spacing w:after="0" w:line="360" w:lineRule="auto"/>
              <w:contextualSpacing/>
              <w:jc w:val="left"/>
            </w:pPr>
            <w:r w:rsidRPr="00322E97">
              <w:t>Identify materials</w:t>
            </w:r>
          </w:p>
          <w:p w14:paraId="7786CDE3" w14:textId="77777777" w:rsidR="00322E97" w:rsidRPr="00322E97" w:rsidRDefault="00322E97" w:rsidP="00DE6900">
            <w:pPr>
              <w:numPr>
                <w:ilvl w:val="0"/>
                <w:numId w:val="373"/>
              </w:numPr>
              <w:spacing w:after="0" w:line="360" w:lineRule="auto"/>
              <w:contextualSpacing/>
              <w:jc w:val="left"/>
            </w:pPr>
            <w:r w:rsidRPr="00322E97">
              <w:t>Perform Brittleness</w:t>
            </w:r>
          </w:p>
          <w:p w14:paraId="0995732E" w14:textId="77777777" w:rsidR="00322E97" w:rsidRPr="00322E97" w:rsidRDefault="00322E97" w:rsidP="00DE6900">
            <w:pPr>
              <w:numPr>
                <w:ilvl w:val="0"/>
                <w:numId w:val="373"/>
              </w:numPr>
              <w:spacing w:after="0" w:line="360" w:lineRule="auto"/>
              <w:contextualSpacing/>
              <w:jc w:val="left"/>
            </w:pPr>
            <w:r w:rsidRPr="00322E97">
              <w:t>Perform Ductility</w:t>
            </w:r>
          </w:p>
          <w:p w14:paraId="45706CF9" w14:textId="77777777" w:rsidR="00322E97" w:rsidRPr="00322E97" w:rsidRDefault="00322E97" w:rsidP="00DE6900">
            <w:pPr>
              <w:numPr>
                <w:ilvl w:val="0"/>
                <w:numId w:val="373"/>
              </w:numPr>
              <w:spacing w:after="0" w:line="360" w:lineRule="auto"/>
              <w:contextualSpacing/>
              <w:jc w:val="left"/>
            </w:pPr>
            <w:r w:rsidRPr="00322E97">
              <w:t>Check Hardening</w:t>
            </w:r>
          </w:p>
          <w:p w14:paraId="05116E51" w14:textId="77777777" w:rsidR="00322E97" w:rsidRPr="00322E97" w:rsidRDefault="00322E97" w:rsidP="00DE6900">
            <w:pPr>
              <w:numPr>
                <w:ilvl w:val="0"/>
                <w:numId w:val="373"/>
              </w:numPr>
              <w:spacing w:after="0" w:line="360" w:lineRule="auto"/>
              <w:contextualSpacing/>
              <w:jc w:val="left"/>
            </w:pPr>
            <w:r w:rsidRPr="00322E97">
              <w:t>Monitor Viscosity</w:t>
            </w:r>
          </w:p>
          <w:p w14:paraId="08C1D572" w14:textId="77777777" w:rsidR="00322E97" w:rsidRPr="00322E97" w:rsidRDefault="00322E97" w:rsidP="00DE6900">
            <w:pPr>
              <w:numPr>
                <w:ilvl w:val="0"/>
                <w:numId w:val="373"/>
              </w:numPr>
              <w:spacing w:after="0" w:line="360" w:lineRule="auto"/>
              <w:contextualSpacing/>
              <w:jc w:val="left"/>
            </w:pPr>
            <w:r w:rsidRPr="00322E97">
              <w:t>Identify Conductivity</w:t>
            </w:r>
          </w:p>
          <w:p w14:paraId="0F263CDA" w14:textId="77777777" w:rsidR="00322E97" w:rsidRPr="00322E97" w:rsidRDefault="00322E97" w:rsidP="00DE6900">
            <w:pPr>
              <w:numPr>
                <w:ilvl w:val="0"/>
                <w:numId w:val="373"/>
              </w:numPr>
              <w:spacing w:after="0" w:line="360" w:lineRule="auto"/>
              <w:contextualSpacing/>
              <w:jc w:val="left"/>
            </w:pPr>
            <w:r w:rsidRPr="00322E97">
              <w:t>Check Luster</w:t>
            </w:r>
          </w:p>
          <w:p w14:paraId="48F920C8" w14:textId="77777777" w:rsidR="00322E97" w:rsidRPr="00322E97" w:rsidRDefault="00322E97" w:rsidP="00DE6900">
            <w:pPr>
              <w:numPr>
                <w:ilvl w:val="0"/>
                <w:numId w:val="373"/>
              </w:numPr>
              <w:spacing w:after="0" w:line="360" w:lineRule="auto"/>
              <w:contextualSpacing/>
              <w:jc w:val="left"/>
            </w:pPr>
            <w:r w:rsidRPr="00322E97">
              <w:lastRenderedPageBreak/>
              <w:t>Use PPEs</w:t>
            </w:r>
          </w:p>
        </w:tc>
        <w:tc>
          <w:tcPr>
            <w:tcW w:w="4860" w:type="dxa"/>
            <w:tcBorders>
              <w:top w:val="single" w:sz="4" w:space="0" w:color="000000"/>
              <w:left w:val="single" w:sz="4" w:space="0" w:color="000000"/>
              <w:bottom w:val="single" w:sz="4" w:space="0" w:color="000000"/>
              <w:right w:val="single" w:sz="4" w:space="0" w:color="000000"/>
            </w:tcBorders>
          </w:tcPr>
          <w:p w14:paraId="186B6B3B" w14:textId="77777777" w:rsidR="00322E97" w:rsidRPr="00322E97" w:rsidRDefault="00322E97" w:rsidP="00DE6900">
            <w:pPr>
              <w:numPr>
                <w:ilvl w:val="0"/>
                <w:numId w:val="373"/>
              </w:numPr>
              <w:spacing w:after="0" w:line="360" w:lineRule="auto"/>
              <w:contextualSpacing/>
              <w:jc w:val="left"/>
            </w:pPr>
            <w:r w:rsidRPr="00322E97">
              <w:lastRenderedPageBreak/>
              <w:t>Purpose of asphalt</w:t>
            </w:r>
          </w:p>
          <w:p w14:paraId="6BFD705A" w14:textId="77777777" w:rsidR="00322E97" w:rsidRPr="00322E97" w:rsidRDefault="00322E97" w:rsidP="00DE6900">
            <w:pPr>
              <w:numPr>
                <w:ilvl w:val="0"/>
                <w:numId w:val="373"/>
              </w:numPr>
              <w:spacing w:after="0" w:line="360" w:lineRule="auto"/>
              <w:contextualSpacing/>
              <w:jc w:val="left"/>
            </w:pPr>
            <w:r w:rsidRPr="00322E97">
              <w:t>Different properties of asphalt.</w:t>
            </w:r>
          </w:p>
          <w:p w14:paraId="74CC1631" w14:textId="77777777" w:rsidR="00322E97" w:rsidRPr="00322E97" w:rsidRDefault="00322E97" w:rsidP="00DE6900">
            <w:pPr>
              <w:numPr>
                <w:ilvl w:val="0"/>
                <w:numId w:val="373"/>
              </w:numPr>
              <w:spacing w:after="0" w:line="360" w:lineRule="auto"/>
              <w:contextualSpacing/>
              <w:jc w:val="left"/>
            </w:pPr>
            <w:r w:rsidRPr="00322E97">
              <w:t xml:space="preserve">Definition of brittleness. </w:t>
            </w:r>
          </w:p>
          <w:p w14:paraId="547C4C69" w14:textId="77777777" w:rsidR="00322E97" w:rsidRPr="00322E97" w:rsidRDefault="00322E97" w:rsidP="00DE6900">
            <w:pPr>
              <w:numPr>
                <w:ilvl w:val="0"/>
                <w:numId w:val="373"/>
              </w:numPr>
              <w:spacing w:after="0" w:line="360" w:lineRule="auto"/>
              <w:contextualSpacing/>
              <w:jc w:val="left"/>
            </w:pPr>
            <w:r w:rsidRPr="00322E97">
              <w:t>Definition of viscosity.</w:t>
            </w:r>
          </w:p>
          <w:p w14:paraId="3F8C46AA" w14:textId="77777777" w:rsidR="00322E97" w:rsidRPr="00322E97" w:rsidRDefault="00322E97" w:rsidP="00DE6900">
            <w:pPr>
              <w:numPr>
                <w:ilvl w:val="0"/>
                <w:numId w:val="373"/>
              </w:numPr>
              <w:spacing w:after="0" w:line="360" w:lineRule="auto"/>
              <w:contextualSpacing/>
              <w:jc w:val="left"/>
            </w:pPr>
            <w:r w:rsidRPr="00322E97">
              <w:t>Definition of hardening</w:t>
            </w:r>
          </w:p>
          <w:p w14:paraId="037FBE87"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color w:val="auto"/>
              </w:rPr>
              <w:t>Practical activity</w:t>
            </w:r>
            <w:r w:rsidRPr="00322E97">
              <w:rPr>
                <w:rFonts w:eastAsia="Calibri"/>
                <w:color w:val="auto"/>
              </w:rPr>
              <w:t>:</w:t>
            </w:r>
          </w:p>
          <w:p w14:paraId="56BD01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Inspect asphalt.</w:t>
            </w:r>
          </w:p>
        </w:tc>
        <w:tc>
          <w:tcPr>
            <w:tcW w:w="1800" w:type="dxa"/>
            <w:tcBorders>
              <w:top w:val="single" w:sz="4" w:space="0" w:color="000000"/>
              <w:left w:val="single" w:sz="4" w:space="0" w:color="000000"/>
              <w:bottom w:val="single" w:sz="4" w:space="0" w:color="000000"/>
              <w:right w:val="single" w:sz="4" w:space="0" w:color="000000"/>
            </w:tcBorders>
          </w:tcPr>
          <w:p w14:paraId="2BF18D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6CCDB3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Practical-2 Hrs</w:t>
            </w:r>
          </w:p>
          <w:p w14:paraId="2A636D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 Hrs</w:t>
            </w:r>
          </w:p>
        </w:tc>
        <w:tc>
          <w:tcPr>
            <w:tcW w:w="1530" w:type="dxa"/>
            <w:tcBorders>
              <w:top w:val="single" w:sz="4" w:space="0" w:color="000000"/>
              <w:left w:val="single" w:sz="4" w:space="0" w:color="000000"/>
              <w:bottom w:val="single" w:sz="4" w:space="0" w:color="000000"/>
              <w:right w:val="single" w:sz="4" w:space="0" w:color="000000"/>
            </w:tcBorders>
          </w:tcPr>
          <w:p w14:paraId="436BD4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Viscometer</w:t>
            </w:r>
          </w:p>
          <w:p w14:paraId="1AC939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Ductility testing</w:t>
            </w:r>
          </w:p>
          <w:p w14:paraId="34B367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Machine</w:t>
            </w:r>
          </w:p>
          <w:p w14:paraId="61A57057" w14:textId="77777777" w:rsidR="00322E97" w:rsidRPr="00322E97" w:rsidRDefault="00322E97" w:rsidP="00322E97">
            <w:pPr>
              <w:spacing w:after="0" w:line="360" w:lineRule="auto"/>
              <w:ind w:left="0" w:firstLine="0"/>
              <w:jc w:val="left"/>
              <w:rPr>
                <w:rFonts w:eastAsia="Calibri"/>
                <w:color w:val="auto"/>
              </w:rPr>
            </w:pPr>
          </w:p>
        </w:tc>
        <w:tc>
          <w:tcPr>
            <w:tcW w:w="1350" w:type="dxa"/>
            <w:tcBorders>
              <w:top w:val="single" w:sz="4" w:space="0" w:color="000000"/>
              <w:left w:val="single" w:sz="4" w:space="0" w:color="000000"/>
              <w:bottom w:val="single" w:sz="4" w:space="0" w:color="000000"/>
              <w:right w:val="single" w:sz="4" w:space="0" w:color="000000"/>
            </w:tcBorders>
          </w:tcPr>
          <w:p w14:paraId="22D3A3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construction lab</w:t>
            </w:r>
          </w:p>
        </w:tc>
      </w:tr>
      <w:tr w:rsidR="00322E97" w:rsidRPr="00322E97" w14:paraId="293113AF"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2945D3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Identify cement</w:t>
            </w:r>
          </w:p>
        </w:tc>
        <w:tc>
          <w:tcPr>
            <w:tcW w:w="3441" w:type="dxa"/>
            <w:tcBorders>
              <w:top w:val="single" w:sz="4" w:space="0" w:color="000000"/>
              <w:left w:val="single" w:sz="4" w:space="0" w:color="000000"/>
              <w:bottom w:val="single" w:sz="4" w:space="0" w:color="000000"/>
              <w:right w:val="single" w:sz="4" w:space="0" w:color="000000"/>
            </w:tcBorders>
          </w:tcPr>
          <w:p w14:paraId="76D9D89F"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must be able to</w:t>
            </w:r>
          </w:p>
          <w:p w14:paraId="1E584479" w14:textId="77777777" w:rsidR="00322E97" w:rsidRPr="00322E97" w:rsidRDefault="00322E97" w:rsidP="00DE6900">
            <w:pPr>
              <w:numPr>
                <w:ilvl w:val="0"/>
                <w:numId w:val="375"/>
              </w:numPr>
              <w:spacing w:after="0" w:line="360" w:lineRule="auto"/>
              <w:contextualSpacing/>
              <w:jc w:val="left"/>
            </w:pPr>
            <w:r w:rsidRPr="00322E97">
              <w:t>Indicate material</w:t>
            </w:r>
          </w:p>
          <w:p w14:paraId="3B47A169" w14:textId="77777777" w:rsidR="00322E97" w:rsidRPr="00322E97" w:rsidRDefault="00322E97" w:rsidP="00DE6900">
            <w:pPr>
              <w:numPr>
                <w:ilvl w:val="0"/>
                <w:numId w:val="375"/>
              </w:numPr>
              <w:spacing w:after="0" w:line="360" w:lineRule="auto"/>
              <w:contextualSpacing/>
              <w:jc w:val="left"/>
            </w:pPr>
            <w:r w:rsidRPr="00322E97">
              <w:t xml:space="preserve">Check Fineness </w:t>
            </w:r>
          </w:p>
          <w:p w14:paraId="46080F9D" w14:textId="77777777" w:rsidR="00322E97" w:rsidRPr="00322E97" w:rsidRDefault="00322E97" w:rsidP="00DE6900">
            <w:pPr>
              <w:numPr>
                <w:ilvl w:val="0"/>
                <w:numId w:val="375"/>
              </w:numPr>
              <w:spacing w:after="0" w:line="360" w:lineRule="auto"/>
              <w:contextualSpacing/>
              <w:jc w:val="left"/>
            </w:pPr>
            <w:r w:rsidRPr="00322E97">
              <w:t>Administer Soundness.</w:t>
            </w:r>
          </w:p>
          <w:p w14:paraId="3E4BC50A" w14:textId="77777777" w:rsidR="00322E97" w:rsidRPr="00322E97" w:rsidRDefault="00322E97" w:rsidP="00DE6900">
            <w:pPr>
              <w:numPr>
                <w:ilvl w:val="0"/>
                <w:numId w:val="375"/>
              </w:numPr>
              <w:spacing w:after="0" w:line="360" w:lineRule="auto"/>
              <w:contextualSpacing/>
              <w:jc w:val="left"/>
            </w:pPr>
            <w:r w:rsidRPr="00322E97">
              <w:t>Monitor Consistency.</w:t>
            </w:r>
          </w:p>
          <w:p w14:paraId="7BD2E3A6" w14:textId="77777777" w:rsidR="00322E97" w:rsidRPr="00322E97" w:rsidRDefault="00322E97" w:rsidP="00DE6900">
            <w:pPr>
              <w:numPr>
                <w:ilvl w:val="0"/>
                <w:numId w:val="375"/>
              </w:numPr>
              <w:spacing w:after="0" w:line="360" w:lineRule="auto"/>
              <w:contextualSpacing/>
              <w:jc w:val="left"/>
            </w:pPr>
            <w:r w:rsidRPr="00322E97">
              <w:t>Check Strength.</w:t>
            </w:r>
          </w:p>
          <w:p w14:paraId="64746165" w14:textId="77777777" w:rsidR="00322E97" w:rsidRPr="00322E97" w:rsidRDefault="00322E97" w:rsidP="00DE6900">
            <w:pPr>
              <w:numPr>
                <w:ilvl w:val="0"/>
                <w:numId w:val="375"/>
              </w:numPr>
              <w:spacing w:after="0" w:line="360" w:lineRule="auto"/>
              <w:contextualSpacing/>
              <w:jc w:val="left"/>
            </w:pPr>
            <w:r w:rsidRPr="00322E97">
              <w:t>Supervise Setting time.</w:t>
            </w:r>
          </w:p>
          <w:p w14:paraId="5FC956E7" w14:textId="77777777" w:rsidR="00322E97" w:rsidRPr="00322E97" w:rsidRDefault="00322E97" w:rsidP="00DE6900">
            <w:pPr>
              <w:numPr>
                <w:ilvl w:val="0"/>
                <w:numId w:val="375"/>
              </w:numPr>
              <w:spacing w:after="0" w:line="360" w:lineRule="auto"/>
              <w:contextualSpacing/>
              <w:jc w:val="left"/>
            </w:pPr>
            <w:r w:rsidRPr="00322E97">
              <w:t>Check Heat of hydration.</w:t>
            </w:r>
          </w:p>
          <w:p w14:paraId="4A17B562" w14:textId="77777777" w:rsidR="00322E97" w:rsidRPr="00322E97" w:rsidRDefault="00322E97" w:rsidP="00DE6900">
            <w:pPr>
              <w:numPr>
                <w:ilvl w:val="0"/>
                <w:numId w:val="375"/>
              </w:numPr>
              <w:spacing w:after="0" w:line="360" w:lineRule="auto"/>
              <w:contextualSpacing/>
              <w:jc w:val="left"/>
            </w:pPr>
            <w:r w:rsidRPr="00322E97">
              <w:t>Study Loss of ignition.</w:t>
            </w:r>
          </w:p>
          <w:p w14:paraId="0A9645CC" w14:textId="77777777" w:rsidR="00322E97" w:rsidRPr="00322E97" w:rsidRDefault="00322E97" w:rsidP="00DE6900">
            <w:pPr>
              <w:numPr>
                <w:ilvl w:val="0"/>
                <w:numId w:val="375"/>
              </w:numPr>
              <w:spacing w:after="0" w:line="360" w:lineRule="auto"/>
              <w:contextualSpacing/>
              <w:jc w:val="left"/>
            </w:pPr>
            <w:r w:rsidRPr="00322E97">
              <w:t>Perform Bulk density.</w:t>
            </w:r>
          </w:p>
          <w:p w14:paraId="42006ABE" w14:textId="77777777" w:rsidR="00322E97" w:rsidRPr="00322E97" w:rsidRDefault="00322E97" w:rsidP="00DE6900">
            <w:pPr>
              <w:numPr>
                <w:ilvl w:val="0"/>
                <w:numId w:val="375"/>
              </w:numPr>
              <w:spacing w:after="0" w:line="360" w:lineRule="auto"/>
              <w:contextualSpacing/>
              <w:jc w:val="left"/>
            </w:pPr>
            <w:r w:rsidRPr="00322E97">
              <w:t>Use PPES</w:t>
            </w:r>
          </w:p>
        </w:tc>
        <w:tc>
          <w:tcPr>
            <w:tcW w:w="4860" w:type="dxa"/>
            <w:tcBorders>
              <w:top w:val="single" w:sz="4" w:space="0" w:color="000000"/>
              <w:left w:val="single" w:sz="4" w:space="0" w:color="000000"/>
              <w:bottom w:val="single" w:sz="4" w:space="0" w:color="000000"/>
              <w:right w:val="single" w:sz="4" w:space="0" w:color="000000"/>
            </w:tcBorders>
          </w:tcPr>
          <w:p w14:paraId="250BC761" w14:textId="77777777" w:rsidR="00322E97" w:rsidRPr="00322E97" w:rsidRDefault="00322E97" w:rsidP="00DE6900">
            <w:pPr>
              <w:numPr>
                <w:ilvl w:val="0"/>
                <w:numId w:val="374"/>
              </w:numPr>
              <w:spacing w:after="0" w:line="360" w:lineRule="auto"/>
              <w:contextualSpacing/>
              <w:jc w:val="left"/>
            </w:pPr>
            <w:r w:rsidRPr="00322E97">
              <w:t>Definition of cements and types of cement.</w:t>
            </w:r>
          </w:p>
          <w:p w14:paraId="4FEC8B3C" w14:textId="77777777" w:rsidR="00322E97" w:rsidRPr="00322E97" w:rsidRDefault="00322E97" w:rsidP="00DE6900">
            <w:pPr>
              <w:numPr>
                <w:ilvl w:val="0"/>
                <w:numId w:val="374"/>
              </w:numPr>
              <w:spacing w:after="0" w:line="360" w:lineRule="auto"/>
              <w:contextualSpacing/>
              <w:jc w:val="left"/>
            </w:pPr>
            <w:r w:rsidRPr="00322E97">
              <w:t>Definition admixture and its purpose</w:t>
            </w:r>
          </w:p>
          <w:p w14:paraId="40A66313" w14:textId="77777777" w:rsidR="00322E97" w:rsidRPr="00322E97" w:rsidRDefault="00322E97" w:rsidP="00DE6900">
            <w:pPr>
              <w:numPr>
                <w:ilvl w:val="0"/>
                <w:numId w:val="374"/>
              </w:numPr>
              <w:spacing w:after="0" w:line="360" w:lineRule="auto"/>
              <w:contextualSpacing/>
              <w:jc w:val="left"/>
            </w:pPr>
            <w:r w:rsidRPr="00322E97">
              <w:t>Definition of fineness</w:t>
            </w:r>
          </w:p>
          <w:p w14:paraId="4A33A76B" w14:textId="77777777" w:rsidR="00322E97" w:rsidRPr="00322E97" w:rsidRDefault="00322E97" w:rsidP="00DE6900">
            <w:pPr>
              <w:numPr>
                <w:ilvl w:val="0"/>
                <w:numId w:val="374"/>
              </w:numPr>
              <w:spacing w:after="0" w:line="360" w:lineRule="auto"/>
              <w:contextualSpacing/>
              <w:jc w:val="left"/>
            </w:pPr>
            <w:r w:rsidRPr="00322E97">
              <w:t>Definition of consistency.</w:t>
            </w:r>
          </w:p>
          <w:p w14:paraId="3AAA93B4" w14:textId="77777777" w:rsidR="00322E97" w:rsidRPr="00322E97" w:rsidRDefault="00322E97" w:rsidP="00DE6900">
            <w:pPr>
              <w:numPr>
                <w:ilvl w:val="0"/>
                <w:numId w:val="374"/>
              </w:numPr>
              <w:spacing w:after="0" w:line="360" w:lineRule="auto"/>
              <w:contextualSpacing/>
              <w:jc w:val="left"/>
            </w:pPr>
            <w:r w:rsidRPr="00322E97">
              <w:t>Definition of heat of hardness.</w:t>
            </w:r>
          </w:p>
          <w:p w14:paraId="3CF14672" w14:textId="77777777" w:rsidR="00322E97" w:rsidRPr="00322E97" w:rsidRDefault="00322E97" w:rsidP="00DE6900">
            <w:pPr>
              <w:numPr>
                <w:ilvl w:val="0"/>
                <w:numId w:val="374"/>
              </w:numPr>
              <w:spacing w:after="0" w:line="360" w:lineRule="auto"/>
              <w:contextualSpacing/>
              <w:jc w:val="left"/>
            </w:pPr>
            <w:r w:rsidRPr="00322E97">
              <w:t>Manufacturing of cement.</w:t>
            </w:r>
          </w:p>
          <w:p w14:paraId="0F284607" w14:textId="77777777" w:rsidR="00322E97" w:rsidRPr="00322E97" w:rsidRDefault="00322E97" w:rsidP="00DE6900">
            <w:pPr>
              <w:numPr>
                <w:ilvl w:val="0"/>
                <w:numId w:val="374"/>
              </w:numPr>
              <w:spacing w:after="0" w:line="360" w:lineRule="auto"/>
              <w:contextualSpacing/>
              <w:jc w:val="left"/>
            </w:pPr>
            <w:r w:rsidRPr="00322E97">
              <w:t>Definition of bulk density.</w:t>
            </w:r>
          </w:p>
          <w:p w14:paraId="17134061" w14:textId="77777777" w:rsidR="00322E97" w:rsidRPr="00322E97" w:rsidRDefault="00322E97" w:rsidP="00DE6900">
            <w:pPr>
              <w:numPr>
                <w:ilvl w:val="0"/>
                <w:numId w:val="374"/>
              </w:numPr>
              <w:spacing w:after="0" w:line="360" w:lineRule="auto"/>
              <w:contextualSpacing/>
              <w:jc w:val="left"/>
            </w:pPr>
            <w:r w:rsidRPr="00322E97">
              <w:t>Definition of setting time of cement.</w:t>
            </w:r>
          </w:p>
          <w:p w14:paraId="589987C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14FBB7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test of cement in lab.</w:t>
            </w:r>
          </w:p>
        </w:tc>
        <w:tc>
          <w:tcPr>
            <w:tcW w:w="1800" w:type="dxa"/>
            <w:tcBorders>
              <w:top w:val="single" w:sz="4" w:space="0" w:color="000000"/>
              <w:left w:val="single" w:sz="4" w:space="0" w:color="000000"/>
              <w:bottom w:val="single" w:sz="4" w:space="0" w:color="000000"/>
              <w:right w:val="single" w:sz="4" w:space="0" w:color="000000"/>
            </w:tcBorders>
          </w:tcPr>
          <w:p w14:paraId="17A8CB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418F01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Practical-2 Hrs</w:t>
            </w:r>
          </w:p>
          <w:p w14:paraId="262D43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 Hrs</w:t>
            </w:r>
          </w:p>
        </w:tc>
        <w:tc>
          <w:tcPr>
            <w:tcW w:w="1530" w:type="dxa"/>
            <w:tcBorders>
              <w:top w:val="single" w:sz="4" w:space="0" w:color="000000"/>
              <w:left w:val="single" w:sz="4" w:space="0" w:color="000000"/>
              <w:bottom w:val="single" w:sz="4" w:space="0" w:color="000000"/>
              <w:right w:val="single" w:sz="4" w:space="0" w:color="000000"/>
            </w:tcBorders>
          </w:tcPr>
          <w:p w14:paraId="318B7C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Sieve set</w:t>
            </w:r>
          </w:p>
          <w:p w14:paraId="4F36FC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UTM </w:t>
            </w:r>
          </w:p>
          <w:p w14:paraId="0B93DA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Cylinder</w:t>
            </w:r>
          </w:p>
          <w:p w14:paraId="422075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Rod</w:t>
            </w:r>
          </w:p>
          <w:p w14:paraId="724C18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Vicat apparatus</w:t>
            </w:r>
          </w:p>
          <w:p w14:paraId="6C509B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 chatelier apparatus</w:t>
            </w:r>
          </w:p>
        </w:tc>
        <w:tc>
          <w:tcPr>
            <w:tcW w:w="1350" w:type="dxa"/>
            <w:tcBorders>
              <w:top w:val="single" w:sz="4" w:space="0" w:color="000000"/>
              <w:left w:val="single" w:sz="4" w:space="0" w:color="000000"/>
              <w:bottom w:val="single" w:sz="4" w:space="0" w:color="000000"/>
              <w:right w:val="single" w:sz="4" w:space="0" w:color="000000"/>
            </w:tcBorders>
          </w:tcPr>
          <w:p w14:paraId="6B7601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construction lab</w:t>
            </w:r>
          </w:p>
        </w:tc>
      </w:tr>
      <w:tr w:rsidR="00322E97" w:rsidRPr="00322E97" w14:paraId="7ACEC8FB"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5ACCE9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glass</w:t>
            </w:r>
          </w:p>
        </w:tc>
        <w:tc>
          <w:tcPr>
            <w:tcW w:w="3441" w:type="dxa"/>
            <w:tcBorders>
              <w:top w:val="single" w:sz="4" w:space="0" w:color="000000"/>
              <w:left w:val="single" w:sz="4" w:space="0" w:color="000000"/>
              <w:bottom w:val="single" w:sz="4" w:space="0" w:color="000000"/>
              <w:right w:val="single" w:sz="4" w:space="0" w:color="000000"/>
            </w:tcBorders>
          </w:tcPr>
          <w:p w14:paraId="021A63EE"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must be able to</w:t>
            </w:r>
          </w:p>
          <w:p w14:paraId="4978493F" w14:textId="77777777" w:rsidR="00322E97" w:rsidRPr="00322E97" w:rsidRDefault="00322E97" w:rsidP="00DE6900">
            <w:pPr>
              <w:numPr>
                <w:ilvl w:val="0"/>
                <w:numId w:val="376"/>
              </w:numPr>
              <w:spacing w:after="0" w:line="360" w:lineRule="auto"/>
              <w:contextualSpacing/>
              <w:jc w:val="left"/>
            </w:pPr>
            <w:r w:rsidRPr="00322E97">
              <w:t>Identify material</w:t>
            </w:r>
          </w:p>
          <w:p w14:paraId="269EE10A" w14:textId="77777777" w:rsidR="00322E97" w:rsidRPr="00322E97" w:rsidRDefault="00322E97" w:rsidP="00DE6900">
            <w:pPr>
              <w:numPr>
                <w:ilvl w:val="0"/>
                <w:numId w:val="376"/>
              </w:numPr>
              <w:spacing w:after="0" w:line="360" w:lineRule="auto"/>
              <w:contextualSpacing/>
              <w:jc w:val="left"/>
            </w:pPr>
            <w:r w:rsidRPr="00322E97">
              <w:t>Check transparency, </w:t>
            </w:r>
          </w:p>
          <w:p w14:paraId="382BFD5F" w14:textId="77777777" w:rsidR="00322E97" w:rsidRPr="00322E97" w:rsidRDefault="00322E97" w:rsidP="00DE6900">
            <w:pPr>
              <w:numPr>
                <w:ilvl w:val="0"/>
                <w:numId w:val="376"/>
              </w:numPr>
              <w:spacing w:after="0" w:line="360" w:lineRule="auto"/>
              <w:contextualSpacing/>
              <w:jc w:val="left"/>
            </w:pPr>
            <w:r w:rsidRPr="00322E97">
              <w:t>Perform heat resistance </w:t>
            </w:r>
          </w:p>
          <w:p w14:paraId="0AA3FCF5" w14:textId="77777777" w:rsidR="00322E97" w:rsidRPr="00322E97" w:rsidRDefault="00322E97" w:rsidP="00DE6900">
            <w:pPr>
              <w:numPr>
                <w:ilvl w:val="0"/>
                <w:numId w:val="376"/>
              </w:numPr>
              <w:spacing w:after="0" w:line="360" w:lineRule="auto"/>
              <w:contextualSpacing/>
              <w:jc w:val="left"/>
            </w:pPr>
            <w:r w:rsidRPr="00322E97">
              <w:t>Check pressure </w:t>
            </w:r>
          </w:p>
          <w:p w14:paraId="502BF581" w14:textId="77777777" w:rsidR="00322E97" w:rsidRPr="00322E97" w:rsidRDefault="00322E97" w:rsidP="00DE6900">
            <w:pPr>
              <w:numPr>
                <w:ilvl w:val="0"/>
                <w:numId w:val="376"/>
              </w:numPr>
              <w:spacing w:after="0" w:line="360" w:lineRule="auto"/>
              <w:contextualSpacing/>
              <w:jc w:val="left"/>
            </w:pPr>
            <w:r w:rsidRPr="00322E97">
              <w:t>Indicate breakage resistance </w:t>
            </w:r>
          </w:p>
          <w:p w14:paraId="41764009" w14:textId="77777777" w:rsidR="00322E97" w:rsidRPr="00322E97" w:rsidRDefault="00322E97" w:rsidP="00DE6900">
            <w:pPr>
              <w:numPr>
                <w:ilvl w:val="0"/>
                <w:numId w:val="376"/>
              </w:numPr>
              <w:spacing w:after="0" w:line="360" w:lineRule="auto"/>
              <w:contextualSpacing/>
              <w:jc w:val="left"/>
            </w:pPr>
            <w:r w:rsidRPr="00322E97">
              <w:t>Check chemical resistance.</w:t>
            </w:r>
          </w:p>
          <w:p w14:paraId="708381DE" w14:textId="77777777" w:rsidR="00322E97" w:rsidRPr="00322E97" w:rsidRDefault="00322E97" w:rsidP="00DE6900">
            <w:pPr>
              <w:numPr>
                <w:ilvl w:val="0"/>
                <w:numId w:val="376"/>
              </w:numPr>
              <w:spacing w:after="0" w:line="360" w:lineRule="auto"/>
              <w:contextualSpacing/>
              <w:jc w:val="left"/>
            </w:pPr>
            <w:r w:rsidRPr="00322E97">
              <w:t>Use PPEs</w:t>
            </w:r>
          </w:p>
        </w:tc>
        <w:tc>
          <w:tcPr>
            <w:tcW w:w="4860" w:type="dxa"/>
            <w:tcBorders>
              <w:top w:val="single" w:sz="4" w:space="0" w:color="000000"/>
              <w:left w:val="single" w:sz="4" w:space="0" w:color="000000"/>
              <w:bottom w:val="single" w:sz="4" w:space="0" w:color="000000"/>
              <w:right w:val="single" w:sz="4" w:space="0" w:color="000000"/>
            </w:tcBorders>
          </w:tcPr>
          <w:p w14:paraId="001A115F" w14:textId="77777777" w:rsidR="00322E97" w:rsidRPr="00322E97" w:rsidRDefault="00322E97" w:rsidP="00DE6900">
            <w:pPr>
              <w:numPr>
                <w:ilvl w:val="0"/>
                <w:numId w:val="377"/>
              </w:numPr>
              <w:spacing w:after="0" w:line="360" w:lineRule="auto"/>
              <w:contextualSpacing/>
              <w:jc w:val="left"/>
            </w:pPr>
            <w:r w:rsidRPr="00322E97">
              <w:t>Different types of glass.</w:t>
            </w:r>
          </w:p>
          <w:p w14:paraId="03191666" w14:textId="77777777" w:rsidR="00322E97" w:rsidRPr="00322E97" w:rsidRDefault="00322E97" w:rsidP="00DE6900">
            <w:pPr>
              <w:numPr>
                <w:ilvl w:val="0"/>
                <w:numId w:val="377"/>
              </w:numPr>
              <w:spacing w:after="0" w:line="360" w:lineRule="auto"/>
              <w:contextualSpacing/>
              <w:jc w:val="left"/>
            </w:pPr>
            <w:r w:rsidRPr="00322E97">
              <w:t>Definition of transparency.</w:t>
            </w:r>
          </w:p>
          <w:p w14:paraId="747CF2F6" w14:textId="77777777" w:rsidR="00322E97" w:rsidRPr="00322E97" w:rsidRDefault="00322E97" w:rsidP="00DE6900">
            <w:pPr>
              <w:numPr>
                <w:ilvl w:val="0"/>
                <w:numId w:val="377"/>
              </w:numPr>
              <w:spacing w:after="0" w:line="360" w:lineRule="auto"/>
              <w:contextualSpacing/>
              <w:jc w:val="left"/>
            </w:pPr>
            <w:r w:rsidRPr="00322E97">
              <w:t>Definition of heat resistance of glass</w:t>
            </w:r>
          </w:p>
          <w:p w14:paraId="7881C083" w14:textId="77777777" w:rsidR="00322E97" w:rsidRPr="00322E97" w:rsidRDefault="00322E97" w:rsidP="00DE6900">
            <w:pPr>
              <w:numPr>
                <w:ilvl w:val="0"/>
                <w:numId w:val="377"/>
              </w:numPr>
              <w:spacing w:after="0" w:line="360" w:lineRule="auto"/>
              <w:contextualSpacing/>
              <w:jc w:val="left"/>
            </w:pPr>
            <w:r w:rsidRPr="00322E97">
              <w:t>Explanation of chemical resistance of glass.</w:t>
            </w:r>
          </w:p>
          <w:p w14:paraId="24C35701" w14:textId="77777777" w:rsidR="00322E97" w:rsidRPr="00322E97" w:rsidRDefault="00322E97" w:rsidP="00DE6900">
            <w:pPr>
              <w:numPr>
                <w:ilvl w:val="0"/>
                <w:numId w:val="377"/>
              </w:numPr>
              <w:spacing w:after="0" w:line="360" w:lineRule="auto"/>
              <w:contextualSpacing/>
              <w:jc w:val="left"/>
            </w:pPr>
            <w:r w:rsidRPr="00322E97">
              <w:t>Definition of breakage resistance of glass.</w:t>
            </w:r>
          </w:p>
          <w:p w14:paraId="74ED8D1D" w14:textId="77777777" w:rsidR="00322E97" w:rsidRPr="00322E97" w:rsidRDefault="00322E97" w:rsidP="00DE6900">
            <w:pPr>
              <w:numPr>
                <w:ilvl w:val="0"/>
                <w:numId w:val="377"/>
              </w:numPr>
              <w:spacing w:after="0" w:line="360" w:lineRule="auto"/>
              <w:contextualSpacing/>
              <w:jc w:val="left"/>
            </w:pPr>
            <w:r w:rsidRPr="00322E97">
              <w:t>Different constituents of glass.</w:t>
            </w:r>
          </w:p>
          <w:p w14:paraId="584B83E0" w14:textId="77777777" w:rsidR="00322E97" w:rsidRPr="00322E97" w:rsidRDefault="00322E97" w:rsidP="00DE6900">
            <w:pPr>
              <w:numPr>
                <w:ilvl w:val="0"/>
                <w:numId w:val="377"/>
              </w:numPr>
              <w:spacing w:after="0" w:line="360" w:lineRule="auto"/>
              <w:contextualSpacing/>
              <w:jc w:val="left"/>
            </w:pPr>
            <w:r w:rsidRPr="00322E97">
              <w:t>Effect of different oxides in glass.</w:t>
            </w:r>
          </w:p>
          <w:p w14:paraId="640F0968" w14:textId="77777777" w:rsidR="00322E97" w:rsidRPr="00322E97" w:rsidRDefault="00322E97" w:rsidP="00DE6900">
            <w:pPr>
              <w:numPr>
                <w:ilvl w:val="0"/>
                <w:numId w:val="377"/>
              </w:numPr>
              <w:spacing w:after="0" w:line="360" w:lineRule="auto"/>
              <w:contextualSpacing/>
              <w:jc w:val="left"/>
            </w:pPr>
            <w:r w:rsidRPr="00322E97">
              <w:t>Physical properties of glass.</w:t>
            </w:r>
          </w:p>
          <w:p w14:paraId="2FE8BD3D"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color w:val="auto"/>
              </w:rPr>
              <w:lastRenderedPageBreak/>
              <w:t>Practical activity:</w:t>
            </w:r>
            <w:r w:rsidRPr="00322E97">
              <w:rPr>
                <w:rFonts w:eastAsia="Calibri"/>
                <w:color w:val="auto"/>
              </w:rPr>
              <w:t xml:space="preserve"> </w:t>
            </w:r>
          </w:p>
          <w:p w14:paraId="0EB09A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various tests on glass. </w:t>
            </w:r>
          </w:p>
        </w:tc>
        <w:tc>
          <w:tcPr>
            <w:tcW w:w="1800" w:type="dxa"/>
            <w:tcBorders>
              <w:top w:val="single" w:sz="4" w:space="0" w:color="000000"/>
              <w:left w:val="single" w:sz="4" w:space="0" w:color="000000"/>
              <w:bottom w:val="single" w:sz="4" w:space="0" w:color="000000"/>
              <w:right w:val="single" w:sz="4" w:space="0" w:color="000000"/>
            </w:tcBorders>
          </w:tcPr>
          <w:p w14:paraId="282652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Theory-1 Hrs</w:t>
            </w:r>
          </w:p>
          <w:p w14:paraId="612A02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Practical-2Hrs</w:t>
            </w:r>
          </w:p>
          <w:p w14:paraId="239C7C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Total- 3 Hrs</w:t>
            </w:r>
          </w:p>
        </w:tc>
        <w:tc>
          <w:tcPr>
            <w:tcW w:w="1530" w:type="dxa"/>
            <w:tcBorders>
              <w:top w:val="single" w:sz="4" w:space="0" w:color="000000"/>
              <w:left w:val="single" w:sz="4" w:space="0" w:color="000000"/>
              <w:bottom w:val="single" w:sz="4" w:space="0" w:color="000000"/>
              <w:right w:val="single" w:sz="4" w:space="0" w:color="000000"/>
            </w:tcBorders>
          </w:tcPr>
          <w:p w14:paraId="4571FE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Impact testing machine</w:t>
            </w:r>
          </w:p>
          <w:p w14:paraId="413B2D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Glass testing tubes</w:t>
            </w:r>
          </w:p>
          <w:p w14:paraId="164EBD9C" w14:textId="77777777" w:rsidR="00322E97" w:rsidRPr="00322E97" w:rsidRDefault="00322E97" w:rsidP="00322E97">
            <w:pPr>
              <w:spacing w:after="0" w:line="360" w:lineRule="auto"/>
              <w:ind w:left="0" w:firstLine="0"/>
              <w:jc w:val="left"/>
              <w:rPr>
                <w:rFonts w:eastAsia="Calibri"/>
                <w:color w:val="auto"/>
              </w:rPr>
            </w:pPr>
          </w:p>
        </w:tc>
        <w:tc>
          <w:tcPr>
            <w:tcW w:w="1350" w:type="dxa"/>
            <w:tcBorders>
              <w:top w:val="single" w:sz="4" w:space="0" w:color="000000"/>
              <w:left w:val="single" w:sz="4" w:space="0" w:color="000000"/>
              <w:bottom w:val="single" w:sz="4" w:space="0" w:color="000000"/>
              <w:right w:val="single" w:sz="4" w:space="0" w:color="000000"/>
            </w:tcBorders>
          </w:tcPr>
          <w:p w14:paraId="65CCBF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construction lab</w:t>
            </w:r>
          </w:p>
        </w:tc>
      </w:tr>
    </w:tbl>
    <w:p w14:paraId="6A0148C1" w14:textId="77777777" w:rsidR="00322E97" w:rsidRPr="00322E97" w:rsidRDefault="00322E97" w:rsidP="00322E97">
      <w:pPr>
        <w:spacing w:after="0" w:line="360" w:lineRule="auto"/>
        <w:ind w:left="0" w:firstLine="0"/>
        <w:jc w:val="left"/>
        <w:rPr>
          <w:rFonts w:eastAsia="Calibri"/>
          <w:color w:val="auto"/>
        </w:rPr>
      </w:pPr>
    </w:p>
    <w:p w14:paraId="4E5112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174BBBB0" w14:textId="77777777" w:rsidR="00322E97" w:rsidRPr="00322E97" w:rsidRDefault="00322E97" w:rsidP="00322E97">
      <w:pPr>
        <w:spacing w:after="0" w:line="360" w:lineRule="auto"/>
        <w:ind w:left="0" w:firstLine="0"/>
        <w:jc w:val="left"/>
        <w:rPr>
          <w:rFonts w:eastAsia="Calibri"/>
          <w:color w:val="auto"/>
        </w:rPr>
      </w:pPr>
    </w:p>
    <w:p w14:paraId="4F6C07A8"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52" w:name="_Toc109912819"/>
      <w:r w:rsidRPr="00322E97">
        <w:rPr>
          <w:b/>
          <w:sz w:val="24"/>
        </w:rPr>
        <w:lastRenderedPageBreak/>
        <w:t>0732B&amp;CE-032. Work Safely in Construction Industry</w:t>
      </w:r>
      <w:bookmarkEnd w:id="52"/>
    </w:p>
    <w:p w14:paraId="7E6EA5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identify OHS legislative requirements, identify construction hazards and control measures, identify OHS communication and reporting processes and identify OHS incident response procedures.</w:t>
      </w:r>
    </w:p>
    <w:p w14:paraId="75C1A8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4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1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801"/>
        <w:gridCol w:w="5220"/>
        <w:gridCol w:w="1620"/>
        <w:gridCol w:w="1170"/>
        <w:gridCol w:w="1170"/>
      </w:tblGrid>
      <w:tr w:rsidR="00322E97" w:rsidRPr="00322E97" w14:paraId="4CD14422"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6805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EB8B10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52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6B9E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1A6A9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1C186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284C89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B33D4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2E60A6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25AA8743" w14:textId="77777777" w:rsidTr="00C818EB">
        <w:trPr>
          <w:trHeight w:val="71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32F9C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OHS legislative requirements.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494A828"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7603DA73" w14:textId="77777777" w:rsidR="00322E97" w:rsidRPr="00322E97" w:rsidRDefault="00322E97" w:rsidP="00DE6900">
            <w:pPr>
              <w:numPr>
                <w:ilvl w:val="0"/>
                <w:numId w:val="378"/>
              </w:numPr>
              <w:spacing w:after="0" w:line="360" w:lineRule="auto"/>
              <w:contextualSpacing/>
              <w:jc w:val="left"/>
            </w:pPr>
            <w:r w:rsidRPr="00322E97">
              <w:t>Identify and explain applicable OHS legislative requirements relevant to own work, role and responsibilities.</w:t>
            </w:r>
          </w:p>
          <w:p w14:paraId="0CE05867" w14:textId="77777777" w:rsidR="00322E97" w:rsidRPr="00322E97" w:rsidRDefault="00322E97" w:rsidP="00DE6900">
            <w:pPr>
              <w:numPr>
                <w:ilvl w:val="0"/>
                <w:numId w:val="378"/>
              </w:numPr>
              <w:spacing w:after="0" w:line="360" w:lineRule="auto"/>
              <w:contextualSpacing/>
              <w:jc w:val="left"/>
            </w:pPr>
            <w:r w:rsidRPr="00322E97">
              <w:t>Identify duty of care requirements.</w:t>
            </w:r>
          </w:p>
          <w:p w14:paraId="15AC2D2E" w14:textId="77777777" w:rsidR="00322E97" w:rsidRPr="00322E97" w:rsidRDefault="00322E97" w:rsidP="00DE6900">
            <w:pPr>
              <w:numPr>
                <w:ilvl w:val="0"/>
                <w:numId w:val="378"/>
              </w:numPr>
              <w:spacing w:after="0" w:line="360" w:lineRule="auto"/>
              <w:contextualSpacing/>
              <w:jc w:val="left"/>
            </w:pPr>
            <w:r w:rsidRPr="00322E97">
              <w:t>Identify and explain Own responsibilities to comply with safe work practices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094DF550" w14:textId="77777777" w:rsidR="00322E97" w:rsidRPr="00322E97" w:rsidRDefault="00322E97" w:rsidP="00DE6900">
            <w:pPr>
              <w:numPr>
                <w:ilvl w:val="0"/>
                <w:numId w:val="378"/>
              </w:numPr>
              <w:spacing w:after="0" w:line="360" w:lineRule="auto"/>
              <w:contextualSpacing/>
              <w:jc w:val="left"/>
            </w:pPr>
            <w:r w:rsidRPr="00322E97">
              <w:t>Description of applicable Commonwealth, State or Territory OHS legislation, regulations, standards, codes of practice and industry standards/guidance notes relevant to own work, role and responsibilities</w:t>
            </w:r>
          </w:p>
          <w:p w14:paraId="0EC8A900" w14:textId="77777777" w:rsidR="00322E97" w:rsidRPr="00322E97" w:rsidRDefault="00322E97" w:rsidP="00DE6900">
            <w:pPr>
              <w:numPr>
                <w:ilvl w:val="0"/>
                <w:numId w:val="378"/>
              </w:numPr>
              <w:spacing w:after="0" w:line="360" w:lineRule="auto"/>
              <w:contextualSpacing/>
              <w:jc w:val="left"/>
            </w:pPr>
            <w:r w:rsidRPr="00322E97">
              <w:t>Description of types of common personal protective equipment and fire safety equipment</w:t>
            </w:r>
          </w:p>
          <w:p w14:paraId="43081B8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2915AC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Explain OHS legislative requirements.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F8ECC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643BDE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Practical-0.25 Hrs</w:t>
            </w:r>
          </w:p>
          <w:p w14:paraId="67CBDE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Total- 1.25 Hrs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1320ED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13552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58109514"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A13E6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construction hazards and control measures.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088F579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7E20CE04" w14:textId="77777777" w:rsidR="00322E97" w:rsidRPr="00322E97" w:rsidRDefault="00322E97" w:rsidP="00DE6900">
            <w:pPr>
              <w:numPr>
                <w:ilvl w:val="0"/>
                <w:numId w:val="380"/>
              </w:numPr>
              <w:spacing w:after="0" w:line="360" w:lineRule="auto"/>
              <w:contextualSpacing/>
              <w:jc w:val="left"/>
            </w:pPr>
            <w:r w:rsidRPr="00322E97">
              <w:t>Identify basic principles of risk management.</w:t>
            </w:r>
          </w:p>
          <w:p w14:paraId="4B8C6132" w14:textId="77777777" w:rsidR="00322E97" w:rsidRPr="00322E97" w:rsidRDefault="00322E97" w:rsidP="00DE6900">
            <w:pPr>
              <w:numPr>
                <w:ilvl w:val="0"/>
                <w:numId w:val="380"/>
              </w:numPr>
              <w:spacing w:after="0" w:line="360" w:lineRule="auto"/>
              <w:contextualSpacing/>
              <w:jc w:val="left"/>
            </w:pPr>
            <w:r w:rsidRPr="00322E97">
              <w:lastRenderedPageBreak/>
              <w:t>Identify &amp; discuss Common construction hazards.</w:t>
            </w:r>
          </w:p>
          <w:p w14:paraId="63798AD0" w14:textId="77777777" w:rsidR="00322E97" w:rsidRPr="00322E97" w:rsidRDefault="00322E97" w:rsidP="00DE6900">
            <w:pPr>
              <w:numPr>
                <w:ilvl w:val="0"/>
                <w:numId w:val="380"/>
              </w:numPr>
              <w:spacing w:after="0" w:line="360" w:lineRule="auto"/>
              <w:contextualSpacing/>
              <w:jc w:val="left"/>
            </w:pPr>
            <w:r w:rsidRPr="00322E97">
              <w:t>Identify Measures for controlling hazards and risks.</w:t>
            </w:r>
          </w:p>
        </w:tc>
        <w:tc>
          <w:tcPr>
            <w:tcW w:w="5220" w:type="dxa"/>
            <w:tcBorders>
              <w:top w:val="single" w:sz="4" w:space="0" w:color="000000"/>
              <w:left w:val="single" w:sz="4" w:space="0" w:color="000000"/>
              <w:bottom w:val="single" w:sz="4" w:space="0" w:color="000000"/>
              <w:right w:val="single" w:sz="4" w:space="0" w:color="000000"/>
            </w:tcBorders>
            <w:shd w:val="clear" w:color="auto" w:fill="auto"/>
          </w:tcPr>
          <w:p w14:paraId="48CF2AA0" w14:textId="77777777" w:rsidR="00322E97" w:rsidRPr="00322E97" w:rsidRDefault="00322E97" w:rsidP="00DE6900">
            <w:pPr>
              <w:numPr>
                <w:ilvl w:val="0"/>
                <w:numId w:val="379"/>
              </w:numPr>
              <w:spacing w:after="0" w:line="360" w:lineRule="auto"/>
              <w:contextualSpacing/>
              <w:jc w:val="left"/>
            </w:pPr>
            <w:r w:rsidRPr="00322E97">
              <w:lastRenderedPageBreak/>
              <w:t>Description basic principles of risk management and assessment for construction work.</w:t>
            </w:r>
          </w:p>
          <w:p w14:paraId="4EA30687" w14:textId="77777777" w:rsidR="00322E97" w:rsidRPr="00322E97" w:rsidRDefault="00322E97" w:rsidP="00DE6900">
            <w:pPr>
              <w:numPr>
                <w:ilvl w:val="0"/>
                <w:numId w:val="379"/>
              </w:numPr>
              <w:spacing w:after="0" w:line="360" w:lineRule="auto"/>
              <w:contextualSpacing/>
              <w:jc w:val="left"/>
            </w:pPr>
            <w:r w:rsidRPr="00322E97">
              <w:lastRenderedPageBreak/>
              <w:t>Description common construction hazards, common construction safety signage and its meanings</w:t>
            </w:r>
          </w:p>
          <w:p w14:paraId="5F3E510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74B7F1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Explain construction hazards and their control measures.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FB217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Theory-1 Hrs</w:t>
            </w:r>
          </w:p>
          <w:p w14:paraId="7E4250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Practical-0.25 Hrs</w:t>
            </w:r>
          </w:p>
          <w:p w14:paraId="511697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Total- 1.25 Hrs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AC6117A"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B996D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353E8C69"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0F3412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Identify OHS communication and reporting processes.</w:t>
            </w:r>
          </w:p>
        </w:tc>
        <w:tc>
          <w:tcPr>
            <w:tcW w:w="3801" w:type="dxa"/>
            <w:tcBorders>
              <w:top w:val="single" w:sz="4" w:space="0" w:color="000000"/>
              <w:left w:val="single" w:sz="4" w:space="0" w:color="000000"/>
              <w:bottom w:val="single" w:sz="4" w:space="0" w:color="000000"/>
              <w:right w:val="single" w:sz="4" w:space="0" w:color="000000"/>
            </w:tcBorders>
          </w:tcPr>
          <w:p w14:paraId="5BAF25B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must be able to: </w:t>
            </w:r>
          </w:p>
          <w:p w14:paraId="694675C1" w14:textId="77777777" w:rsidR="00322E97" w:rsidRPr="00322E97" w:rsidRDefault="00322E97" w:rsidP="00DE6900">
            <w:pPr>
              <w:numPr>
                <w:ilvl w:val="0"/>
                <w:numId w:val="381"/>
              </w:numPr>
              <w:spacing w:after="0" w:line="360" w:lineRule="auto"/>
              <w:contextualSpacing/>
              <w:jc w:val="left"/>
            </w:pPr>
            <w:r w:rsidRPr="00322E97">
              <w:t>Identify materials</w:t>
            </w:r>
          </w:p>
          <w:p w14:paraId="4F20679F" w14:textId="77777777" w:rsidR="00322E97" w:rsidRPr="00322E97" w:rsidRDefault="00322E97" w:rsidP="00DE6900">
            <w:pPr>
              <w:numPr>
                <w:ilvl w:val="0"/>
                <w:numId w:val="381"/>
              </w:numPr>
              <w:spacing w:after="0" w:line="360" w:lineRule="auto"/>
              <w:contextualSpacing/>
              <w:jc w:val="left"/>
            </w:pPr>
            <w:r w:rsidRPr="00322E97">
              <w:t>Identify &amp; discuss OHS communication processes, information and documentation.</w:t>
            </w:r>
          </w:p>
          <w:p w14:paraId="293417EE" w14:textId="77777777" w:rsidR="00322E97" w:rsidRPr="00322E97" w:rsidRDefault="00322E97" w:rsidP="00DE6900">
            <w:pPr>
              <w:numPr>
                <w:ilvl w:val="0"/>
                <w:numId w:val="381"/>
              </w:numPr>
              <w:spacing w:after="0" w:line="360" w:lineRule="auto"/>
              <w:contextualSpacing/>
              <w:jc w:val="left"/>
            </w:pPr>
            <w:r w:rsidRPr="00322E97">
              <w:t>Identify &amp; explain role of designated OHS personnel.</w:t>
            </w:r>
          </w:p>
          <w:p w14:paraId="4E86BEC8" w14:textId="77777777" w:rsidR="00322E97" w:rsidRPr="00322E97" w:rsidRDefault="00322E97" w:rsidP="00DE6900">
            <w:pPr>
              <w:numPr>
                <w:ilvl w:val="0"/>
                <w:numId w:val="381"/>
              </w:numPr>
              <w:spacing w:after="0" w:line="360" w:lineRule="auto"/>
              <w:contextualSpacing/>
              <w:jc w:val="left"/>
            </w:pPr>
            <w:r w:rsidRPr="00322E97">
              <w:t>Identify &amp; explain Safety signs and symbols.</w:t>
            </w:r>
          </w:p>
          <w:p w14:paraId="2251D6C6" w14:textId="77777777" w:rsidR="00322E97" w:rsidRPr="00322E97" w:rsidRDefault="00322E97" w:rsidP="00DE6900">
            <w:pPr>
              <w:numPr>
                <w:ilvl w:val="0"/>
                <w:numId w:val="381"/>
              </w:numPr>
              <w:spacing w:after="0" w:line="360" w:lineRule="auto"/>
              <w:contextualSpacing/>
              <w:jc w:val="left"/>
            </w:pPr>
            <w:r w:rsidRPr="00322E97">
              <w:t>Identify &amp; discuss Procedures and relevant authorities for reporting hazards, incidents and injuries are identified.</w:t>
            </w:r>
          </w:p>
        </w:tc>
        <w:tc>
          <w:tcPr>
            <w:tcW w:w="5220" w:type="dxa"/>
            <w:tcBorders>
              <w:top w:val="single" w:sz="4" w:space="0" w:color="000000"/>
              <w:left w:val="single" w:sz="4" w:space="0" w:color="000000"/>
              <w:bottom w:val="single" w:sz="4" w:space="0" w:color="000000"/>
              <w:right w:val="single" w:sz="4" w:space="0" w:color="000000"/>
            </w:tcBorders>
          </w:tcPr>
          <w:p w14:paraId="38A934C9" w14:textId="77777777" w:rsidR="00322E97" w:rsidRPr="00322E97" w:rsidRDefault="00322E97" w:rsidP="00DE6900">
            <w:pPr>
              <w:numPr>
                <w:ilvl w:val="0"/>
                <w:numId w:val="381"/>
              </w:numPr>
              <w:spacing w:after="0" w:line="360" w:lineRule="auto"/>
              <w:contextualSpacing/>
              <w:jc w:val="left"/>
            </w:pPr>
            <w:r w:rsidRPr="00322E97">
              <w:t>Explanation of Types of OHS information and documentation.</w:t>
            </w:r>
          </w:p>
          <w:p w14:paraId="4E5AC81A" w14:textId="77777777" w:rsidR="00322E97" w:rsidRPr="00322E97" w:rsidRDefault="00322E97" w:rsidP="00DE6900">
            <w:pPr>
              <w:numPr>
                <w:ilvl w:val="0"/>
                <w:numId w:val="381"/>
              </w:numPr>
              <w:spacing w:after="0" w:line="360" w:lineRule="auto"/>
              <w:contextualSpacing/>
              <w:jc w:val="left"/>
            </w:pPr>
            <w:r w:rsidRPr="00322E97">
              <w:t>Explanation of general procedures for reporting OHS hazards, accidents, incidents, emergencies, injuries, near misses and dangerous occurrences.</w:t>
            </w:r>
          </w:p>
          <w:p w14:paraId="0BBB796C" w14:textId="77777777" w:rsidR="00322E97" w:rsidRPr="00322E97" w:rsidRDefault="00322E97" w:rsidP="00DE6900">
            <w:pPr>
              <w:numPr>
                <w:ilvl w:val="0"/>
                <w:numId w:val="381"/>
              </w:numPr>
              <w:spacing w:after="0" w:line="360" w:lineRule="auto"/>
              <w:contextualSpacing/>
              <w:jc w:val="left"/>
            </w:pPr>
            <w:r w:rsidRPr="00322E97">
              <w:t>Steps of general procedures for responding to hazards, incidents and injuries.</w:t>
            </w:r>
          </w:p>
          <w:p w14:paraId="322DCDE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2240A3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Explain reporting procedure of hazards and safety. signs and symbols </w:t>
            </w:r>
          </w:p>
        </w:tc>
        <w:tc>
          <w:tcPr>
            <w:tcW w:w="1620" w:type="dxa"/>
            <w:tcBorders>
              <w:top w:val="single" w:sz="4" w:space="0" w:color="000000"/>
              <w:left w:val="single" w:sz="4" w:space="0" w:color="000000"/>
              <w:bottom w:val="single" w:sz="4" w:space="0" w:color="000000"/>
              <w:right w:val="single" w:sz="4" w:space="0" w:color="000000"/>
            </w:tcBorders>
          </w:tcPr>
          <w:p w14:paraId="24D619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448D97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Practical-0.25 Hrs</w:t>
            </w:r>
          </w:p>
          <w:p w14:paraId="06FD6E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Total- 1.25 Hrs</w:t>
            </w:r>
          </w:p>
        </w:tc>
        <w:tc>
          <w:tcPr>
            <w:tcW w:w="1170" w:type="dxa"/>
            <w:tcBorders>
              <w:top w:val="single" w:sz="4" w:space="0" w:color="000000"/>
              <w:left w:val="single" w:sz="4" w:space="0" w:color="000000"/>
              <w:bottom w:val="single" w:sz="4" w:space="0" w:color="000000"/>
              <w:right w:val="single" w:sz="4" w:space="0" w:color="000000"/>
            </w:tcBorders>
          </w:tcPr>
          <w:p w14:paraId="439613C1"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tcPr>
          <w:p w14:paraId="6F80A4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07E7F87E"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3B9D66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OHS incident response procedures.</w:t>
            </w:r>
          </w:p>
        </w:tc>
        <w:tc>
          <w:tcPr>
            <w:tcW w:w="3801" w:type="dxa"/>
            <w:tcBorders>
              <w:top w:val="single" w:sz="4" w:space="0" w:color="000000"/>
              <w:left w:val="single" w:sz="4" w:space="0" w:color="000000"/>
              <w:bottom w:val="single" w:sz="4" w:space="0" w:color="000000"/>
              <w:right w:val="single" w:sz="4" w:space="0" w:color="000000"/>
            </w:tcBorders>
          </w:tcPr>
          <w:p w14:paraId="206FF62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must be able to</w:t>
            </w:r>
          </w:p>
          <w:p w14:paraId="02426493" w14:textId="77777777" w:rsidR="00322E97" w:rsidRPr="00322E97" w:rsidRDefault="00322E97" w:rsidP="00DE6900">
            <w:pPr>
              <w:numPr>
                <w:ilvl w:val="0"/>
                <w:numId w:val="382"/>
              </w:numPr>
              <w:spacing w:after="0" w:line="360" w:lineRule="auto"/>
              <w:contextualSpacing/>
              <w:jc w:val="left"/>
            </w:pPr>
            <w:r w:rsidRPr="00322E97">
              <w:lastRenderedPageBreak/>
              <w:t>Identify &amp; explain General procedures for responding to incidents and emergencies.</w:t>
            </w:r>
          </w:p>
          <w:p w14:paraId="4819164C" w14:textId="77777777" w:rsidR="00322E97" w:rsidRPr="00322E97" w:rsidRDefault="00322E97" w:rsidP="00DE6900">
            <w:pPr>
              <w:numPr>
                <w:ilvl w:val="0"/>
                <w:numId w:val="382"/>
              </w:numPr>
              <w:spacing w:after="0" w:line="360" w:lineRule="auto"/>
              <w:contextualSpacing/>
              <w:jc w:val="left"/>
            </w:pPr>
            <w:r w:rsidRPr="00322E97">
              <w:t>Identify procedures for accessing first aid.</w:t>
            </w:r>
          </w:p>
          <w:p w14:paraId="0579329D" w14:textId="77777777" w:rsidR="00322E97" w:rsidRPr="00322E97" w:rsidRDefault="00322E97" w:rsidP="00DE6900">
            <w:pPr>
              <w:numPr>
                <w:ilvl w:val="0"/>
                <w:numId w:val="382"/>
              </w:numPr>
              <w:spacing w:after="0" w:line="360" w:lineRule="auto"/>
              <w:contextualSpacing/>
              <w:jc w:val="left"/>
            </w:pPr>
            <w:r w:rsidRPr="00322E97">
              <w:t>Identify &amp; demonstrate requirements for the selection and use of relevant personal protective equipment.</w:t>
            </w:r>
          </w:p>
          <w:p w14:paraId="159762B7" w14:textId="77777777" w:rsidR="00322E97" w:rsidRPr="00322E97" w:rsidRDefault="00322E97" w:rsidP="00DE6900">
            <w:pPr>
              <w:numPr>
                <w:ilvl w:val="0"/>
                <w:numId w:val="382"/>
              </w:numPr>
              <w:spacing w:after="0" w:line="360" w:lineRule="auto"/>
              <w:contextualSpacing/>
              <w:jc w:val="left"/>
            </w:pPr>
            <w:r w:rsidRPr="00322E97">
              <w:t>Identify &amp; discuss Fire safety equipment.</w:t>
            </w:r>
          </w:p>
        </w:tc>
        <w:tc>
          <w:tcPr>
            <w:tcW w:w="5220" w:type="dxa"/>
            <w:tcBorders>
              <w:top w:val="single" w:sz="4" w:space="0" w:color="000000"/>
              <w:left w:val="single" w:sz="4" w:space="0" w:color="000000"/>
              <w:bottom w:val="single" w:sz="4" w:space="0" w:color="000000"/>
              <w:right w:val="single" w:sz="4" w:space="0" w:color="000000"/>
            </w:tcBorders>
          </w:tcPr>
          <w:p w14:paraId="6BB2CA5D" w14:textId="77777777" w:rsidR="00322E97" w:rsidRPr="00322E97" w:rsidRDefault="00322E97" w:rsidP="00DE6900">
            <w:pPr>
              <w:numPr>
                <w:ilvl w:val="0"/>
                <w:numId w:val="382"/>
              </w:numPr>
              <w:spacing w:after="0" w:line="360" w:lineRule="auto"/>
              <w:contextualSpacing/>
              <w:jc w:val="left"/>
            </w:pPr>
            <w:r w:rsidRPr="00322E97">
              <w:lastRenderedPageBreak/>
              <w:t>Explanation of OHS hierarchy of controls, OHS responsibilities and rights of duty holders.</w:t>
            </w:r>
          </w:p>
          <w:p w14:paraId="450A415A" w14:textId="77777777" w:rsidR="00322E97" w:rsidRPr="00322E97" w:rsidRDefault="00322E97" w:rsidP="00DE6900">
            <w:pPr>
              <w:numPr>
                <w:ilvl w:val="0"/>
                <w:numId w:val="382"/>
              </w:numPr>
              <w:spacing w:after="0" w:line="360" w:lineRule="auto"/>
              <w:contextualSpacing/>
              <w:jc w:val="left"/>
            </w:pPr>
            <w:r w:rsidRPr="00322E97">
              <w:lastRenderedPageBreak/>
              <w:t>Description of own responsibilities to comply with safe work practices relating to: housekeeping, identification of hazards, preventing bullying or harassment, smoking, use of amenities, use of drugs and alcohol</w:t>
            </w:r>
          </w:p>
          <w:p w14:paraId="357A055E" w14:textId="77777777" w:rsidR="00322E97" w:rsidRPr="00322E97" w:rsidRDefault="00322E97" w:rsidP="00DE6900">
            <w:pPr>
              <w:numPr>
                <w:ilvl w:val="0"/>
                <w:numId w:val="382"/>
              </w:numPr>
              <w:spacing w:after="0" w:line="360" w:lineRule="auto"/>
              <w:contextualSpacing/>
              <w:jc w:val="left"/>
            </w:pPr>
            <w:r w:rsidRPr="00322E97">
              <w:t>Describe persons in control of construction work/projects- employers and self-employed persons, supervisors, employees, designers, inspectors and manufacturers and suppliers</w:t>
            </w:r>
          </w:p>
          <w:p w14:paraId="252CC1AA" w14:textId="77777777" w:rsidR="00322E97" w:rsidRPr="00322E97" w:rsidRDefault="00322E97" w:rsidP="00DE6900">
            <w:pPr>
              <w:numPr>
                <w:ilvl w:val="0"/>
                <w:numId w:val="382"/>
              </w:numPr>
              <w:spacing w:after="0" w:line="360" w:lineRule="auto"/>
              <w:contextualSpacing/>
              <w:jc w:val="left"/>
            </w:pPr>
            <w:r w:rsidRPr="00322E97">
              <w:t>Describe general workers' compensation and injury management requirements</w:t>
            </w:r>
          </w:p>
          <w:p w14:paraId="410E5A6B" w14:textId="77777777" w:rsidR="00322E97" w:rsidRPr="00322E97" w:rsidRDefault="00322E97" w:rsidP="00DE6900">
            <w:pPr>
              <w:numPr>
                <w:ilvl w:val="0"/>
                <w:numId w:val="382"/>
              </w:numPr>
              <w:spacing w:after="0" w:line="360" w:lineRule="auto"/>
              <w:contextualSpacing/>
              <w:jc w:val="left"/>
            </w:pPr>
            <w:r w:rsidRPr="00322E97">
              <w:t>Describe general first aid response requirements and general procedures for raising OHS issues.</w:t>
            </w:r>
          </w:p>
          <w:p w14:paraId="5EAF9588"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11087A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the use of PPEs, fire safety equipment’s and first aid procedure in lab.</w:t>
            </w:r>
          </w:p>
        </w:tc>
        <w:tc>
          <w:tcPr>
            <w:tcW w:w="1620" w:type="dxa"/>
            <w:tcBorders>
              <w:top w:val="single" w:sz="4" w:space="0" w:color="000000"/>
              <w:left w:val="single" w:sz="4" w:space="0" w:color="000000"/>
              <w:bottom w:val="single" w:sz="4" w:space="0" w:color="000000"/>
              <w:right w:val="single" w:sz="4" w:space="0" w:color="000000"/>
            </w:tcBorders>
          </w:tcPr>
          <w:p w14:paraId="0D4B3A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Theory-1 Hrs</w:t>
            </w:r>
          </w:p>
          <w:p w14:paraId="1A12C5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Practical-0.25 Hrs</w:t>
            </w:r>
          </w:p>
          <w:p w14:paraId="5D2B32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Total- 1.25 Hrs</w:t>
            </w:r>
          </w:p>
        </w:tc>
        <w:tc>
          <w:tcPr>
            <w:tcW w:w="1170" w:type="dxa"/>
            <w:tcBorders>
              <w:top w:val="single" w:sz="4" w:space="0" w:color="000000"/>
              <w:left w:val="single" w:sz="4" w:space="0" w:color="000000"/>
              <w:bottom w:val="single" w:sz="4" w:space="0" w:color="000000"/>
              <w:right w:val="single" w:sz="4" w:space="0" w:color="000000"/>
            </w:tcBorders>
          </w:tcPr>
          <w:p w14:paraId="5D3729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PPEs</w:t>
            </w:r>
          </w:p>
        </w:tc>
        <w:tc>
          <w:tcPr>
            <w:tcW w:w="1170" w:type="dxa"/>
            <w:tcBorders>
              <w:top w:val="single" w:sz="4" w:space="0" w:color="000000"/>
              <w:left w:val="single" w:sz="4" w:space="0" w:color="000000"/>
              <w:bottom w:val="single" w:sz="4" w:space="0" w:color="000000"/>
              <w:right w:val="single" w:sz="4" w:space="0" w:color="000000"/>
            </w:tcBorders>
          </w:tcPr>
          <w:p w14:paraId="283EAF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and </w:t>
            </w:r>
            <w:r w:rsidRPr="00322E97">
              <w:rPr>
                <w:rFonts w:eastAsia="Calibri"/>
                <w:color w:val="auto"/>
              </w:rPr>
              <w:lastRenderedPageBreak/>
              <w:t>construction lab</w:t>
            </w:r>
          </w:p>
        </w:tc>
      </w:tr>
    </w:tbl>
    <w:p w14:paraId="6934BAA9" w14:textId="77777777" w:rsidR="00322E97" w:rsidRPr="00322E97" w:rsidRDefault="00322E97" w:rsidP="00322E97">
      <w:pPr>
        <w:spacing w:after="0" w:line="360" w:lineRule="auto"/>
        <w:ind w:left="0" w:firstLine="0"/>
        <w:jc w:val="left"/>
        <w:rPr>
          <w:rFonts w:eastAsia="Calibri"/>
          <w:color w:val="auto"/>
        </w:rPr>
      </w:pPr>
    </w:p>
    <w:p w14:paraId="26E9CA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7214DE8D"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53" w:name="_Toc109912820"/>
      <w:r w:rsidRPr="00322E97">
        <w:rPr>
          <w:b/>
          <w:sz w:val="24"/>
        </w:rPr>
        <w:lastRenderedPageBreak/>
        <w:t>0732B&amp;CE-033. Interpret Simple Building Plans</w:t>
      </w:r>
      <w:bookmarkEnd w:id="53"/>
    </w:p>
    <w:p w14:paraId="25AAB2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locate, interpret and apply relevant information standards of simple building plans.</w:t>
      </w:r>
    </w:p>
    <w:p w14:paraId="20811713" w14:textId="77777777" w:rsidR="00322E97" w:rsidRPr="00322E97" w:rsidRDefault="00322E97" w:rsidP="00322E97">
      <w:pPr>
        <w:spacing w:after="0" w:line="360" w:lineRule="auto"/>
        <w:ind w:left="0" w:firstLine="0"/>
        <w:jc w:val="left"/>
        <w:rPr>
          <w:rFonts w:eastAsia="Calibri"/>
          <w:color w:val="auto"/>
        </w:rPr>
      </w:pPr>
    </w:p>
    <w:p w14:paraId="135F01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5Hours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3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5061"/>
        <w:gridCol w:w="3960"/>
        <w:gridCol w:w="1620"/>
        <w:gridCol w:w="1170"/>
        <w:gridCol w:w="1170"/>
      </w:tblGrid>
      <w:tr w:rsidR="00322E97" w:rsidRPr="00322E97" w14:paraId="2AB02703" w14:textId="77777777" w:rsidTr="00C818EB">
        <w:trPr>
          <w:trHeight w:val="887"/>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C4B9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50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BFB5D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52F3E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8B28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05AE16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029BE6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1DF7B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65989C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388F699D"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2D562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types of drawings and their functions.</w:t>
            </w:r>
          </w:p>
        </w:tc>
        <w:tc>
          <w:tcPr>
            <w:tcW w:w="5061" w:type="dxa"/>
            <w:tcBorders>
              <w:top w:val="single" w:sz="4" w:space="0" w:color="000000"/>
              <w:left w:val="single" w:sz="4" w:space="0" w:color="000000"/>
              <w:bottom w:val="single" w:sz="4" w:space="0" w:color="000000"/>
              <w:right w:val="single" w:sz="4" w:space="0" w:color="000000"/>
            </w:tcBorders>
            <w:shd w:val="clear" w:color="auto" w:fill="auto"/>
          </w:tcPr>
          <w:p w14:paraId="0F1F5CE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413BA4AB" w14:textId="77777777" w:rsidR="00322E97" w:rsidRPr="00322E97" w:rsidRDefault="00322E97" w:rsidP="00DE6900">
            <w:pPr>
              <w:numPr>
                <w:ilvl w:val="0"/>
                <w:numId w:val="383"/>
              </w:numPr>
              <w:spacing w:after="0" w:line="360" w:lineRule="auto"/>
              <w:contextualSpacing/>
              <w:jc w:val="left"/>
            </w:pPr>
            <w:r w:rsidRPr="00322E97">
              <w:t xml:space="preserve">Main types of plans and drawings used in the construction sector of the industry are identified. </w:t>
            </w:r>
          </w:p>
          <w:p w14:paraId="2829080B" w14:textId="77777777" w:rsidR="00322E97" w:rsidRPr="00322E97" w:rsidRDefault="00322E97" w:rsidP="00DE6900">
            <w:pPr>
              <w:numPr>
                <w:ilvl w:val="0"/>
                <w:numId w:val="383"/>
              </w:numPr>
              <w:spacing w:after="0" w:line="360" w:lineRule="auto"/>
              <w:contextualSpacing/>
              <w:jc w:val="left"/>
            </w:pPr>
            <w:r w:rsidRPr="00322E97">
              <w:t xml:space="preserve">Key features and functions of each type of drawing are identified. </w:t>
            </w:r>
          </w:p>
          <w:p w14:paraId="49265241" w14:textId="77777777" w:rsidR="00322E97" w:rsidRPr="00322E97" w:rsidRDefault="00322E97" w:rsidP="00DE6900">
            <w:pPr>
              <w:numPr>
                <w:ilvl w:val="0"/>
                <w:numId w:val="383"/>
              </w:numPr>
              <w:spacing w:after="0" w:line="360" w:lineRule="auto"/>
              <w:contextualSpacing/>
              <w:jc w:val="left"/>
            </w:pPr>
            <w:r w:rsidRPr="00322E97">
              <w:t xml:space="preserve">Quality requirements of company operations are recognized and adhered to. </w:t>
            </w:r>
          </w:p>
          <w:p w14:paraId="5E2E73A9" w14:textId="77777777" w:rsidR="00322E97" w:rsidRPr="00322E97" w:rsidRDefault="00322E97" w:rsidP="00DE6900">
            <w:pPr>
              <w:numPr>
                <w:ilvl w:val="0"/>
                <w:numId w:val="383"/>
              </w:numPr>
              <w:spacing w:after="0" w:line="360" w:lineRule="auto"/>
              <w:contextualSpacing/>
              <w:jc w:val="left"/>
            </w:pPr>
            <w:r w:rsidRPr="00322E97">
              <w:t>Environmental requirements and controls are identified from job plans, specifications and environmental plan.</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717F163" w14:textId="77777777" w:rsidR="00322E97" w:rsidRPr="00322E97" w:rsidRDefault="00322E97" w:rsidP="00DE6900">
            <w:pPr>
              <w:numPr>
                <w:ilvl w:val="0"/>
                <w:numId w:val="383"/>
              </w:numPr>
              <w:spacing w:after="0" w:line="360" w:lineRule="auto"/>
              <w:contextualSpacing/>
              <w:jc w:val="left"/>
            </w:pPr>
            <w:r w:rsidRPr="00322E97">
              <w:t>Description of the features of plans and elevations, including direction, scale, key, contours, symbols and abbreviations</w:t>
            </w:r>
          </w:p>
          <w:p w14:paraId="2C94386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4D43E4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a list of different working drawings for house.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093F9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07C6DF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737F32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1B21C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p w14:paraId="58F20F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5942C1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Ruler</w:t>
            </w:r>
          </w:p>
          <w:p w14:paraId="711125AA"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39DEEF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75A5C97D"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0D383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Recognize amendments.</w:t>
            </w:r>
          </w:p>
        </w:tc>
        <w:tc>
          <w:tcPr>
            <w:tcW w:w="5061" w:type="dxa"/>
            <w:tcBorders>
              <w:top w:val="single" w:sz="4" w:space="0" w:color="000000"/>
              <w:left w:val="single" w:sz="4" w:space="0" w:color="000000"/>
              <w:bottom w:val="single" w:sz="4" w:space="0" w:color="000000"/>
              <w:right w:val="single" w:sz="4" w:space="0" w:color="000000"/>
            </w:tcBorders>
            <w:shd w:val="clear" w:color="auto" w:fill="auto"/>
          </w:tcPr>
          <w:p w14:paraId="7D6A980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7D583736" w14:textId="77777777" w:rsidR="00322E97" w:rsidRPr="00322E97" w:rsidRDefault="00322E97" w:rsidP="00DE6900">
            <w:pPr>
              <w:numPr>
                <w:ilvl w:val="0"/>
                <w:numId w:val="384"/>
              </w:numPr>
              <w:spacing w:after="0" w:line="360" w:lineRule="auto"/>
              <w:contextualSpacing/>
              <w:jc w:val="left"/>
            </w:pPr>
            <w:r w:rsidRPr="00322E97">
              <w:t xml:space="preserve">Title panel of project documentation is checked to verify latest amendments to drawing. </w:t>
            </w:r>
          </w:p>
          <w:p w14:paraId="3C4B02A3" w14:textId="77777777" w:rsidR="00322E97" w:rsidRPr="00322E97" w:rsidRDefault="00322E97" w:rsidP="00DE6900">
            <w:pPr>
              <w:numPr>
                <w:ilvl w:val="0"/>
                <w:numId w:val="384"/>
              </w:numPr>
              <w:spacing w:after="0" w:line="360" w:lineRule="auto"/>
              <w:contextualSpacing/>
              <w:jc w:val="left"/>
            </w:pPr>
            <w:r w:rsidRPr="00322E97">
              <w:lastRenderedPageBreak/>
              <w:t>Amendments to specifications are checked to ensure currency of information and conveyed to others where appropriate.</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24B0EF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Description of construction terminology.</w:t>
            </w:r>
          </w:p>
          <w:p w14:paraId="32F2E53F" w14:textId="77777777" w:rsidR="00322E97" w:rsidRPr="00322E97" w:rsidRDefault="00322E97" w:rsidP="00DE6900">
            <w:pPr>
              <w:numPr>
                <w:ilvl w:val="0"/>
                <w:numId w:val="385"/>
              </w:numPr>
              <w:spacing w:after="0" w:line="360" w:lineRule="auto"/>
              <w:contextualSpacing/>
              <w:jc w:val="left"/>
            </w:pPr>
            <w:r w:rsidRPr="00322E97">
              <w:t>Drawing conventions</w:t>
            </w:r>
          </w:p>
          <w:p w14:paraId="2B5167C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6D07C2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 a typical lay out of drawing sheet with title block.</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DC2FC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1C70A0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27C53F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518FC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p w14:paraId="3AADE4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3C24E3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Ruler</w:t>
            </w:r>
          </w:p>
          <w:p w14:paraId="6E380115"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758E78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57C7EF28"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742FAA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Recognize commonly used symbols and abbreviations.</w:t>
            </w:r>
          </w:p>
        </w:tc>
        <w:tc>
          <w:tcPr>
            <w:tcW w:w="5061" w:type="dxa"/>
            <w:tcBorders>
              <w:top w:val="single" w:sz="4" w:space="0" w:color="000000"/>
              <w:left w:val="single" w:sz="4" w:space="0" w:color="000000"/>
              <w:bottom w:val="single" w:sz="4" w:space="0" w:color="000000"/>
              <w:right w:val="single" w:sz="4" w:space="0" w:color="000000"/>
            </w:tcBorders>
          </w:tcPr>
          <w:p w14:paraId="63AFFEC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must be able to: </w:t>
            </w:r>
          </w:p>
          <w:p w14:paraId="71CEF53B" w14:textId="77777777" w:rsidR="00322E97" w:rsidRPr="00322E97" w:rsidRDefault="00322E97" w:rsidP="00DE6900">
            <w:pPr>
              <w:numPr>
                <w:ilvl w:val="0"/>
                <w:numId w:val="385"/>
              </w:numPr>
              <w:spacing w:after="0" w:line="360" w:lineRule="auto"/>
              <w:contextualSpacing/>
              <w:jc w:val="left"/>
            </w:pPr>
            <w:r w:rsidRPr="00322E97">
              <w:t>Construction symbols and abbreviations are recognized.</w:t>
            </w:r>
          </w:p>
          <w:p w14:paraId="2BA2D4D1" w14:textId="77777777" w:rsidR="00322E97" w:rsidRPr="00322E97" w:rsidRDefault="00322E97" w:rsidP="00DE6900">
            <w:pPr>
              <w:numPr>
                <w:ilvl w:val="0"/>
                <w:numId w:val="385"/>
              </w:numPr>
              <w:spacing w:after="0" w:line="360" w:lineRule="auto"/>
              <w:contextualSpacing/>
              <w:jc w:val="left"/>
            </w:pPr>
            <w:r w:rsidRPr="00322E97">
              <w:t>Legend is located on project drawings, and symbols and abbreviations are correctly interpreted.</w:t>
            </w:r>
          </w:p>
        </w:tc>
        <w:tc>
          <w:tcPr>
            <w:tcW w:w="3960" w:type="dxa"/>
            <w:tcBorders>
              <w:top w:val="single" w:sz="4" w:space="0" w:color="000000"/>
              <w:left w:val="single" w:sz="4" w:space="0" w:color="000000"/>
              <w:bottom w:val="single" w:sz="4" w:space="0" w:color="000000"/>
              <w:right w:val="single" w:sz="4" w:space="0" w:color="000000"/>
            </w:tcBorders>
          </w:tcPr>
          <w:p w14:paraId="20CB1D7C" w14:textId="77777777" w:rsidR="00322E97" w:rsidRPr="00322E97" w:rsidRDefault="00322E97" w:rsidP="00DE6900">
            <w:pPr>
              <w:numPr>
                <w:ilvl w:val="0"/>
                <w:numId w:val="385"/>
              </w:numPr>
              <w:spacing w:after="0" w:line="360" w:lineRule="auto"/>
              <w:contextualSpacing/>
              <w:jc w:val="left"/>
            </w:pPr>
            <w:r w:rsidRPr="00322E97">
              <w:t>Commonly used construction symbols and abbreviations</w:t>
            </w:r>
          </w:p>
          <w:p w14:paraId="2B36E36F"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73BFD4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construction symbols on drawing sheet.</w:t>
            </w:r>
          </w:p>
        </w:tc>
        <w:tc>
          <w:tcPr>
            <w:tcW w:w="1620" w:type="dxa"/>
            <w:tcBorders>
              <w:top w:val="single" w:sz="4" w:space="0" w:color="000000"/>
              <w:left w:val="single" w:sz="4" w:space="0" w:color="000000"/>
              <w:bottom w:val="single" w:sz="4" w:space="0" w:color="000000"/>
              <w:right w:val="single" w:sz="4" w:space="0" w:color="000000"/>
            </w:tcBorders>
          </w:tcPr>
          <w:p w14:paraId="2145D8F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0FA0E3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2A4B58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1170" w:type="dxa"/>
            <w:tcBorders>
              <w:top w:val="single" w:sz="4" w:space="0" w:color="000000"/>
              <w:left w:val="single" w:sz="4" w:space="0" w:color="000000"/>
              <w:bottom w:val="single" w:sz="4" w:space="0" w:color="000000"/>
              <w:right w:val="single" w:sz="4" w:space="0" w:color="000000"/>
            </w:tcBorders>
          </w:tcPr>
          <w:p w14:paraId="2786CC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p w14:paraId="7967C3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1CBA28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Ruler</w:t>
            </w:r>
          </w:p>
          <w:p w14:paraId="2C9E2375"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tcPr>
          <w:p w14:paraId="49C2F8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bl>
    <w:p w14:paraId="2C2EA8C0" w14:textId="77777777" w:rsidR="00322E97" w:rsidRPr="00322E97" w:rsidRDefault="00322E97" w:rsidP="00322E97">
      <w:pPr>
        <w:spacing w:after="0" w:line="360" w:lineRule="auto"/>
        <w:ind w:left="0" w:firstLine="0"/>
        <w:jc w:val="left"/>
        <w:rPr>
          <w:rFonts w:eastAsia="Calibri"/>
          <w:color w:val="auto"/>
        </w:rPr>
      </w:pPr>
    </w:p>
    <w:p w14:paraId="150C91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1E3EC34B"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54" w:name="_Toc109912821"/>
      <w:r w:rsidRPr="00322E97">
        <w:rPr>
          <w:b/>
          <w:sz w:val="24"/>
        </w:rPr>
        <w:lastRenderedPageBreak/>
        <w:t>0732B&amp;CE-034. Read and Interpret plans and Specifications</w:t>
      </w:r>
      <w:bookmarkEnd w:id="54"/>
    </w:p>
    <w:p w14:paraId="68D6D5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read, interpret plans and specifications.</w:t>
      </w:r>
    </w:p>
    <w:p w14:paraId="14C3FE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3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611"/>
        <w:gridCol w:w="4230"/>
        <w:gridCol w:w="1710"/>
        <w:gridCol w:w="1260"/>
        <w:gridCol w:w="1170"/>
      </w:tblGrid>
      <w:tr w:rsidR="00322E97" w:rsidRPr="00322E97" w14:paraId="6FA917D5"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E013A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6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023AF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401E8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5048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1AF075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15D596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DFED6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748A10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0236E631"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5042B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types of drawings and their functions.</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4C1541EA"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668E97A8" w14:textId="77777777" w:rsidR="00322E97" w:rsidRPr="00322E97" w:rsidRDefault="00322E97" w:rsidP="00DE6900">
            <w:pPr>
              <w:numPr>
                <w:ilvl w:val="0"/>
                <w:numId w:val="386"/>
              </w:numPr>
              <w:spacing w:after="0" w:line="360" w:lineRule="auto"/>
              <w:contextualSpacing/>
              <w:jc w:val="left"/>
            </w:pPr>
            <w:r w:rsidRPr="00322E97">
              <w:t xml:space="preserve">Main types of plans and drawings used in the construction sector of the industry are identified. </w:t>
            </w:r>
          </w:p>
          <w:p w14:paraId="075CE638" w14:textId="77777777" w:rsidR="00322E97" w:rsidRPr="00322E97" w:rsidRDefault="00322E97" w:rsidP="00DE6900">
            <w:pPr>
              <w:numPr>
                <w:ilvl w:val="0"/>
                <w:numId w:val="386"/>
              </w:numPr>
              <w:spacing w:after="0" w:line="360" w:lineRule="auto"/>
              <w:contextualSpacing/>
              <w:jc w:val="left"/>
            </w:pPr>
            <w:r w:rsidRPr="00322E97">
              <w:t xml:space="preserve">Key features and functions of each type of drawing are identified. </w:t>
            </w:r>
          </w:p>
          <w:p w14:paraId="11F8B230" w14:textId="77777777" w:rsidR="00322E97" w:rsidRPr="00322E97" w:rsidRDefault="00322E97" w:rsidP="00DE6900">
            <w:pPr>
              <w:numPr>
                <w:ilvl w:val="0"/>
                <w:numId w:val="386"/>
              </w:numPr>
              <w:spacing w:after="0" w:line="360" w:lineRule="auto"/>
              <w:contextualSpacing/>
              <w:jc w:val="left"/>
            </w:pPr>
            <w:r w:rsidRPr="00322E97">
              <w:t xml:space="preserve">Quality requirements of company operations are recognized and adhered to. Environmental </w:t>
            </w:r>
            <w:r w:rsidRPr="00322E97">
              <w:lastRenderedPageBreak/>
              <w:t>requirements and controls are identified from job plans, specifications and environmental plan.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CD885A0" w14:textId="77777777" w:rsidR="00322E97" w:rsidRPr="00322E97" w:rsidRDefault="00322E97" w:rsidP="00DE6900">
            <w:pPr>
              <w:numPr>
                <w:ilvl w:val="0"/>
                <w:numId w:val="386"/>
              </w:numPr>
              <w:spacing w:after="0" w:line="360" w:lineRule="auto"/>
              <w:contextualSpacing/>
              <w:jc w:val="left"/>
            </w:pPr>
            <w:r w:rsidRPr="00322E97">
              <w:lastRenderedPageBreak/>
              <w:t>Description of the features of plans and elevations, including direction, scale, key, contours, symbols and abbreviation.</w:t>
            </w:r>
          </w:p>
          <w:p w14:paraId="698B08B7" w14:textId="77777777" w:rsidR="00322E97" w:rsidRPr="00322E97" w:rsidRDefault="00322E97" w:rsidP="00DE6900">
            <w:pPr>
              <w:numPr>
                <w:ilvl w:val="0"/>
                <w:numId w:val="386"/>
              </w:numPr>
              <w:spacing w:after="0" w:line="360" w:lineRule="auto"/>
              <w:contextualSpacing/>
              <w:jc w:val="left"/>
            </w:pPr>
            <w:r w:rsidRPr="00322E97">
              <w:t>Basic calculations of heights, areas, volumes and grades</w:t>
            </w:r>
          </w:p>
          <w:p w14:paraId="15DA3A2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6FF5FD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types of drawings and their functions of given plan of a 5 marla house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AF8CF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Theory-0.33 Hrs</w:t>
            </w:r>
          </w:p>
          <w:p w14:paraId="464FB3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Practical-0.5 Hrs</w:t>
            </w:r>
          </w:p>
          <w:p w14:paraId="7A9EE9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Total- 0.83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D7CC4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Pencil </w:t>
            </w:r>
          </w:p>
          <w:p w14:paraId="767916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Ruler</w:t>
            </w:r>
          </w:p>
          <w:p w14:paraId="1E71B9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BDB96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2DB0ED0D"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F2993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Recognize amendments </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4915540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5245CBB7" w14:textId="77777777" w:rsidR="00322E97" w:rsidRPr="00322E97" w:rsidRDefault="00322E97" w:rsidP="00DE6900">
            <w:pPr>
              <w:numPr>
                <w:ilvl w:val="0"/>
                <w:numId w:val="387"/>
              </w:numPr>
              <w:spacing w:after="0" w:line="360" w:lineRule="auto"/>
              <w:contextualSpacing/>
              <w:jc w:val="left"/>
            </w:pPr>
            <w:r w:rsidRPr="00322E97">
              <w:t xml:space="preserve">Title panel of project documentation is checked to verify latest amendments to drawing. </w:t>
            </w:r>
          </w:p>
          <w:p w14:paraId="5AA4FB47" w14:textId="77777777" w:rsidR="00322E97" w:rsidRPr="00322E97" w:rsidRDefault="00322E97" w:rsidP="00DE6900">
            <w:pPr>
              <w:numPr>
                <w:ilvl w:val="0"/>
                <w:numId w:val="387"/>
              </w:numPr>
              <w:spacing w:after="0" w:line="360" w:lineRule="auto"/>
              <w:contextualSpacing/>
              <w:jc w:val="left"/>
            </w:pPr>
            <w:r w:rsidRPr="00322E97">
              <w:t>Amendments to specifications are checked to ensure currency of information and conveyed to others where appropriate</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648BDCB" w14:textId="77777777" w:rsidR="00322E97" w:rsidRPr="00322E97" w:rsidRDefault="00322E97" w:rsidP="00DE6900">
            <w:pPr>
              <w:numPr>
                <w:ilvl w:val="0"/>
                <w:numId w:val="387"/>
              </w:numPr>
              <w:spacing w:after="0" w:line="360" w:lineRule="auto"/>
              <w:contextualSpacing/>
              <w:jc w:val="left"/>
            </w:pPr>
            <w:r w:rsidRPr="00322E97">
              <w:t>Processes for application of scales in plan preparation and interpretation</w:t>
            </w:r>
          </w:p>
          <w:p w14:paraId="2FA5D6E9" w14:textId="77777777" w:rsidR="00322E97" w:rsidRPr="00322E97" w:rsidRDefault="00322E97" w:rsidP="00DE6900">
            <w:pPr>
              <w:numPr>
                <w:ilvl w:val="0"/>
                <w:numId w:val="387"/>
              </w:numPr>
              <w:spacing w:after="0" w:line="360" w:lineRule="auto"/>
              <w:contextualSpacing/>
              <w:jc w:val="left"/>
            </w:pPr>
            <w:r w:rsidRPr="00322E97">
              <w:t>Description of construction terminology.</w:t>
            </w:r>
          </w:p>
          <w:p w14:paraId="08326B09" w14:textId="77777777" w:rsidR="00322E97" w:rsidRPr="00322E97" w:rsidRDefault="00322E97" w:rsidP="00DE6900">
            <w:pPr>
              <w:numPr>
                <w:ilvl w:val="0"/>
                <w:numId w:val="387"/>
              </w:numPr>
              <w:spacing w:after="0" w:line="360" w:lineRule="auto"/>
              <w:contextualSpacing/>
              <w:jc w:val="left"/>
            </w:pPr>
            <w:r w:rsidRPr="00322E97">
              <w:t>Understanding of drawing conventions</w:t>
            </w:r>
          </w:p>
          <w:p w14:paraId="1140E93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023F14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Label different amendments and specification of given plan of a 5 marla house.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90098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Theory-0.33 Hrs</w:t>
            </w:r>
          </w:p>
          <w:p w14:paraId="36E967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Practical-0.5 Hrs</w:t>
            </w:r>
          </w:p>
          <w:p w14:paraId="33321B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Total- 0.83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24460E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Pencil </w:t>
            </w:r>
          </w:p>
          <w:p w14:paraId="2E9FB5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Ruler</w:t>
            </w:r>
          </w:p>
          <w:p w14:paraId="3FF2AB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5BBAF0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323BE6C9"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7782E6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Recognize commonly used symbols and abbreviations.</w:t>
            </w:r>
          </w:p>
        </w:tc>
        <w:tc>
          <w:tcPr>
            <w:tcW w:w="4611" w:type="dxa"/>
            <w:tcBorders>
              <w:top w:val="single" w:sz="4" w:space="0" w:color="000000"/>
              <w:left w:val="single" w:sz="4" w:space="0" w:color="000000"/>
              <w:bottom w:val="single" w:sz="4" w:space="0" w:color="000000"/>
              <w:right w:val="single" w:sz="4" w:space="0" w:color="000000"/>
            </w:tcBorders>
          </w:tcPr>
          <w:p w14:paraId="73CD358F"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must be able to: </w:t>
            </w:r>
          </w:p>
          <w:p w14:paraId="228CA7D0" w14:textId="77777777" w:rsidR="00322E97" w:rsidRPr="00322E97" w:rsidRDefault="00322E97" w:rsidP="00DE6900">
            <w:pPr>
              <w:numPr>
                <w:ilvl w:val="0"/>
                <w:numId w:val="388"/>
              </w:numPr>
              <w:spacing w:after="0" w:line="360" w:lineRule="auto"/>
              <w:contextualSpacing/>
              <w:jc w:val="left"/>
            </w:pPr>
            <w:r w:rsidRPr="00322E97">
              <w:t>Construction symbols and abbreviations are recognized.</w:t>
            </w:r>
          </w:p>
          <w:p w14:paraId="090E8998" w14:textId="77777777" w:rsidR="00322E97" w:rsidRPr="00322E97" w:rsidRDefault="00322E97" w:rsidP="00DE6900">
            <w:pPr>
              <w:numPr>
                <w:ilvl w:val="0"/>
                <w:numId w:val="388"/>
              </w:numPr>
              <w:spacing w:after="0" w:line="360" w:lineRule="auto"/>
              <w:contextualSpacing/>
              <w:jc w:val="left"/>
            </w:pPr>
            <w:r w:rsidRPr="00322E97">
              <w:t>Legend is located on project drawings, and symbols and abbreviations are correctly interpreted.</w:t>
            </w:r>
          </w:p>
        </w:tc>
        <w:tc>
          <w:tcPr>
            <w:tcW w:w="4230" w:type="dxa"/>
            <w:tcBorders>
              <w:top w:val="single" w:sz="4" w:space="0" w:color="000000"/>
              <w:left w:val="single" w:sz="4" w:space="0" w:color="000000"/>
              <w:bottom w:val="single" w:sz="4" w:space="0" w:color="000000"/>
              <w:right w:val="single" w:sz="4" w:space="0" w:color="000000"/>
            </w:tcBorders>
          </w:tcPr>
          <w:p w14:paraId="0DC13416" w14:textId="77777777" w:rsidR="00322E97" w:rsidRPr="00322E97" w:rsidRDefault="00322E97" w:rsidP="00DE6900">
            <w:pPr>
              <w:numPr>
                <w:ilvl w:val="0"/>
                <w:numId w:val="388"/>
              </w:numPr>
              <w:spacing w:after="0" w:line="360" w:lineRule="auto"/>
              <w:contextualSpacing/>
              <w:jc w:val="left"/>
            </w:pPr>
            <w:r w:rsidRPr="00322E97">
              <w:t>Explain commonly used construction symbols and abbreviations</w:t>
            </w:r>
          </w:p>
          <w:p w14:paraId="47F7D56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09C1DC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Recognize commonly used symbols and abbreviations</w:t>
            </w:r>
          </w:p>
        </w:tc>
        <w:tc>
          <w:tcPr>
            <w:tcW w:w="1710" w:type="dxa"/>
            <w:tcBorders>
              <w:top w:val="single" w:sz="4" w:space="0" w:color="000000"/>
              <w:left w:val="single" w:sz="4" w:space="0" w:color="000000"/>
              <w:bottom w:val="single" w:sz="4" w:space="0" w:color="000000"/>
              <w:right w:val="single" w:sz="4" w:space="0" w:color="000000"/>
            </w:tcBorders>
          </w:tcPr>
          <w:p w14:paraId="6D37FA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Theory-0.33 Hrs</w:t>
            </w:r>
          </w:p>
          <w:p w14:paraId="179786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Practical-0.5 Hrs</w:t>
            </w:r>
          </w:p>
          <w:p w14:paraId="2B1C22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Total- 0.83 Hrs</w:t>
            </w:r>
          </w:p>
        </w:tc>
        <w:tc>
          <w:tcPr>
            <w:tcW w:w="1260" w:type="dxa"/>
            <w:tcBorders>
              <w:top w:val="single" w:sz="4" w:space="0" w:color="000000"/>
              <w:left w:val="single" w:sz="4" w:space="0" w:color="000000"/>
              <w:bottom w:val="single" w:sz="4" w:space="0" w:color="000000"/>
              <w:right w:val="single" w:sz="4" w:space="0" w:color="000000"/>
            </w:tcBorders>
          </w:tcPr>
          <w:p w14:paraId="715C88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Pencil </w:t>
            </w:r>
          </w:p>
          <w:p w14:paraId="05F4A1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Ruler</w:t>
            </w:r>
          </w:p>
          <w:p w14:paraId="14F4E0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tc>
        <w:tc>
          <w:tcPr>
            <w:tcW w:w="1170" w:type="dxa"/>
            <w:tcBorders>
              <w:top w:val="single" w:sz="4" w:space="0" w:color="000000"/>
              <w:left w:val="single" w:sz="4" w:space="0" w:color="000000"/>
              <w:bottom w:val="single" w:sz="4" w:space="0" w:color="000000"/>
              <w:right w:val="single" w:sz="4" w:space="0" w:color="000000"/>
            </w:tcBorders>
          </w:tcPr>
          <w:p w14:paraId="116030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53CA3A7C"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3F1172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Locate and identify key features on a site plan.</w:t>
            </w:r>
          </w:p>
        </w:tc>
        <w:tc>
          <w:tcPr>
            <w:tcW w:w="4611" w:type="dxa"/>
            <w:tcBorders>
              <w:top w:val="single" w:sz="4" w:space="0" w:color="000000"/>
              <w:left w:val="single" w:sz="4" w:space="0" w:color="000000"/>
              <w:bottom w:val="single" w:sz="4" w:space="0" w:color="000000"/>
              <w:right w:val="single" w:sz="4" w:space="0" w:color="000000"/>
            </w:tcBorders>
          </w:tcPr>
          <w:p w14:paraId="1B533B6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must be able to</w:t>
            </w:r>
          </w:p>
          <w:p w14:paraId="631B47E5" w14:textId="77777777" w:rsidR="00322E97" w:rsidRPr="00322E97" w:rsidRDefault="00322E97" w:rsidP="00DE6900">
            <w:pPr>
              <w:numPr>
                <w:ilvl w:val="0"/>
                <w:numId w:val="389"/>
              </w:numPr>
              <w:spacing w:after="0" w:line="360" w:lineRule="auto"/>
              <w:contextualSpacing/>
              <w:jc w:val="left"/>
            </w:pPr>
            <w:r w:rsidRPr="00322E97">
              <w:t>Orientation of the plan with the site is achieved.</w:t>
            </w:r>
          </w:p>
          <w:p w14:paraId="28A1F5BC" w14:textId="77777777" w:rsidR="00322E97" w:rsidRPr="00322E97" w:rsidRDefault="00322E97" w:rsidP="00DE6900">
            <w:pPr>
              <w:numPr>
                <w:ilvl w:val="0"/>
                <w:numId w:val="389"/>
              </w:numPr>
              <w:spacing w:after="0" w:line="360" w:lineRule="auto"/>
              <w:contextualSpacing/>
              <w:jc w:val="left"/>
            </w:pPr>
            <w:r w:rsidRPr="00322E97">
              <w:t>Key features of the site are identified and located.</w:t>
            </w:r>
          </w:p>
          <w:p w14:paraId="685CE318" w14:textId="77777777" w:rsidR="00322E97" w:rsidRPr="00322E97" w:rsidRDefault="00322E97" w:rsidP="00DE6900">
            <w:pPr>
              <w:numPr>
                <w:ilvl w:val="0"/>
                <w:numId w:val="389"/>
              </w:numPr>
              <w:spacing w:after="0" w:line="360" w:lineRule="auto"/>
              <w:contextualSpacing/>
              <w:jc w:val="left"/>
            </w:pPr>
            <w:r w:rsidRPr="00322E97">
              <w:t>Access to site is gained and services, main features, contours and datum are identified.</w:t>
            </w:r>
          </w:p>
        </w:tc>
        <w:tc>
          <w:tcPr>
            <w:tcW w:w="4230" w:type="dxa"/>
            <w:tcBorders>
              <w:top w:val="single" w:sz="4" w:space="0" w:color="000000"/>
              <w:left w:val="single" w:sz="4" w:space="0" w:color="000000"/>
              <w:bottom w:val="single" w:sz="4" w:space="0" w:color="000000"/>
              <w:right w:val="single" w:sz="4" w:space="0" w:color="000000"/>
            </w:tcBorders>
          </w:tcPr>
          <w:p w14:paraId="4E80F998" w14:textId="77777777" w:rsidR="00322E97" w:rsidRPr="00322E97" w:rsidRDefault="00322E97" w:rsidP="00DE6900">
            <w:pPr>
              <w:numPr>
                <w:ilvl w:val="0"/>
                <w:numId w:val="390"/>
              </w:numPr>
              <w:spacing w:after="0" w:line="360" w:lineRule="auto"/>
              <w:contextualSpacing/>
              <w:jc w:val="left"/>
            </w:pPr>
            <w:r w:rsidRPr="00322E97">
              <w:t>Site and equipment safety (OHS) requirements</w:t>
            </w:r>
          </w:p>
          <w:p w14:paraId="44F408F2" w14:textId="77777777" w:rsidR="00322E97" w:rsidRPr="00322E97" w:rsidRDefault="00322E97" w:rsidP="00DE6900">
            <w:pPr>
              <w:numPr>
                <w:ilvl w:val="0"/>
                <w:numId w:val="390"/>
              </w:numPr>
              <w:spacing w:after="0" w:line="360" w:lineRule="auto"/>
              <w:contextualSpacing/>
              <w:jc w:val="left"/>
            </w:pPr>
            <w:r w:rsidRPr="00322E97">
              <w:t>Techniques for orienting/confirming the orientation of a plan.</w:t>
            </w:r>
          </w:p>
          <w:p w14:paraId="610805C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0BD18E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Mark the north and identify key features on a site plan. </w:t>
            </w:r>
          </w:p>
        </w:tc>
        <w:tc>
          <w:tcPr>
            <w:tcW w:w="1710" w:type="dxa"/>
            <w:tcBorders>
              <w:top w:val="single" w:sz="4" w:space="0" w:color="000000"/>
              <w:left w:val="single" w:sz="4" w:space="0" w:color="000000"/>
              <w:bottom w:val="single" w:sz="4" w:space="0" w:color="000000"/>
              <w:right w:val="single" w:sz="4" w:space="0" w:color="000000"/>
            </w:tcBorders>
          </w:tcPr>
          <w:p w14:paraId="015F8E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Theory-0.33 Hrs</w:t>
            </w:r>
          </w:p>
          <w:p w14:paraId="49E720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Practical-0.5 Hrs</w:t>
            </w:r>
          </w:p>
          <w:p w14:paraId="42D1A8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Total- 0.83 Hrs</w:t>
            </w:r>
          </w:p>
        </w:tc>
        <w:tc>
          <w:tcPr>
            <w:tcW w:w="1260" w:type="dxa"/>
            <w:tcBorders>
              <w:top w:val="single" w:sz="4" w:space="0" w:color="000000"/>
              <w:left w:val="single" w:sz="4" w:space="0" w:color="000000"/>
              <w:bottom w:val="single" w:sz="4" w:space="0" w:color="000000"/>
              <w:right w:val="single" w:sz="4" w:space="0" w:color="000000"/>
            </w:tcBorders>
          </w:tcPr>
          <w:p w14:paraId="003110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Pencil </w:t>
            </w:r>
          </w:p>
          <w:p w14:paraId="754534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Ruler</w:t>
            </w:r>
          </w:p>
          <w:p w14:paraId="7AF47E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tc>
        <w:tc>
          <w:tcPr>
            <w:tcW w:w="1170" w:type="dxa"/>
            <w:tcBorders>
              <w:top w:val="single" w:sz="4" w:space="0" w:color="000000"/>
              <w:left w:val="single" w:sz="4" w:space="0" w:color="000000"/>
              <w:bottom w:val="single" w:sz="4" w:space="0" w:color="000000"/>
              <w:right w:val="single" w:sz="4" w:space="0" w:color="000000"/>
            </w:tcBorders>
          </w:tcPr>
          <w:p w14:paraId="10A638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76F4EA97"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10328B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project requirements.</w:t>
            </w:r>
          </w:p>
        </w:tc>
        <w:tc>
          <w:tcPr>
            <w:tcW w:w="4611" w:type="dxa"/>
            <w:tcBorders>
              <w:top w:val="single" w:sz="4" w:space="0" w:color="000000"/>
              <w:left w:val="single" w:sz="4" w:space="0" w:color="000000"/>
              <w:bottom w:val="single" w:sz="4" w:space="0" w:color="000000"/>
              <w:right w:val="single" w:sz="4" w:space="0" w:color="000000"/>
            </w:tcBorders>
          </w:tcPr>
          <w:p w14:paraId="7E1CA3E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must be able to</w:t>
            </w:r>
          </w:p>
          <w:p w14:paraId="2BC8A8B0" w14:textId="77777777" w:rsidR="00322E97" w:rsidRPr="00322E97" w:rsidRDefault="00322E97" w:rsidP="00DE6900">
            <w:pPr>
              <w:numPr>
                <w:ilvl w:val="0"/>
                <w:numId w:val="391"/>
              </w:numPr>
              <w:spacing w:after="0" w:line="360" w:lineRule="auto"/>
              <w:contextualSpacing/>
              <w:jc w:val="left"/>
            </w:pPr>
            <w:r w:rsidRPr="00322E97">
              <w:t>Dimensions for project and nominated locations are identified.</w:t>
            </w:r>
          </w:p>
          <w:p w14:paraId="4BFC44C6" w14:textId="77777777" w:rsidR="00322E97" w:rsidRPr="00322E97" w:rsidRDefault="00322E97" w:rsidP="00DE6900">
            <w:pPr>
              <w:numPr>
                <w:ilvl w:val="0"/>
                <w:numId w:val="391"/>
              </w:numPr>
              <w:spacing w:after="0" w:line="360" w:lineRule="auto"/>
              <w:contextualSpacing/>
              <w:jc w:val="left"/>
            </w:pPr>
            <w:r w:rsidRPr="00322E97">
              <w:t>Construction types and dimensions for nominated locations are identified.</w:t>
            </w:r>
          </w:p>
          <w:p w14:paraId="27E73BCB" w14:textId="77777777" w:rsidR="00322E97" w:rsidRPr="00322E97" w:rsidRDefault="00322E97" w:rsidP="00DE6900">
            <w:pPr>
              <w:numPr>
                <w:ilvl w:val="0"/>
                <w:numId w:val="391"/>
              </w:numPr>
              <w:spacing w:after="0" w:line="360" w:lineRule="auto"/>
              <w:contextualSpacing/>
              <w:jc w:val="left"/>
            </w:pPr>
            <w:r w:rsidRPr="00322E97">
              <w:t>Environmental controls and locations are identified.</w:t>
            </w:r>
          </w:p>
          <w:p w14:paraId="6CEDA8BE" w14:textId="77777777" w:rsidR="00322E97" w:rsidRPr="00322E97" w:rsidRDefault="00322E97" w:rsidP="00DE6900">
            <w:pPr>
              <w:numPr>
                <w:ilvl w:val="0"/>
                <w:numId w:val="391"/>
              </w:numPr>
              <w:spacing w:after="0" w:line="360" w:lineRule="auto"/>
              <w:contextualSpacing/>
              <w:jc w:val="left"/>
            </w:pPr>
            <w:r w:rsidRPr="00322E97">
              <w:t>Location, dimensions and tolerances for ancillary works are identified.</w:t>
            </w:r>
          </w:p>
        </w:tc>
        <w:tc>
          <w:tcPr>
            <w:tcW w:w="4230" w:type="dxa"/>
            <w:tcBorders>
              <w:top w:val="single" w:sz="4" w:space="0" w:color="000000"/>
              <w:left w:val="single" w:sz="4" w:space="0" w:color="000000"/>
              <w:bottom w:val="single" w:sz="4" w:space="0" w:color="000000"/>
              <w:right w:val="single" w:sz="4" w:space="0" w:color="000000"/>
            </w:tcBorders>
          </w:tcPr>
          <w:p w14:paraId="746F8498" w14:textId="77777777" w:rsidR="00322E97" w:rsidRPr="00322E97" w:rsidRDefault="00322E97" w:rsidP="00DE6900">
            <w:pPr>
              <w:numPr>
                <w:ilvl w:val="0"/>
                <w:numId w:val="391"/>
              </w:numPr>
              <w:spacing w:after="0" w:line="360" w:lineRule="auto"/>
              <w:contextualSpacing/>
              <w:jc w:val="left"/>
            </w:pPr>
            <w:r w:rsidRPr="00322E97">
              <w:t>Job safety analysis (JSA) and safe work method statements</w:t>
            </w:r>
          </w:p>
          <w:p w14:paraId="753EB9EB" w14:textId="77777777" w:rsidR="00322E97" w:rsidRPr="00322E97" w:rsidRDefault="00322E97" w:rsidP="00DE6900">
            <w:pPr>
              <w:numPr>
                <w:ilvl w:val="0"/>
                <w:numId w:val="391"/>
              </w:numPr>
              <w:spacing w:after="0" w:line="360" w:lineRule="auto"/>
              <w:contextualSpacing/>
              <w:jc w:val="left"/>
            </w:pPr>
            <w:r w:rsidRPr="00322E97">
              <w:t>key features of formal job specifications.</w:t>
            </w:r>
          </w:p>
          <w:p w14:paraId="026F729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088B0ACF" w14:textId="77777777" w:rsidR="00322E97" w:rsidRPr="00322E97" w:rsidRDefault="00322E97" w:rsidP="00DE6900">
            <w:pPr>
              <w:numPr>
                <w:ilvl w:val="0"/>
                <w:numId w:val="393"/>
              </w:numPr>
              <w:spacing w:after="0" w:line="360" w:lineRule="auto"/>
              <w:contextualSpacing/>
              <w:jc w:val="left"/>
            </w:pPr>
            <w:r w:rsidRPr="00322E97">
              <w:t xml:space="preserve">Identify project requirements. </w:t>
            </w:r>
          </w:p>
        </w:tc>
        <w:tc>
          <w:tcPr>
            <w:tcW w:w="1710" w:type="dxa"/>
            <w:tcBorders>
              <w:top w:val="single" w:sz="4" w:space="0" w:color="000000"/>
              <w:left w:val="single" w:sz="4" w:space="0" w:color="000000"/>
              <w:bottom w:val="single" w:sz="4" w:space="0" w:color="000000"/>
              <w:right w:val="single" w:sz="4" w:space="0" w:color="000000"/>
            </w:tcBorders>
          </w:tcPr>
          <w:p w14:paraId="592A4A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Theory-0.33 Hrs</w:t>
            </w:r>
          </w:p>
          <w:p w14:paraId="4675C3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Practical-0.5 Hrs</w:t>
            </w:r>
          </w:p>
          <w:p w14:paraId="2EDCD1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Total- 0.83 Hrs</w:t>
            </w:r>
          </w:p>
        </w:tc>
        <w:tc>
          <w:tcPr>
            <w:tcW w:w="1260" w:type="dxa"/>
            <w:tcBorders>
              <w:top w:val="single" w:sz="4" w:space="0" w:color="000000"/>
              <w:left w:val="single" w:sz="4" w:space="0" w:color="000000"/>
              <w:bottom w:val="single" w:sz="4" w:space="0" w:color="000000"/>
              <w:right w:val="single" w:sz="4" w:space="0" w:color="000000"/>
            </w:tcBorders>
          </w:tcPr>
          <w:p w14:paraId="686648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Pencil </w:t>
            </w:r>
          </w:p>
          <w:p w14:paraId="36ED9E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Ruler</w:t>
            </w:r>
          </w:p>
          <w:p w14:paraId="54E1C9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tc>
        <w:tc>
          <w:tcPr>
            <w:tcW w:w="1170" w:type="dxa"/>
            <w:tcBorders>
              <w:top w:val="single" w:sz="4" w:space="0" w:color="000000"/>
              <w:left w:val="single" w:sz="4" w:space="0" w:color="000000"/>
              <w:bottom w:val="single" w:sz="4" w:space="0" w:color="000000"/>
              <w:right w:val="single" w:sz="4" w:space="0" w:color="000000"/>
            </w:tcBorders>
          </w:tcPr>
          <w:p w14:paraId="7505B4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w:t>
            </w:r>
          </w:p>
        </w:tc>
      </w:tr>
      <w:tr w:rsidR="00322E97" w:rsidRPr="00322E97" w14:paraId="6B1433C4"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2CD89A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Read and interpret job specifications.</w:t>
            </w:r>
          </w:p>
        </w:tc>
        <w:tc>
          <w:tcPr>
            <w:tcW w:w="4611" w:type="dxa"/>
            <w:tcBorders>
              <w:top w:val="single" w:sz="4" w:space="0" w:color="000000"/>
              <w:left w:val="single" w:sz="4" w:space="0" w:color="000000"/>
              <w:bottom w:val="single" w:sz="4" w:space="0" w:color="000000"/>
              <w:right w:val="single" w:sz="4" w:space="0" w:color="000000"/>
            </w:tcBorders>
          </w:tcPr>
          <w:p w14:paraId="0CBDD62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must be able to</w:t>
            </w:r>
          </w:p>
          <w:p w14:paraId="69CDDA54" w14:textId="77777777" w:rsidR="00322E97" w:rsidRPr="00322E97" w:rsidRDefault="00322E97" w:rsidP="00DE6900">
            <w:pPr>
              <w:numPr>
                <w:ilvl w:val="0"/>
                <w:numId w:val="392"/>
              </w:numPr>
              <w:spacing w:after="0" w:line="360" w:lineRule="auto"/>
              <w:contextualSpacing/>
              <w:jc w:val="left"/>
            </w:pPr>
            <w:r w:rsidRPr="00322E97">
              <w:t>Job specifications are identified from drawings, notes and descriptions.</w:t>
            </w:r>
          </w:p>
          <w:p w14:paraId="193DB6E3" w14:textId="77777777" w:rsidR="00322E97" w:rsidRPr="00322E97" w:rsidRDefault="00322E97" w:rsidP="00DE6900">
            <w:pPr>
              <w:numPr>
                <w:ilvl w:val="0"/>
                <w:numId w:val="392"/>
              </w:numPr>
              <w:spacing w:after="0" w:line="360" w:lineRule="auto"/>
              <w:contextualSpacing/>
              <w:jc w:val="left"/>
            </w:pPr>
            <w:r w:rsidRPr="00322E97">
              <w:t>Standards of work, finishes and tolerances are identified from the project specifications.</w:t>
            </w:r>
          </w:p>
          <w:p w14:paraId="6F9DEB4B" w14:textId="77777777" w:rsidR="00322E97" w:rsidRPr="00322E97" w:rsidRDefault="00322E97" w:rsidP="00DE6900">
            <w:pPr>
              <w:numPr>
                <w:ilvl w:val="0"/>
                <w:numId w:val="392"/>
              </w:numPr>
              <w:spacing w:after="0" w:line="360" w:lineRule="auto"/>
              <w:contextualSpacing/>
              <w:jc w:val="left"/>
            </w:pPr>
            <w:r w:rsidRPr="00322E97">
              <w:lastRenderedPageBreak/>
              <w:t>Material attributes are identified from specifications.</w:t>
            </w:r>
          </w:p>
        </w:tc>
        <w:tc>
          <w:tcPr>
            <w:tcW w:w="4230" w:type="dxa"/>
            <w:tcBorders>
              <w:top w:val="single" w:sz="4" w:space="0" w:color="000000"/>
              <w:left w:val="single" w:sz="4" w:space="0" w:color="000000"/>
              <w:bottom w:val="single" w:sz="4" w:space="0" w:color="000000"/>
              <w:right w:val="single" w:sz="4" w:space="0" w:color="000000"/>
            </w:tcBorders>
          </w:tcPr>
          <w:p w14:paraId="18588B5E" w14:textId="77777777" w:rsidR="00322E97" w:rsidRPr="00322E97" w:rsidRDefault="00322E97" w:rsidP="00DE6900">
            <w:pPr>
              <w:numPr>
                <w:ilvl w:val="0"/>
                <w:numId w:val="392"/>
              </w:numPr>
              <w:spacing w:after="0" w:line="360" w:lineRule="auto"/>
              <w:contextualSpacing/>
              <w:jc w:val="left"/>
            </w:pPr>
            <w:r w:rsidRPr="00322E97">
              <w:lastRenderedPageBreak/>
              <w:t>project quality requirements</w:t>
            </w:r>
          </w:p>
          <w:p w14:paraId="17E7570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2101DA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Read and interpret job specifications of given plan.</w:t>
            </w:r>
          </w:p>
        </w:tc>
        <w:tc>
          <w:tcPr>
            <w:tcW w:w="1710" w:type="dxa"/>
            <w:tcBorders>
              <w:top w:val="single" w:sz="4" w:space="0" w:color="000000"/>
              <w:left w:val="single" w:sz="4" w:space="0" w:color="000000"/>
              <w:bottom w:val="single" w:sz="4" w:space="0" w:color="000000"/>
              <w:right w:val="single" w:sz="4" w:space="0" w:color="000000"/>
            </w:tcBorders>
          </w:tcPr>
          <w:p w14:paraId="5F3A1D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Theory-0.33 Hrs</w:t>
            </w:r>
          </w:p>
          <w:p w14:paraId="538ACD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Practical-0.5 Hrs</w:t>
            </w:r>
          </w:p>
          <w:p w14:paraId="0F0080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Total- 0.83 Hrs</w:t>
            </w:r>
          </w:p>
        </w:tc>
        <w:tc>
          <w:tcPr>
            <w:tcW w:w="1260" w:type="dxa"/>
            <w:tcBorders>
              <w:top w:val="single" w:sz="4" w:space="0" w:color="000000"/>
              <w:left w:val="single" w:sz="4" w:space="0" w:color="000000"/>
              <w:bottom w:val="single" w:sz="4" w:space="0" w:color="000000"/>
              <w:right w:val="single" w:sz="4" w:space="0" w:color="000000"/>
            </w:tcBorders>
          </w:tcPr>
          <w:p w14:paraId="2141DF2B"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tcPr>
          <w:p w14:paraId="771B3D86" w14:textId="77777777" w:rsidR="00322E97" w:rsidRPr="00322E97" w:rsidRDefault="00322E97" w:rsidP="00322E97">
            <w:pPr>
              <w:spacing w:after="0" w:line="360" w:lineRule="auto"/>
              <w:ind w:left="0" w:firstLine="0"/>
              <w:jc w:val="left"/>
              <w:rPr>
                <w:rFonts w:eastAsia="Calibri"/>
                <w:color w:val="auto"/>
              </w:rPr>
            </w:pPr>
          </w:p>
        </w:tc>
      </w:tr>
    </w:tbl>
    <w:p w14:paraId="0112CA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48E52628"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55" w:name="_Toc109912822"/>
      <w:r w:rsidRPr="00322E97">
        <w:rPr>
          <w:b/>
          <w:sz w:val="24"/>
        </w:rPr>
        <w:lastRenderedPageBreak/>
        <w:t>0732B&amp;CE-035. Apply power and hand tools in construction</w:t>
      </w:r>
      <w:bookmarkEnd w:id="55"/>
    </w:p>
    <w:p w14:paraId="19F595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identify and select hand, power and pneumatic tools for given tasks and safely use and maintain a minimum of rule, tape, square, hammer, hand saw, hand plane, chisel, shovel, wheelbarrow, sledge hammer, pick, mattock and crow bar and pinch bar for given tasks.</w:t>
      </w:r>
    </w:p>
    <w:p w14:paraId="7D75A4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3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791"/>
        <w:gridCol w:w="3870"/>
        <w:gridCol w:w="1620"/>
        <w:gridCol w:w="1260"/>
        <w:gridCol w:w="1440"/>
      </w:tblGrid>
      <w:tr w:rsidR="00322E97" w:rsidRPr="00322E97" w14:paraId="26045C15"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53E0B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79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8437F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72E0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20D12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0A85E1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4D2ED7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90E31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509959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36083986" w14:textId="77777777" w:rsidTr="00C818EB">
        <w:trPr>
          <w:trHeight w:val="80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04D5B70" w14:textId="77777777" w:rsidR="00322E97" w:rsidRPr="00322E97" w:rsidRDefault="00322E97" w:rsidP="003F5678">
            <w:pPr>
              <w:numPr>
                <w:ilvl w:val="0"/>
                <w:numId w:val="451"/>
              </w:numPr>
              <w:spacing w:after="0" w:line="360" w:lineRule="auto"/>
              <w:ind w:left="630" w:hanging="630"/>
              <w:contextualSpacing/>
              <w:jc w:val="left"/>
            </w:pPr>
            <w:r w:rsidRPr="00322E97">
              <w:t>Plan and prepare</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02B987F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22A1017E" w14:textId="77777777" w:rsidR="00322E97" w:rsidRPr="00322E97" w:rsidRDefault="00322E97" w:rsidP="00DE6900">
            <w:pPr>
              <w:numPr>
                <w:ilvl w:val="0"/>
                <w:numId w:val="394"/>
              </w:numPr>
              <w:spacing w:after="0" w:line="360" w:lineRule="auto"/>
              <w:contextualSpacing/>
              <w:jc w:val="left"/>
            </w:pPr>
            <w:r w:rsidRPr="00322E97">
              <w:t>Work instructions are confirmed with supervisor.</w:t>
            </w:r>
          </w:p>
          <w:p w14:paraId="15C3098F" w14:textId="77777777" w:rsidR="00322E97" w:rsidRPr="00322E97" w:rsidRDefault="00322E97" w:rsidP="00DE6900">
            <w:pPr>
              <w:numPr>
                <w:ilvl w:val="0"/>
                <w:numId w:val="394"/>
              </w:numPr>
              <w:spacing w:after="0" w:line="360" w:lineRule="auto"/>
              <w:contextualSpacing/>
              <w:jc w:val="left"/>
            </w:pPr>
            <w:r w:rsidRPr="00322E97">
              <w:t>Tools and equipment are selected as required, checked for serviceability and any faults are fixed or reported.</w:t>
            </w:r>
          </w:p>
          <w:p w14:paraId="765261B4" w14:textId="77777777" w:rsidR="00322E97" w:rsidRPr="00322E97" w:rsidRDefault="00322E97" w:rsidP="00DE6900">
            <w:pPr>
              <w:numPr>
                <w:ilvl w:val="0"/>
                <w:numId w:val="394"/>
              </w:numPr>
              <w:spacing w:after="0" w:line="360" w:lineRule="auto"/>
              <w:contextualSpacing/>
              <w:jc w:val="left"/>
            </w:pPr>
            <w:r w:rsidRPr="00322E97">
              <w:t>Safety requirements, and warnings, including use of personal protective equipment, are observed throughout the work</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517B1D6B" w14:textId="77777777" w:rsidR="00322E97" w:rsidRPr="00322E97" w:rsidRDefault="00322E97" w:rsidP="00DE6900">
            <w:pPr>
              <w:numPr>
                <w:ilvl w:val="0"/>
                <w:numId w:val="394"/>
              </w:numPr>
              <w:spacing w:after="0" w:line="360" w:lineRule="auto"/>
              <w:contextualSpacing/>
              <w:jc w:val="left"/>
            </w:pPr>
            <w:r w:rsidRPr="00322E97">
              <w:t>Explanation Workplace and equipment safety requirements</w:t>
            </w:r>
          </w:p>
          <w:p w14:paraId="7B24626A" w14:textId="77777777" w:rsidR="00322E97" w:rsidRPr="00322E97" w:rsidRDefault="00322E97" w:rsidP="00DE6900">
            <w:pPr>
              <w:numPr>
                <w:ilvl w:val="0"/>
                <w:numId w:val="394"/>
              </w:numPr>
              <w:spacing w:after="0" w:line="360" w:lineRule="auto"/>
              <w:contextualSpacing/>
              <w:jc w:val="left"/>
            </w:pPr>
            <w:r w:rsidRPr="00322E97">
              <w:t>Description of Construction terminology, particularly names of tools and equipment</w:t>
            </w:r>
          </w:p>
          <w:p w14:paraId="3DE086D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69A132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 a drilling activity and fastening nails with hammer in a wall in lab.</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81A6C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Theory-0.75 Hrs</w:t>
            </w:r>
          </w:p>
          <w:p w14:paraId="58CAFA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7DF18C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Total- 1.75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36A808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Pencil </w:t>
            </w:r>
          </w:p>
          <w:p w14:paraId="675EF0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Ruler</w:t>
            </w:r>
          </w:p>
          <w:p w14:paraId="404723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Calculator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41BB5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Class Room and construction lab  </w:t>
            </w:r>
          </w:p>
        </w:tc>
      </w:tr>
      <w:tr w:rsidR="00322E97" w:rsidRPr="00322E97" w14:paraId="527ADA6A"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49393A2" w14:textId="77777777" w:rsidR="00322E97" w:rsidRPr="00322E97" w:rsidRDefault="00322E97" w:rsidP="003F5678">
            <w:pPr>
              <w:numPr>
                <w:ilvl w:val="0"/>
                <w:numId w:val="451"/>
              </w:numPr>
              <w:spacing w:after="0" w:line="360" w:lineRule="auto"/>
              <w:ind w:left="630" w:hanging="630"/>
              <w:contextualSpacing/>
              <w:jc w:val="left"/>
            </w:pPr>
            <w:r w:rsidRPr="00322E97">
              <w:t xml:space="preserve">Identify and select hand, power and </w:t>
            </w:r>
            <w:r w:rsidRPr="00322E97">
              <w:lastRenderedPageBreak/>
              <w:t>pneumatic tools</w:t>
            </w:r>
          </w:p>
        </w:tc>
        <w:tc>
          <w:tcPr>
            <w:tcW w:w="4791" w:type="dxa"/>
            <w:tcBorders>
              <w:top w:val="single" w:sz="4" w:space="0" w:color="000000"/>
              <w:left w:val="single" w:sz="4" w:space="0" w:color="000000"/>
              <w:bottom w:val="single" w:sz="4" w:space="0" w:color="000000"/>
              <w:right w:val="single" w:sz="4" w:space="0" w:color="000000"/>
            </w:tcBorders>
            <w:shd w:val="clear" w:color="auto" w:fill="auto"/>
          </w:tcPr>
          <w:p w14:paraId="5C939267"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lastRenderedPageBreak/>
              <w:t>Trainee will be able to:</w:t>
            </w:r>
          </w:p>
          <w:p w14:paraId="246470A2" w14:textId="77777777" w:rsidR="00322E97" w:rsidRPr="00322E97" w:rsidRDefault="00322E97" w:rsidP="00DE6900">
            <w:pPr>
              <w:numPr>
                <w:ilvl w:val="0"/>
                <w:numId w:val="396"/>
              </w:numPr>
              <w:spacing w:after="0" w:line="360" w:lineRule="auto"/>
              <w:contextualSpacing/>
              <w:jc w:val="left"/>
            </w:pPr>
            <w:r w:rsidRPr="00322E97">
              <w:t>Hand tools and power and pneumatic tools, their functions, operations and limitations are identified and selected</w:t>
            </w:r>
          </w:p>
          <w:p w14:paraId="3C41A9F4" w14:textId="77777777" w:rsidR="00322E97" w:rsidRPr="00322E97" w:rsidRDefault="00322E97" w:rsidP="00DE6900">
            <w:pPr>
              <w:numPr>
                <w:ilvl w:val="0"/>
                <w:numId w:val="396"/>
              </w:numPr>
              <w:spacing w:after="0" w:line="360" w:lineRule="auto"/>
              <w:contextualSpacing/>
              <w:jc w:val="left"/>
            </w:pPr>
            <w:r w:rsidRPr="00322E97">
              <w:lastRenderedPageBreak/>
              <w:t>Safety requirements are applied when using hand, power and pneumatic tools.</w:t>
            </w:r>
          </w:p>
          <w:p w14:paraId="3E21CAD6" w14:textId="77777777" w:rsidR="00322E97" w:rsidRPr="00322E97" w:rsidRDefault="00322E97" w:rsidP="00DE6900">
            <w:pPr>
              <w:numPr>
                <w:ilvl w:val="0"/>
                <w:numId w:val="396"/>
              </w:numPr>
              <w:spacing w:after="0" w:line="360" w:lineRule="auto"/>
              <w:contextualSpacing/>
              <w:jc w:val="left"/>
            </w:pPr>
            <w:r w:rsidRPr="00322E97">
              <w:t>Pre-operational checks, including lubricants, hydraulic fluid and water, are completed according to manufacturer recommendations.</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316F3B60" w14:textId="77777777" w:rsidR="00322E97" w:rsidRPr="00322E97" w:rsidRDefault="00322E97" w:rsidP="00DE6900">
            <w:pPr>
              <w:numPr>
                <w:ilvl w:val="0"/>
                <w:numId w:val="395"/>
              </w:numPr>
              <w:spacing w:after="0" w:line="360" w:lineRule="auto"/>
              <w:contextualSpacing/>
              <w:jc w:val="left"/>
            </w:pPr>
            <w:r w:rsidRPr="00322E97">
              <w:lastRenderedPageBreak/>
              <w:t>Classification of stores- stock, tools and plants, Road metal and materials charged direct to the work.</w:t>
            </w:r>
          </w:p>
          <w:p w14:paraId="13459E3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lastRenderedPageBreak/>
              <w:t xml:space="preserve">Practical activity: </w:t>
            </w:r>
          </w:p>
          <w:p w14:paraId="70D3F4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tools and PPEs for a drilling activity and fastening nails in a wall in lab.</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E5506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6EDD29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Practical-0.5 Hrs</w:t>
            </w:r>
          </w:p>
          <w:p w14:paraId="359791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Total- 1 Hrs</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12B7B0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Measuring tape</w:t>
            </w:r>
          </w:p>
          <w:p w14:paraId="2BEDB1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Drilling machine </w:t>
            </w:r>
          </w:p>
          <w:p w14:paraId="58BFFD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Nail </w:t>
            </w:r>
          </w:p>
          <w:p w14:paraId="5871D9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PPEs</w:t>
            </w:r>
          </w:p>
          <w:p w14:paraId="22BDCF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Hammer </w:t>
            </w:r>
          </w:p>
          <w:p w14:paraId="66D285B6" w14:textId="77777777" w:rsidR="00322E97" w:rsidRPr="00322E97" w:rsidRDefault="00322E97" w:rsidP="00322E97">
            <w:pPr>
              <w:spacing w:after="0" w:line="36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356082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Construction Lab  </w:t>
            </w:r>
          </w:p>
        </w:tc>
      </w:tr>
      <w:tr w:rsidR="00322E97" w:rsidRPr="00322E97" w14:paraId="14F6F3A8" w14:textId="77777777" w:rsidTr="00C818EB">
        <w:trPr>
          <w:trHeight w:val="620"/>
        </w:trPr>
        <w:tc>
          <w:tcPr>
            <w:tcW w:w="2245" w:type="dxa"/>
            <w:tcBorders>
              <w:top w:val="single" w:sz="4" w:space="0" w:color="000000"/>
              <w:left w:val="single" w:sz="4" w:space="0" w:color="000000"/>
              <w:bottom w:val="single" w:sz="4" w:space="0" w:color="000000"/>
              <w:right w:val="single" w:sz="4" w:space="0" w:color="000000"/>
            </w:tcBorders>
          </w:tcPr>
          <w:p w14:paraId="4E19E8A7" w14:textId="77777777" w:rsidR="00322E97" w:rsidRPr="00322E97" w:rsidRDefault="00322E97" w:rsidP="003F5678">
            <w:pPr>
              <w:numPr>
                <w:ilvl w:val="0"/>
                <w:numId w:val="451"/>
              </w:numPr>
              <w:spacing w:after="0" w:line="360" w:lineRule="auto"/>
              <w:ind w:left="630" w:hanging="630"/>
              <w:contextualSpacing/>
              <w:jc w:val="left"/>
            </w:pPr>
            <w:r w:rsidRPr="00322E97">
              <w:lastRenderedPageBreak/>
              <w:t>Use tools safely and effectively</w:t>
            </w:r>
          </w:p>
        </w:tc>
        <w:tc>
          <w:tcPr>
            <w:tcW w:w="4791" w:type="dxa"/>
            <w:tcBorders>
              <w:top w:val="single" w:sz="4" w:space="0" w:color="000000"/>
              <w:left w:val="single" w:sz="4" w:space="0" w:color="000000"/>
              <w:bottom w:val="single" w:sz="4" w:space="0" w:color="000000"/>
              <w:right w:val="single" w:sz="4" w:space="0" w:color="000000"/>
            </w:tcBorders>
          </w:tcPr>
          <w:p w14:paraId="52FF27D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must be able to: </w:t>
            </w:r>
          </w:p>
          <w:p w14:paraId="21A7F611" w14:textId="77777777" w:rsidR="00322E97" w:rsidRPr="00322E97" w:rsidRDefault="00322E97" w:rsidP="00DE6900">
            <w:pPr>
              <w:numPr>
                <w:ilvl w:val="0"/>
                <w:numId w:val="395"/>
              </w:numPr>
              <w:spacing w:after="0" w:line="360" w:lineRule="auto"/>
              <w:contextualSpacing/>
              <w:jc w:val="left"/>
            </w:pPr>
            <w:r w:rsidRPr="00322E97">
              <w:t>Hand tools used are appropriate to the task and used effectively</w:t>
            </w:r>
          </w:p>
          <w:p w14:paraId="43979BEE" w14:textId="77777777" w:rsidR="00322E97" w:rsidRPr="00322E97" w:rsidRDefault="00322E97" w:rsidP="00DE6900">
            <w:pPr>
              <w:numPr>
                <w:ilvl w:val="0"/>
                <w:numId w:val="395"/>
              </w:numPr>
              <w:spacing w:after="0" w:line="360" w:lineRule="auto"/>
              <w:contextualSpacing/>
              <w:jc w:val="left"/>
            </w:pPr>
            <w:r w:rsidRPr="00322E97">
              <w:t>Power and pneumatic tools are safely and effectively used in accordance with manufacturer recommendations.</w:t>
            </w:r>
          </w:p>
          <w:p w14:paraId="2A45C451" w14:textId="77777777" w:rsidR="00322E97" w:rsidRPr="00322E97" w:rsidRDefault="00322E97" w:rsidP="00DE6900">
            <w:pPr>
              <w:numPr>
                <w:ilvl w:val="0"/>
                <w:numId w:val="395"/>
              </w:numPr>
              <w:spacing w:after="0" w:line="360" w:lineRule="auto"/>
              <w:contextualSpacing/>
              <w:jc w:val="left"/>
            </w:pPr>
            <w:r w:rsidRPr="00322E97">
              <w:t>Tools are sharpened and maintained.</w:t>
            </w:r>
          </w:p>
        </w:tc>
        <w:tc>
          <w:tcPr>
            <w:tcW w:w="3870" w:type="dxa"/>
            <w:tcBorders>
              <w:top w:val="single" w:sz="4" w:space="0" w:color="000000"/>
              <w:left w:val="single" w:sz="4" w:space="0" w:color="000000"/>
              <w:bottom w:val="single" w:sz="4" w:space="0" w:color="000000"/>
              <w:right w:val="single" w:sz="4" w:space="0" w:color="000000"/>
            </w:tcBorders>
          </w:tcPr>
          <w:p w14:paraId="51891C82" w14:textId="77777777" w:rsidR="00322E97" w:rsidRPr="00322E97" w:rsidRDefault="00322E97" w:rsidP="00DE6900">
            <w:pPr>
              <w:numPr>
                <w:ilvl w:val="0"/>
                <w:numId w:val="395"/>
              </w:numPr>
              <w:spacing w:after="0" w:line="360" w:lineRule="auto"/>
              <w:contextualSpacing/>
              <w:jc w:val="left"/>
            </w:pPr>
            <w:r w:rsidRPr="00322E97">
              <w:t>Describe Manual handling and correct posture for tool and equipment use</w:t>
            </w:r>
          </w:p>
          <w:p w14:paraId="14179334" w14:textId="77777777" w:rsidR="00322E97" w:rsidRPr="00322E97" w:rsidRDefault="00322E97" w:rsidP="00DE6900">
            <w:pPr>
              <w:numPr>
                <w:ilvl w:val="0"/>
                <w:numId w:val="395"/>
              </w:numPr>
              <w:spacing w:after="0" w:line="360" w:lineRule="auto"/>
              <w:contextualSpacing/>
              <w:jc w:val="left"/>
            </w:pPr>
            <w:r w:rsidRPr="00322E97">
              <w:t>Personal protective equipment and reasons for its use</w:t>
            </w:r>
          </w:p>
          <w:p w14:paraId="6776DB8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Practical activity: </w:t>
            </w:r>
          </w:p>
          <w:p w14:paraId="55D189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Use PPEs and fasten nails with hammer in wall in lab.</w:t>
            </w:r>
          </w:p>
        </w:tc>
        <w:tc>
          <w:tcPr>
            <w:tcW w:w="1620" w:type="dxa"/>
            <w:tcBorders>
              <w:top w:val="single" w:sz="4" w:space="0" w:color="000000"/>
              <w:left w:val="single" w:sz="4" w:space="0" w:color="000000"/>
              <w:bottom w:val="single" w:sz="4" w:space="0" w:color="000000"/>
              <w:right w:val="single" w:sz="4" w:space="0" w:color="000000"/>
            </w:tcBorders>
          </w:tcPr>
          <w:p w14:paraId="629EDA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Theory-0.25 Hrs</w:t>
            </w:r>
          </w:p>
          <w:p w14:paraId="031E1B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Practical-0.5 Hrs</w:t>
            </w:r>
          </w:p>
          <w:p w14:paraId="35202D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Total- 0.75 Hrs</w:t>
            </w:r>
          </w:p>
        </w:tc>
        <w:tc>
          <w:tcPr>
            <w:tcW w:w="1260" w:type="dxa"/>
            <w:tcBorders>
              <w:top w:val="single" w:sz="4" w:space="0" w:color="000000"/>
              <w:left w:val="single" w:sz="4" w:space="0" w:color="000000"/>
              <w:bottom w:val="single" w:sz="4" w:space="0" w:color="000000"/>
              <w:right w:val="single" w:sz="4" w:space="0" w:color="000000"/>
            </w:tcBorders>
          </w:tcPr>
          <w:p w14:paraId="2E6F18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Measuring tape Nail </w:t>
            </w:r>
          </w:p>
          <w:p w14:paraId="770391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PPEs</w:t>
            </w:r>
          </w:p>
          <w:p w14:paraId="5EE5FB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Hammer </w:t>
            </w:r>
          </w:p>
          <w:p w14:paraId="37EDB976" w14:textId="77777777" w:rsidR="00322E97" w:rsidRPr="00322E97" w:rsidRDefault="00322E97" w:rsidP="00322E97">
            <w:pPr>
              <w:spacing w:after="0" w:line="360" w:lineRule="auto"/>
              <w:ind w:left="0" w:firstLine="0"/>
              <w:jc w:val="left"/>
              <w:rPr>
                <w:rFonts w:eastAsia="Calibri"/>
                <w:color w:val="auto"/>
              </w:rPr>
            </w:pPr>
          </w:p>
          <w:p w14:paraId="35F0AF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6D8B52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Construction Lab  </w:t>
            </w:r>
          </w:p>
        </w:tc>
      </w:tr>
      <w:tr w:rsidR="00322E97" w:rsidRPr="00322E97" w14:paraId="16DA4C13"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60EE21D0" w14:textId="77777777" w:rsidR="00322E97" w:rsidRPr="00322E97" w:rsidRDefault="00322E97" w:rsidP="003F5678">
            <w:pPr>
              <w:numPr>
                <w:ilvl w:val="0"/>
                <w:numId w:val="451"/>
              </w:numPr>
              <w:spacing w:after="0" w:line="360" w:lineRule="auto"/>
              <w:ind w:left="630" w:hanging="630"/>
              <w:contextualSpacing/>
              <w:jc w:val="left"/>
            </w:pPr>
            <w:r w:rsidRPr="00322E97">
              <w:t>Identify, select and use plant and equipment</w:t>
            </w:r>
          </w:p>
        </w:tc>
        <w:tc>
          <w:tcPr>
            <w:tcW w:w="4791" w:type="dxa"/>
            <w:tcBorders>
              <w:top w:val="single" w:sz="4" w:space="0" w:color="000000"/>
              <w:left w:val="single" w:sz="4" w:space="0" w:color="000000"/>
              <w:bottom w:val="single" w:sz="4" w:space="0" w:color="000000"/>
              <w:right w:val="single" w:sz="4" w:space="0" w:color="000000"/>
            </w:tcBorders>
          </w:tcPr>
          <w:p w14:paraId="2A9401B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must be able to</w:t>
            </w:r>
          </w:p>
          <w:p w14:paraId="0B131C42" w14:textId="77777777" w:rsidR="00322E97" w:rsidRPr="00322E97" w:rsidRDefault="00322E97" w:rsidP="00DE6900">
            <w:pPr>
              <w:numPr>
                <w:ilvl w:val="0"/>
                <w:numId w:val="397"/>
              </w:numPr>
              <w:spacing w:after="0" w:line="360" w:lineRule="auto"/>
              <w:contextualSpacing/>
              <w:jc w:val="left"/>
            </w:pPr>
            <w:r w:rsidRPr="00322E97">
              <w:t>Plant and equipment are selected and used consistent with OHS requirements and the needs of the job.</w:t>
            </w:r>
          </w:p>
          <w:p w14:paraId="772FC1BA" w14:textId="77777777" w:rsidR="00322E97" w:rsidRPr="00322E97" w:rsidRDefault="00322E97" w:rsidP="00DE6900">
            <w:pPr>
              <w:numPr>
                <w:ilvl w:val="0"/>
                <w:numId w:val="397"/>
              </w:numPr>
              <w:spacing w:after="0" w:line="360" w:lineRule="auto"/>
              <w:contextualSpacing/>
              <w:jc w:val="left"/>
            </w:pPr>
            <w:r w:rsidRPr="00322E97">
              <w:t>Pre-operational checks, including lubricants, hydraulic fluid and water, are completed.</w:t>
            </w:r>
          </w:p>
        </w:tc>
        <w:tc>
          <w:tcPr>
            <w:tcW w:w="3870" w:type="dxa"/>
            <w:tcBorders>
              <w:top w:val="single" w:sz="4" w:space="0" w:color="000000"/>
              <w:left w:val="single" w:sz="4" w:space="0" w:color="000000"/>
              <w:bottom w:val="single" w:sz="4" w:space="0" w:color="000000"/>
              <w:right w:val="single" w:sz="4" w:space="0" w:color="000000"/>
            </w:tcBorders>
          </w:tcPr>
          <w:p w14:paraId="7E27EDC9" w14:textId="77777777" w:rsidR="00322E97" w:rsidRPr="00322E97" w:rsidRDefault="00322E97" w:rsidP="00DE6900">
            <w:pPr>
              <w:numPr>
                <w:ilvl w:val="0"/>
                <w:numId w:val="397"/>
              </w:numPr>
              <w:spacing w:after="0" w:line="360" w:lineRule="auto"/>
              <w:contextualSpacing/>
              <w:jc w:val="left"/>
            </w:pPr>
            <w:r w:rsidRPr="00322E97">
              <w:t>Workplace and equipment safety requirements</w:t>
            </w:r>
          </w:p>
          <w:p w14:paraId="5CDA238A"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color w:val="auto"/>
              </w:rPr>
              <w:t>Practical activity</w:t>
            </w:r>
            <w:r w:rsidRPr="00322E97">
              <w:rPr>
                <w:rFonts w:eastAsia="Calibri"/>
                <w:color w:val="auto"/>
              </w:rPr>
              <w:t>:</w:t>
            </w:r>
          </w:p>
          <w:p w14:paraId="37925826" w14:textId="77777777" w:rsidR="00322E97" w:rsidRPr="00322E97" w:rsidRDefault="00322E97" w:rsidP="00DE6900">
            <w:pPr>
              <w:numPr>
                <w:ilvl w:val="0"/>
                <w:numId w:val="399"/>
              </w:numPr>
              <w:spacing w:after="0" w:line="360" w:lineRule="auto"/>
              <w:contextualSpacing/>
              <w:jc w:val="left"/>
            </w:pPr>
            <w:r w:rsidRPr="00322E97">
              <w:t xml:space="preserve">Use PPEs and drill holes in wall in lab </w:t>
            </w:r>
          </w:p>
        </w:tc>
        <w:tc>
          <w:tcPr>
            <w:tcW w:w="1620" w:type="dxa"/>
            <w:tcBorders>
              <w:top w:val="single" w:sz="4" w:space="0" w:color="000000"/>
              <w:left w:val="single" w:sz="4" w:space="0" w:color="000000"/>
              <w:bottom w:val="single" w:sz="4" w:space="0" w:color="000000"/>
              <w:right w:val="single" w:sz="4" w:space="0" w:color="000000"/>
            </w:tcBorders>
          </w:tcPr>
          <w:p w14:paraId="044C7C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Theory-0.25 Hrs</w:t>
            </w:r>
          </w:p>
          <w:p w14:paraId="0557CE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Practical-0.5 Hrs</w:t>
            </w:r>
          </w:p>
          <w:p w14:paraId="149F42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Total- 0.75 Hrs</w:t>
            </w:r>
          </w:p>
        </w:tc>
        <w:tc>
          <w:tcPr>
            <w:tcW w:w="1260" w:type="dxa"/>
            <w:tcBorders>
              <w:top w:val="single" w:sz="4" w:space="0" w:color="000000"/>
              <w:left w:val="single" w:sz="4" w:space="0" w:color="000000"/>
              <w:bottom w:val="single" w:sz="4" w:space="0" w:color="000000"/>
              <w:right w:val="single" w:sz="4" w:space="0" w:color="000000"/>
            </w:tcBorders>
          </w:tcPr>
          <w:p w14:paraId="3CCA92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Drilling machine</w:t>
            </w:r>
          </w:p>
          <w:p w14:paraId="4274EE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Measuring tape Nail </w:t>
            </w:r>
          </w:p>
          <w:p w14:paraId="1ADEB2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PPEs</w:t>
            </w:r>
          </w:p>
          <w:p w14:paraId="6C7124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  </w:t>
            </w:r>
          </w:p>
        </w:tc>
        <w:tc>
          <w:tcPr>
            <w:tcW w:w="1440" w:type="dxa"/>
            <w:tcBorders>
              <w:top w:val="single" w:sz="4" w:space="0" w:color="000000"/>
              <w:left w:val="single" w:sz="4" w:space="0" w:color="000000"/>
              <w:bottom w:val="single" w:sz="4" w:space="0" w:color="000000"/>
              <w:right w:val="single" w:sz="4" w:space="0" w:color="000000"/>
            </w:tcBorders>
          </w:tcPr>
          <w:p w14:paraId="4BA513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Construction Lab  </w:t>
            </w:r>
          </w:p>
        </w:tc>
      </w:tr>
      <w:tr w:rsidR="00322E97" w:rsidRPr="00322E97" w14:paraId="707F9A18"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4FA52BE6" w14:textId="77777777" w:rsidR="00322E97" w:rsidRPr="00322E97" w:rsidRDefault="00322E97" w:rsidP="003F5678">
            <w:pPr>
              <w:numPr>
                <w:ilvl w:val="0"/>
                <w:numId w:val="451"/>
              </w:numPr>
              <w:spacing w:after="0" w:line="360" w:lineRule="auto"/>
              <w:ind w:left="630" w:hanging="630"/>
              <w:contextualSpacing/>
              <w:jc w:val="left"/>
            </w:pPr>
            <w:r w:rsidRPr="00322E97">
              <w:t>Clean up.</w:t>
            </w:r>
          </w:p>
        </w:tc>
        <w:tc>
          <w:tcPr>
            <w:tcW w:w="4791" w:type="dxa"/>
            <w:tcBorders>
              <w:top w:val="single" w:sz="4" w:space="0" w:color="000000"/>
              <w:left w:val="single" w:sz="4" w:space="0" w:color="000000"/>
              <w:bottom w:val="single" w:sz="4" w:space="0" w:color="000000"/>
              <w:right w:val="single" w:sz="4" w:space="0" w:color="000000"/>
            </w:tcBorders>
          </w:tcPr>
          <w:p w14:paraId="0E91FCD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must be able to</w:t>
            </w:r>
          </w:p>
          <w:p w14:paraId="119D4EE6" w14:textId="77777777" w:rsidR="00322E97" w:rsidRPr="00322E97" w:rsidRDefault="00322E97" w:rsidP="00DE6900">
            <w:pPr>
              <w:numPr>
                <w:ilvl w:val="0"/>
                <w:numId w:val="398"/>
              </w:numPr>
              <w:spacing w:after="0" w:line="360" w:lineRule="auto"/>
              <w:contextualSpacing/>
              <w:jc w:val="left"/>
            </w:pPr>
            <w:r w:rsidRPr="00322E97">
              <w:lastRenderedPageBreak/>
              <w:t>Work area is cleaned and waste disposed of, reused or recycled in accordance with work specifications.</w:t>
            </w:r>
          </w:p>
          <w:p w14:paraId="5AE88706" w14:textId="77777777" w:rsidR="00322E97" w:rsidRPr="00322E97" w:rsidRDefault="00322E97" w:rsidP="00DE6900">
            <w:pPr>
              <w:numPr>
                <w:ilvl w:val="0"/>
                <w:numId w:val="398"/>
              </w:numPr>
              <w:spacing w:after="0" w:line="360" w:lineRule="auto"/>
              <w:contextualSpacing/>
              <w:jc w:val="left"/>
            </w:pPr>
            <w:r w:rsidRPr="00322E97">
              <w:t>Tools plant and equipment are cleaned, checked for faults and maintained and stored in accordance with workplace practices</w:t>
            </w:r>
          </w:p>
        </w:tc>
        <w:tc>
          <w:tcPr>
            <w:tcW w:w="3870" w:type="dxa"/>
            <w:tcBorders>
              <w:top w:val="single" w:sz="4" w:space="0" w:color="000000"/>
              <w:left w:val="single" w:sz="4" w:space="0" w:color="000000"/>
              <w:bottom w:val="single" w:sz="4" w:space="0" w:color="000000"/>
              <w:right w:val="single" w:sz="4" w:space="0" w:color="000000"/>
            </w:tcBorders>
          </w:tcPr>
          <w:p w14:paraId="2590D73C" w14:textId="77777777" w:rsidR="00322E97" w:rsidRPr="00322E97" w:rsidRDefault="00322E97" w:rsidP="00DE6900">
            <w:pPr>
              <w:numPr>
                <w:ilvl w:val="0"/>
                <w:numId w:val="398"/>
              </w:numPr>
              <w:spacing w:after="0" w:line="360" w:lineRule="auto"/>
              <w:contextualSpacing/>
              <w:jc w:val="left"/>
            </w:pPr>
            <w:r w:rsidRPr="00322E97">
              <w:lastRenderedPageBreak/>
              <w:t>Explanation of need for store in a project</w:t>
            </w:r>
          </w:p>
          <w:p w14:paraId="409DDB69" w14:textId="77777777" w:rsidR="00322E97" w:rsidRPr="00322E97" w:rsidRDefault="00322E97" w:rsidP="00DE6900">
            <w:pPr>
              <w:numPr>
                <w:ilvl w:val="0"/>
                <w:numId w:val="398"/>
              </w:numPr>
              <w:spacing w:after="0" w:line="360" w:lineRule="auto"/>
              <w:contextualSpacing/>
              <w:jc w:val="left"/>
            </w:pPr>
            <w:r w:rsidRPr="00322E97">
              <w:lastRenderedPageBreak/>
              <w:t>classification of stores- stock</w:t>
            </w:r>
          </w:p>
          <w:p w14:paraId="02F710FB" w14:textId="77777777" w:rsidR="00322E97" w:rsidRPr="00322E97" w:rsidRDefault="00322E97" w:rsidP="00DE6900">
            <w:pPr>
              <w:numPr>
                <w:ilvl w:val="0"/>
                <w:numId w:val="398"/>
              </w:numPr>
              <w:spacing w:after="0" w:line="360" w:lineRule="auto"/>
              <w:contextualSpacing/>
              <w:jc w:val="left"/>
            </w:pPr>
            <w:r w:rsidRPr="00322E97">
              <w:t xml:space="preserve">Practical activity: </w:t>
            </w:r>
          </w:p>
          <w:p w14:paraId="5B532BBF" w14:textId="77777777" w:rsidR="00322E97" w:rsidRPr="00322E97" w:rsidRDefault="00322E97" w:rsidP="00DE6900">
            <w:pPr>
              <w:numPr>
                <w:ilvl w:val="0"/>
                <w:numId w:val="398"/>
              </w:numPr>
              <w:spacing w:after="0" w:line="360" w:lineRule="auto"/>
              <w:contextualSpacing/>
              <w:jc w:val="left"/>
            </w:pPr>
            <w:r w:rsidRPr="00322E97">
              <w:t xml:space="preserve">Clean the area and tools and store it in proper storage area in lab.  </w:t>
            </w:r>
          </w:p>
        </w:tc>
        <w:tc>
          <w:tcPr>
            <w:tcW w:w="1620" w:type="dxa"/>
            <w:tcBorders>
              <w:top w:val="single" w:sz="4" w:space="0" w:color="000000"/>
              <w:left w:val="single" w:sz="4" w:space="0" w:color="000000"/>
              <w:bottom w:val="single" w:sz="4" w:space="0" w:color="000000"/>
              <w:right w:val="single" w:sz="4" w:space="0" w:color="000000"/>
            </w:tcBorders>
          </w:tcPr>
          <w:p w14:paraId="20C231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Theory-0.25 Hrs</w:t>
            </w:r>
          </w:p>
          <w:p w14:paraId="550245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Practical-0.5 Hrs</w:t>
            </w:r>
          </w:p>
          <w:p w14:paraId="532CBD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Total- 0.75 Hrs</w:t>
            </w:r>
          </w:p>
        </w:tc>
        <w:tc>
          <w:tcPr>
            <w:tcW w:w="1260" w:type="dxa"/>
            <w:tcBorders>
              <w:top w:val="single" w:sz="4" w:space="0" w:color="000000"/>
              <w:left w:val="single" w:sz="4" w:space="0" w:color="000000"/>
              <w:bottom w:val="single" w:sz="4" w:space="0" w:color="000000"/>
              <w:right w:val="single" w:sz="4" w:space="0" w:color="000000"/>
            </w:tcBorders>
          </w:tcPr>
          <w:p w14:paraId="766376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Broom </w:t>
            </w:r>
          </w:p>
          <w:p w14:paraId="60CE29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6028E5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  </w:t>
            </w:r>
          </w:p>
        </w:tc>
        <w:tc>
          <w:tcPr>
            <w:tcW w:w="1440" w:type="dxa"/>
            <w:tcBorders>
              <w:top w:val="single" w:sz="4" w:space="0" w:color="000000"/>
              <w:left w:val="single" w:sz="4" w:space="0" w:color="000000"/>
              <w:bottom w:val="single" w:sz="4" w:space="0" w:color="000000"/>
              <w:right w:val="single" w:sz="4" w:space="0" w:color="000000"/>
            </w:tcBorders>
          </w:tcPr>
          <w:p w14:paraId="1C0B17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Construction Lab  </w:t>
            </w:r>
          </w:p>
        </w:tc>
      </w:tr>
    </w:tbl>
    <w:p w14:paraId="6A478526" w14:textId="77777777" w:rsidR="00322E97" w:rsidRPr="00322E97" w:rsidRDefault="00322E97" w:rsidP="00322E97">
      <w:pPr>
        <w:tabs>
          <w:tab w:val="left" w:pos="2850"/>
        </w:tabs>
        <w:spacing w:after="0" w:line="360" w:lineRule="auto"/>
        <w:ind w:left="0" w:firstLine="0"/>
        <w:jc w:val="left"/>
        <w:rPr>
          <w:rFonts w:eastAsia="Calibri"/>
          <w:b/>
          <w:color w:val="auto"/>
        </w:rPr>
      </w:pPr>
      <w:r w:rsidRPr="00322E97">
        <w:rPr>
          <w:rFonts w:eastAsia="Calibri"/>
          <w:b/>
          <w:color w:val="auto"/>
        </w:rPr>
        <w:lastRenderedPageBreak/>
        <w:tab/>
      </w:r>
    </w:p>
    <w:p w14:paraId="54CBFB8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br w:type="page"/>
      </w:r>
    </w:p>
    <w:p w14:paraId="307CC255" w14:textId="77777777" w:rsidR="00322E97" w:rsidRPr="00322E97" w:rsidRDefault="00322E97" w:rsidP="00322E97">
      <w:pPr>
        <w:tabs>
          <w:tab w:val="left" w:pos="2850"/>
        </w:tabs>
        <w:spacing w:after="0" w:line="360" w:lineRule="auto"/>
        <w:ind w:left="0" w:firstLine="0"/>
        <w:jc w:val="left"/>
        <w:rPr>
          <w:rFonts w:eastAsia="Calibri"/>
          <w:b/>
          <w:color w:val="auto"/>
        </w:rPr>
      </w:pPr>
    </w:p>
    <w:p w14:paraId="3D380661" w14:textId="2FE4B39F" w:rsidR="00322E97" w:rsidRPr="00322E97" w:rsidRDefault="00322E97" w:rsidP="00322E97">
      <w:pPr>
        <w:keepNext/>
        <w:keepLines/>
        <w:shd w:val="clear" w:color="auto" w:fill="00B0F0"/>
        <w:spacing w:after="0" w:line="360" w:lineRule="auto"/>
        <w:ind w:left="0" w:firstLine="0"/>
        <w:jc w:val="left"/>
        <w:outlineLvl w:val="1"/>
        <w:rPr>
          <w:rFonts w:ascii="Calibri Light" w:eastAsia="Times New Roman" w:hAnsi="Calibri Light" w:cs="Times New Roman"/>
          <w:b/>
          <w:bCs/>
          <w:color w:val="auto"/>
          <w:sz w:val="26"/>
          <w:szCs w:val="26"/>
        </w:rPr>
      </w:pPr>
      <w:bookmarkStart w:id="56" w:name="_Toc109912823"/>
      <w:r w:rsidRPr="00322E97">
        <w:rPr>
          <w:rFonts w:ascii="Calibri Light" w:eastAsia="Times New Roman" w:hAnsi="Calibri Light" w:cs="Times New Roman"/>
          <w:b/>
          <w:bCs/>
          <w:color w:val="auto"/>
          <w:sz w:val="26"/>
          <w:szCs w:val="26"/>
        </w:rPr>
        <w:t>9.</w:t>
      </w:r>
      <w:r>
        <w:rPr>
          <w:rFonts w:ascii="Calibri Light" w:eastAsia="Times New Roman" w:hAnsi="Calibri Light" w:cs="Times New Roman"/>
          <w:b/>
          <w:bCs/>
          <w:color w:val="auto"/>
          <w:sz w:val="26"/>
          <w:szCs w:val="26"/>
        </w:rPr>
        <w:t>4</w:t>
      </w:r>
      <w:r w:rsidRPr="00322E97">
        <w:rPr>
          <w:rFonts w:ascii="Calibri Light" w:eastAsia="Times New Roman" w:hAnsi="Calibri Light" w:cs="Times New Roman"/>
          <w:b/>
          <w:bCs/>
          <w:color w:val="auto"/>
          <w:sz w:val="26"/>
          <w:szCs w:val="26"/>
        </w:rPr>
        <w:t>.</w:t>
      </w:r>
      <w:r w:rsidRPr="00322E97">
        <w:rPr>
          <w:rFonts w:ascii="Calibri Light" w:eastAsia="Times New Roman" w:hAnsi="Calibri Light" w:cs="Times New Roman"/>
          <w:b/>
          <w:bCs/>
          <w:color w:val="auto"/>
          <w:sz w:val="26"/>
          <w:szCs w:val="26"/>
        </w:rPr>
        <w:tab/>
        <w:t>Workshop Practice - I (wood working)</w:t>
      </w:r>
      <w:bookmarkEnd w:id="56"/>
    </w:p>
    <w:p w14:paraId="2959865D" w14:textId="77777777" w:rsidR="00322E97" w:rsidRPr="00322E97" w:rsidRDefault="00322E97" w:rsidP="00322E97">
      <w:pPr>
        <w:spacing w:after="0" w:line="360" w:lineRule="auto"/>
        <w:ind w:left="0" w:firstLine="0"/>
        <w:jc w:val="left"/>
        <w:rPr>
          <w:rFonts w:eastAsia="Calibri"/>
          <w:color w:val="auto"/>
        </w:rPr>
      </w:pPr>
    </w:p>
    <w:p w14:paraId="6A84706E"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57" w:name="_Toc109912824"/>
      <w:r w:rsidRPr="00322E97">
        <w:rPr>
          <w:b/>
          <w:sz w:val="24"/>
        </w:rPr>
        <w:t>0732B&amp;CE-036. Carry out OH &amp; S requirement in workshop</w:t>
      </w:r>
      <w:bookmarkEnd w:id="57"/>
    </w:p>
    <w:p w14:paraId="75DA13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skills and knowledge required to assess risks, plan and prepare for safe work practices, maintain safety of self and others, apply emergency response and cleanup work site area.</w:t>
      </w:r>
    </w:p>
    <w:p w14:paraId="4A1FE3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3 Hours</w:t>
      </w:r>
    </w:p>
    <w:tbl>
      <w:tblPr>
        <w:tblpPr w:leftFromText="180" w:rightFromText="180" w:vertAnchor="text" w:tblpX="53" w:tblpY="1"/>
        <w:tblOverlap w:val="never"/>
        <w:tblW w:w="15136" w:type="dxa"/>
        <w:tblLayout w:type="fixed"/>
        <w:tblCellMar>
          <w:left w:w="106" w:type="dxa"/>
          <w:right w:w="49" w:type="dxa"/>
        </w:tblCellMar>
        <w:tblLook w:val="04A0" w:firstRow="1" w:lastRow="0" w:firstColumn="1" w:lastColumn="0" w:noHBand="0" w:noVBand="1"/>
      </w:tblPr>
      <w:tblGrid>
        <w:gridCol w:w="2245"/>
        <w:gridCol w:w="3801"/>
        <w:gridCol w:w="3960"/>
        <w:gridCol w:w="1620"/>
        <w:gridCol w:w="2340"/>
        <w:gridCol w:w="1170"/>
      </w:tblGrid>
      <w:tr w:rsidR="00322E97" w:rsidRPr="00322E97" w14:paraId="31CF138E"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47A7E5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80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4D74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88587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598F8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2340" w:type="dxa"/>
            <w:tcBorders>
              <w:top w:val="single" w:sz="4" w:space="0" w:color="000000"/>
              <w:left w:val="single" w:sz="4" w:space="0" w:color="000000"/>
              <w:bottom w:val="single" w:sz="4" w:space="0" w:color="000000"/>
              <w:right w:val="single" w:sz="4" w:space="0" w:color="000000"/>
            </w:tcBorders>
            <w:shd w:val="clear" w:color="auto" w:fill="E5B8B7"/>
          </w:tcPr>
          <w:p w14:paraId="48785C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4C7ED6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38E8A4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4FEC28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5147EFDA" w14:textId="77777777" w:rsidTr="00C818EB">
        <w:trPr>
          <w:trHeight w:val="21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02DFF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Assess risks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2F9EBF7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7822EF32" w14:textId="77777777" w:rsidR="00322E97" w:rsidRPr="00322E97" w:rsidRDefault="00322E97" w:rsidP="00DE6900">
            <w:pPr>
              <w:numPr>
                <w:ilvl w:val="0"/>
                <w:numId w:val="400"/>
              </w:numPr>
              <w:spacing w:after="0" w:line="360" w:lineRule="auto"/>
              <w:contextualSpacing/>
              <w:jc w:val="left"/>
            </w:pPr>
            <w:r w:rsidRPr="00322E97">
              <w:t>Identify hazards in the work area</w:t>
            </w:r>
          </w:p>
          <w:p w14:paraId="6F3F4440" w14:textId="77777777" w:rsidR="00322E97" w:rsidRPr="00322E97" w:rsidRDefault="00322E97" w:rsidP="00DE6900">
            <w:pPr>
              <w:numPr>
                <w:ilvl w:val="0"/>
                <w:numId w:val="400"/>
              </w:numPr>
              <w:spacing w:after="0" w:line="360" w:lineRule="auto"/>
              <w:contextualSpacing/>
              <w:jc w:val="left"/>
            </w:pPr>
            <w:r w:rsidRPr="00322E97">
              <w:t>Identify OHS issues and risks in the work area</w:t>
            </w:r>
          </w:p>
          <w:p w14:paraId="692A4B73" w14:textId="77777777" w:rsidR="00322E97" w:rsidRPr="00322E97" w:rsidRDefault="00322E97" w:rsidP="00DE6900">
            <w:pPr>
              <w:numPr>
                <w:ilvl w:val="0"/>
                <w:numId w:val="400"/>
              </w:numPr>
              <w:spacing w:after="0" w:line="360" w:lineRule="auto"/>
              <w:contextualSpacing/>
              <w:jc w:val="left"/>
            </w:pPr>
            <w:r w:rsidRPr="00322E97">
              <w:t>Complete reports on OHS, hazard, accident or incident</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169D72E4" w14:textId="77777777" w:rsidR="00322E97" w:rsidRPr="00322E97" w:rsidRDefault="00322E97" w:rsidP="00DE6900">
            <w:pPr>
              <w:numPr>
                <w:ilvl w:val="0"/>
                <w:numId w:val="400"/>
              </w:numPr>
              <w:spacing w:after="0" w:line="360" w:lineRule="auto"/>
              <w:contextualSpacing/>
              <w:jc w:val="left"/>
            </w:pPr>
            <w:r w:rsidRPr="00322E97">
              <w:t>Explanation of work shop orientation</w:t>
            </w:r>
          </w:p>
          <w:p w14:paraId="314D4ED3" w14:textId="77777777" w:rsidR="00322E97" w:rsidRPr="00322E97" w:rsidRDefault="00322E97" w:rsidP="00DE6900">
            <w:pPr>
              <w:numPr>
                <w:ilvl w:val="0"/>
                <w:numId w:val="400"/>
              </w:numPr>
              <w:spacing w:after="0" w:line="360" w:lineRule="auto"/>
              <w:contextualSpacing/>
              <w:jc w:val="left"/>
            </w:pPr>
            <w:r w:rsidRPr="00322E97">
              <w:t>Difference between hazard and risk</w:t>
            </w:r>
          </w:p>
          <w:p w14:paraId="7DD5BEC1" w14:textId="77777777" w:rsidR="00322E97" w:rsidRPr="00322E97" w:rsidRDefault="00322E97" w:rsidP="00DE6900">
            <w:pPr>
              <w:numPr>
                <w:ilvl w:val="0"/>
                <w:numId w:val="400"/>
              </w:numPr>
              <w:spacing w:after="0" w:line="360" w:lineRule="auto"/>
              <w:contextualSpacing/>
              <w:jc w:val="left"/>
            </w:pPr>
            <w:r w:rsidRPr="00322E97">
              <w:t>State risks in woodwork shop</w:t>
            </w:r>
          </w:p>
          <w:p w14:paraId="0C03E49B" w14:textId="77777777" w:rsidR="00322E97" w:rsidRPr="00322E97" w:rsidRDefault="00322E97" w:rsidP="00DE6900">
            <w:pPr>
              <w:numPr>
                <w:ilvl w:val="0"/>
                <w:numId w:val="400"/>
              </w:numPr>
              <w:spacing w:after="0" w:line="360" w:lineRule="auto"/>
              <w:contextualSpacing/>
              <w:jc w:val="left"/>
            </w:pPr>
            <w:r w:rsidRPr="00322E97">
              <w:t>Safety precautions for wood workshop</w:t>
            </w:r>
          </w:p>
          <w:p w14:paraId="0C65D6C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39ECE9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&amp; report hazards in wood workshop</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0C5EA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Theory- 0.3 hours</w:t>
            </w:r>
          </w:p>
          <w:p w14:paraId="53B1C5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Practice- 0.5 hours</w:t>
            </w:r>
          </w:p>
          <w:p w14:paraId="65EAF21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hours</w:t>
            </w:r>
          </w:p>
          <w:p w14:paraId="015725E5" w14:textId="77777777" w:rsidR="00322E97" w:rsidRPr="00322E97" w:rsidRDefault="00322E97" w:rsidP="00322E97">
            <w:pPr>
              <w:spacing w:after="0" w:line="360" w:lineRule="auto"/>
              <w:ind w:left="0" w:firstLine="0"/>
              <w:jc w:val="left"/>
              <w:rPr>
                <w:rFonts w:eastAsia="Calibri"/>
                <w:color w:val="auto"/>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075570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Paper</w:t>
            </w:r>
          </w:p>
          <w:p w14:paraId="73BB3C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71079EB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4C612D32" w14:textId="77777777" w:rsidR="00322E97" w:rsidRPr="00322E97" w:rsidRDefault="00322E97" w:rsidP="00322E97">
            <w:pPr>
              <w:spacing w:after="0" w:line="360" w:lineRule="auto"/>
              <w:ind w:left="0" w:firstLine="0"/>
              <w:jc w:val="left"/>
              <w:rPr>
                <w:rFonts w:eastAsia="Calibri"/>
                <w:color w:val="auto"/>
              </w:rPr>
            </w:pPr>
          </w:p>
          <w:p w14:paraId="470FB918"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13CB7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17E579DB" w14:textId="77777777" w:rsidTr="00C818EB">
        <w:trPr>
          <w:trHeight w:val="7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FC94E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Plan and prepare for safe work practices</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14:paraId="78D6135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47B1C8D3" w14:textId="77777777" w:rsidR="00322E97" w:rsidRPr="00322E97" w:rsidRDefault="00322E97" w:rsidP="00DE6900">
            <w:pPr>
              <w:numPr>
                <w:ilvl w:val="0"/>
                <w:numId w:val="402"/>
              </w:numPr>
              <w:spacing w:after="0" w:line="360" w:lineRule="auto"/>
              <w:contextualSpacing/>
              <w:jc w:val="left"/>
            </w:pPr>
            <w:r w:rsidRPr="00322E97">
              <w:t>Select personal protective equipment (PPE)</w:t>
            </w:r>
          </w:p>
          <w:p w14:paraId="0A72322E" w14:textId="77777777" w:rsidR="00322E97" w:rsidRPr="00322E97" w:rsidRDefault="00322E97" w:rsidP="00DE6900">
            <w:pPr>
              <w:numPr>
                <w:ilvl w:val="0"/>
                <w:numId w:val="402"/>
              </w:numPr>
              <w:spacing w:after="0" w:line="360" w:lineRule="auto"/>
              <w:contextualSpacing/>
              <w:jc w:val="left"/>
            </w:pPr>
            <w:r w:rsidRPr="00322E97">
              <w:lastRenderedPageBreak/>
              <w:t>Select tools and equipment consistent with safe work practice requirements</w:t>
            </w:r>
          </w:p>
          <w:p w14:paraId="59FBB4EC" w14:textId="77777777" w:rsidR="00322E97" w:rsidRPr="00322E97" w:rsidRDefault="00322E97" w:rsidP="00DE6900">
            <w:pPr>
              <w:numPr>
                <w:ilvl w:val="0"/>
                <w:numId w:val="402"/>
              </w:numPr>
              <w:spacing w:after="0" w:line="360" w:lineRule="auto"/>
              <w:contextualSpacing/>
              <w:jc w:val="left"/>
            </w:pPr>
            <w:r w:rsidRPr="00322E97">
              <w:t>Determine and erect required barricades, hoardings and signage</w:t>
            </w:r>
          </w:p>
          <w:p w14:paraId="2858B400" w14:textId="77777777" w:rsidR="00322E97" w:rsidRPr="00322E97" w:rsidRDefault="00322E97" w:rsidP="00DE6900">
            <w:pPr>
              <w:numPr>
                <w:ilvl w:val="0"/>
                <w:numId w:val="402"/>
              </w:numPr>
              <w:spacing w:after="0" w:line="360" w:lineRule="auto"/>
              <w:contextualSpacing/>
              <w:jc w:val="left"/>
            </w:pPr>
            <w:r w:rsidRPr="00322E97">
              <w:t>Identify and apply Material safety data sheets (MSDS)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DFE3DE9" w14:textId="77777777" w:rsidR="00322E97" w:rsidRPr="00322E97" w:rsidRDefault="00322E97" w:rsidP="00DE6900">
            <w:pPr>
              <w:numPr>
                <w:ilvl w:val="0"/>
                <w:numId w:val="401"/>
              </w:numPr>
              <w:spacing w:after="0" w:line="360" w:lineRule="auto"/>
              <w:contextualSpacing/>
              <w:jc w:val="left"/>
            </w:pPr>
            <w:r w:rsidRPr="00322E97">
              <w:lastRenderedPageBreak/>
              <w:t>Explanation of the purpose of personal protective equipment</w:t>
            </w:r>
          </w:p>
          <w:p w14:paraId="4D9A12A6" w14:textId="77777777" w:rsidR="00322E97" w:rsidRPr="00322E97" w:rsidRDefault="00322E97" w:rsidP="00DE6900">
            <w:pPr>
              <w:numPr>
                <w:ilvl w:val="0"/>
                <w:numId w:val="401"/>
              </w:numPr>
              <w:spacing w:after="0" w:line="360" w:lineRule="auto"/>
              <w:contextualSpacing/>
              <w:jc w:val="left"/>
            </w:pPr>
            <w:r w:rsidRPr="00322E97">
              <w:lastRenderedPageBreak/>
              <w:t>Description of types of personal protective equipment</w:t>
            </w:r>
          </w:p>
          <w:p w14:paraId="2ACA3FA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2BF898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Personal Protective Equipment</w:t>
            </w:r>
            <w:r w:rsidRPr="00322E97">
              <w:rPr>
                <w:rFonts w:eastAsia="Calibri"/>
                <w:color w:val="auto"/>
              </w:rPr>
              <w:tab/>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B0D8D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Theory-0.3 hours</w:t>
            </w:r>
          </w:p>
          <w:p w14:paraId="51F9AC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Practice- 0.5 hours</w:t>
            </w:r>
          </w:p>
          <w:p w14:paraId="724E59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hours</w:t>
            </w:r>
          </w:p>
          <w:p w14:paraId="42D688DF" w14:textId="77777777" w:rsidR="00322E97" w:rsidRPr="00322E97" w:rsidRDefault="00322E97" w:rsidP="00322E97">
            <w:pPr>
              <w:spacing w:after="0" w:line="360" w:lineRule="auto"/>
              <w:ind w:left="0" w:firstLine="0"/>
              <w:jc w:val="left"/>
              <w:rPr>
                <w:rFonts w:eastAsia="Calibri"/>
                <w:color w:val="auto"/>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14:paraId="3B4DB6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Paper</w:t>
            </w:r>
          </w:p>
          <w:p w14:paraId="2F6867C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5362CF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0C346A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lastRenderedPageBreak/>
              <w:t>T &amp; E:</w:t>
            </w:r>
          </w:p>
          <w:p w14:paraId="2E792F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Ear Muff, Ear Plug</w:t>
            </w:r>
          </w:p>
          <w:p w14:paraId="7A1B92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shoes</w:t>
            </w:r>
          </w:p>
          <w:p w14:paraId="0ECF1D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Gloves</w:t>
            </w:r>
          </w:p>
          <w:p w14:paraId="3ABBCB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Goggles</w:t>
            </w:r>
          </w:p>
          <w:p w14:paraId="516FC6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Helmet</w:t>
            </w:r>
          </w:p>
          <w:p w14:paraId="482703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Respiratory protective equipment i.e. Masks</w:t>
            </w:r>
          </w:p>
          <w:p w14:paraId="1BC853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Life Jacket</w:t>
            </w:r>
          </w:p>
          <w:p w14:paraId="6F2F22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High visibility jacket </w:t>
            </w:r>
          </w:p>
          <w:p w14:paraId="7E3C4D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harness</w:t>
            </w:r>
          </w:p>
          <w:p w14:paraId="6A81DC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Face shield</w:t>
            </w:r>
          </w:p>
          <w:p w14:paraId="12F641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Long shoes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0C4040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Class Room </w:t>
            </w:r>
            <w:r w:rsidRPr="00322E97">
              <w:rPr>
                <w:rFonts w:eastAsia="Calibri"/>
                <w:color w:val="auto"/>
              </w:rPr>
              <w:lastRenderedPageBreak/>
              <w:t>and wood workshop</w:t>
            </w:r>
          </w:p>
        </w:tc>
      </w:tr>
      <w:tr w:rsidR="00322E97" w:rsidRPr="00322E97" w14:paraId="3B88F90C"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59807F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LU3. Maintain safety of self and others</w:t>
            </w:r>
          </w:p>
        </w:tc>
        <w:tc>
          <w:tcPr>
            <w:tcW w:w="3801" w:type="dxa"/>
            <w:tcBorders>
              <w:top w:val="single" w:sz="4" w:space="0" w:color="000000"/>
              <w:left w:val="single" w:sz="4" w:space="0" w:color="000000"/>
              <w:bottom w:val="single" w:sz="4" w:space="0" w:color="000000"/>
              <w:right w:val="single" w:sz="4" w:space="0" w:color="000000"/>
            </w:tcBorders>
          </w:tcPr>
          <w:p w14:paraId="319CD40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will be able to: </w:t>
            </w:r>
          </w:p>
          <w:p w14:paraId="687E8D65" w14:textId="77777777" w:rsidR="00322E97" w:rsidRPr="00322E97" w:rsidRDefault="00322E97" w:rsidP="00DE6900">
            <w:pPr>
              <w:numPr>
                <w:ilvl w:val="0"/>
                <w:numId w:val="403"/>
              </w:numPr>
              <w:spacing w:after="0" w:line="360" w:lineRule="auto"/>
              <w:contextualSpacing/>
              <w:jc w:val="left"/>
            </w:pPr>
            <w:r w:rsidRPr="00322E97">
              <w:t>Identify safety signs in terms of color and shape, symbols and alarms</w:t>
            </w:r>
          </w:p>
          <w:p w14:paraId="5A0343C4" w14:textId="77777777" w:rsidR="00322E97" w:rsidRPr="00322E97" w:rsidRDefault="00322E97" w:rsidP="00DE6900">
            <w:pPr>
              <w:numPr>
                <w:ilvl w:val="0"/>
                <w:numId w:val="403"/>
              </w:numPr>
              <w:spacing w:after="0" w:line="360" w:lineRule="auto"/>
              <w:contextualSpacing/>
              <w:jc w:val="left"/>
            </w:pPr>
            <w:r w:rsidRPr="00322E97">
              <w:t>Identify, handle and store hazardous chemicals and materials maintaining the safety to self, others and the environment</w:t>
            </w:r>
          </w:p>
          <w:p w14:paraId="4A4B9B82" w14:textId="77777777" w:rsidR="00322E97" w:rsidRPr="00322E97" w:rsidRDefault="00322E97" w:rsidP="00DE6900">
            <w:pPr>
              <w:numPr>
                <w:ilvl w:val="0"/>
                <w:numId w:val="403"/>
              </w:numPr>
              <w:spacing w:after="0" w:line="360" w:lineRule="auto"/>
              <w:contextualSpacing/>
              <w:jc w:val="left"/>
            </w:pPr>
            <w:r w:rsidRPr="00322E97">
              <w:lastRenderedPageBreak/>
              <w:t>Identify common causes of accidents in the industry</w:t>
            </w:r>
          </w:p>
          <w:p w14:paraId="519993E1" w14:textId="77777777" w:rsidR="00322E97" w:rsidRPr="00322E97" w:rsidRDefault="00322E97" w:rsidP="00DE6900">
            <w:pPr>
              <w:numPr>
                <w:ilvl w:val="0"/>
                <w:numId w:val="403"/>
              </w:numPr>
              <w:spacing w:after="0" w:line="360" w:lineRule="auto"/>
              <w:contextualSpacing/>
              <w:jc w:val="left"/>
            </w:pPr>
            <w:r w:rsidRPr="00322E97">
              <w:t>Implement prevention measures for accidents</w:t>
            </w:r>
          </w:p>
        </w:tc>
        <w:tc>
          <w:tcPr>
            <w:tcW w:w="3960" w:type="dxa"/>
            <w:tcBorders>
              <w:top w:val="single" w:sz="4" w:space="0" w:color="000000"/>
              <w:left w:val="single" w:sz="4" w:space="0" w:color="000000"/>
              <w:bottom w:val="single" w:sz="4" w:space="0" w:color="000000"/>
              <w:right w:val="single" w:sz="4" w:space="0" w:color="000000"/>
            </w:tcBorders>
          </w:tcPr>
          <w:p w14:paraId="0BCB0DC9" w14:textId="77777777" w:rsidR="00322E97" w:rsidRPr="00322E97" w:rsidRDefault="00322E97" w:rsidP="00DE6900">
            <w:pPr>
              <w:numPr>
                <w:ilvl w:val="0"/>
                <w:numId w:val="403"/>
              </w:numPr>
              <w:spacing w:after="0" w:line="360" w:lineRule="auto"/>
              <w:contextualSpacing/>
              <w:jc w:val="left"/>
            </w:pPr>
            <w:r w:rsidRPr="00322E97">
              <w:lastRenderedPageBreak/>
              <w:t>State the safety symbols</w:t>
            </w:r>
          </w:p>
          <w:p w14:paraId="07DC92D8" w14:textId="77777777" w:rsidR="00322E97" w:rsidRPr="00322E97" w:rsidRDefault="00322E97" w:rsidP="00DE6900">
            <w:pPr>
              <w:numPr>
                <w:ilvl w:val="0"/>
                <w:numId w:val="403"/>
              </w:numPr>
              <w:spacing w:after="0" w:line="360" w:lineRule="auto"/>
              <w:contextualSpacing/>
              <w:jc w:val="left"/>
            </w:pPr>
            <w:r w:rsidRPr="00322E97">
              <w:t>Handling &amp; storage of hazardous chemicals</w:t>
            </w:r>
          </w:p>
          <w:p w14:paraId="33FA0C23" w14:textId="77777777" w:rsidR="00322E97" w:rsidRPr="00322E97" w:rsidRDefault="00322E97" w:rsidP="00DE6900">
            <w:pPr>
              <w:numPr>
                <w:ilvl w:val="0"/>
                <w:numId w:val="403"/>
              </w:numPr>
              <w:spacing w:after="0" w:line="360" w:lineRule="auto"/>
              <w:contextualSpacing/>
              <w:jc w:val="left"/>
            </w:pPr>
            <w:r w:rsidRPr="00322E97">
              <w:t>Causes of accidents in industry</w:t>
            </w:r>
          </w:p>
          <w:p w14:paraId="1AB05FE0" w14:textId="77777777" w:rsidR="00322E97" w:rsidRPr="00322E97" w:rsidRDefault="00322E97" w:rsidP="00DE6900">
            <w:pPr>
              <w:numPr>
                <w:ilvl w:val="0"/>
                <w:numId w:val="403"/>
              </w:numPr>
              <w:spacing w:after="0" w:line="360" w:lineRule="auto"/>
              <w:contextualSpacing/>
              <w:jc w:val="left"/>
            </w:pPr>
            <w:r w:rsidRPr="00322E97">
              <w:t>Explanation of the remedial measures to avoid accidents in industry</w:t>
            </w:r>
          </w:p>
          <w:p w14:paraId="7B5AE0F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6874BC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Demonstrate the application of PPE</w:t>
            </w:r>
          </w:p>
        </w:tc>
        <w:tc>
          <w:tcPr>
            <w:tcW w:w="1620" w:type="dxa"/>
            <w:tcBorders>
              <w:top w:val="single" w:sz="4" w:space="0" w:color="000000"/>
              <w:left w:val="single" w:sz="4" w:space="0" w:color="000000"/>
              <w:bottom w:val="single" w:sz="4" w:space="0" w:color="000000"/>
              <w:right w:val="single" w:sz="4" w:space="0" w:color="000000"/>
            </w:tcBorders>
          </w:tcPr>
          <w:p w14:paraId="6171FA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Theory-0.8 hours</w:t>
            </w:r>
          </w:p>
          <w:p w14:paraId="6CA346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Practice- 1 hours</w:t>
            </w:r>
          </w:p>
          <w:p w14:paraId="4EDA6C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Total- 1.8 hours</w:t>
            </w:r>
          </w:p>
          <w:p w14:paraId="2C74EFC3" w14:textId="77777777" w:rsidR="00322E97" w:rsidRPr="00322E97" w:rsidRDefault="00322E97" w:rsidP="00322E97">
            <w:pPr>
              <w:spacing w:after="0" w:line="360" w:lineRule="auto"/>
              <w:ind w:left="0" w:firstLine="0"/>
              <w:jc w:val="left"/>
              <w:rPr>
                <w:rFonts w:eastAsia="Calibri"/>
                <w:color w:val="auto"/>
              </w:rPr>
            </w:pPr>
          </w:p>
        </w:tc>
        <w:tc>
          <w:tcPr>
            <w:tcW w:w="2340" w:type="dxa"/>
            <w:tcBorders>
              <w:top w:val="single" w:sz="4" w:space="0" w:color="000000"/>
              <w:left w:val="single" w:sz="4" w:space="0" w:color="000000"/>
              <w:bottom w:val="single" w:sz="4" w:space="0" w:color="000000"/>
              <w:right w:val="single" w:sz="4" w:space="0" w:color="000000"/>
            </w:tcBorders>
          </w:tcPr>
          <w:p w14:paraId="1D1ED7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Paper</w:t>
            </w:r>
          </w:p>
          <w:p w14:paraId="433ECE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5B7E2B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24A71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signs</w:t>
            </w:r>
          </w:p>
          <w:p w14:paraId="4CF7D303"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tcPr>
          <w:p w14:paraId="5A66F9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75836AD2"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10C70C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LU4. Apply emergency response</w:t>
            </w:r>
          </w:p>
        </w:tc>
        <w:tc>
          <w:tcPr>
            <w:tcW w:w="3801" w:type="dxa"/>
            <w:tcBorders>
              <w:top w:val="single" w:sz="4" w:space="0" w:color="000000"/>
              <w:left w:val="single" w:sz="4" w:space="0" w:color="000000"/>
              <w:bottom w:val="single" w:sz="4" w:space="0" w:color="000000"/>
              <w:right w:val="single" w:sz="4" w:space="0" w:color="000000"/>
            </w:tcBorders>
          </w:tcPr>
          <w:p w14:paraId="3F2C5F11"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2447D4C9" w14:textId="77777777" w:rsidR="00322E97" w:rsidRPr="00322E97" w:rsidRDefault="00322E97" w:rsidP="00DE6900">
            <w:pPr>
              <w:numPr>
                <w:ilvl w:val="0"/>
                <w:numId w:val="404"/>
              </w:numPr>
              <w:spacing w:after="0" w:line="360" w:lineRule="auto"/>
              <w:contextualSpacing/>
              <w:jc w:val="left"/>
            </w:pPr>
            <w:r w:rsidRPr="00322E97">
              <w:t>Identify emergencies</w:t>
            </w:r>
          </w:p>
          <w:p w14:paraId="72BAF30A" w14:textId="77777777" w:rsidR="00322E97" w:rsidRPr="00322E97" w:rsidRDefault="00322E97" w:rsidP="00DE6900">
            <w:pPr>
              <w:numPr>
                <w:ilvl w:val="0"/>
                <w:numId w:val="404"/>
              </w:numPr>
              <w:spacing w:after="0" w:line="360" w:lineRule="auto"/>
              <w:contextualSpacing/>
              <w:jc w:val="left"/>
            </w:pPr>
            <w:r w:rsidRPr="00322E97">
              <w:t>Provide emergency response in accordance to requirements</w:t>
            </w:r>
          </w:p>
          <w:p w14:paraId="090AC68A" w14:textId="77777777" w:rsidR="00322E97" w:rsidRPr="00322E97" w:rsidRDefault="00322E97" w:rsidP="00DE6900">
            <w:pPr>
              <w:numPr>
                <w:ilvl w:val="0"/>
                <w:numId w:val="404"/>
              </w:numPr>
              <w:spacing w:after="0" w:line="360" w:lineRule="auto"/>
              <w:contextualSpacing/>
              <w:jc w:val="left"/>
            </w:pPr>
            <w:r w:rsidRPr="00322E97">
              <w:t>Report detail of actions taken</w:t>
            </w:r>
          </w:p>
        </w:tc>
        <w:tc>
          <w:tcPr>
            <w:tcW w:w="3960" w:type="dxa"/>
            <w:tcBorders>
              <w:top w:val="single" w:sz="4" w:space="0" w:color="000000"/>
              <w:left w:val="single" w:sz="4" w:space="0" w:color="000000"/>
              <w:bottom w:val="single" w:sz="4" w:space="0" w:color="000000"/>
              <w:right w:val="single" w:sz="4" w:space="0" w:color="000000"/>
            </w:tcBorders>
          </w:tcPr>
          <w:p w14:paraId="7D6F5201" w14:textId="77777777" w:rsidR="00322E97" w:rsidRPr="00322E97" w:rsidRDefault="00322E97" w:rsidP="00DE6900">
            <w:pPr>
              <w:numPr>
                <w:ilvl w:val="0"/>
                <w:numId w:val="404"/>
              </w:numPr>
              <w:spacing w:after="0" w:line="360" w:lineRule="auto"/>
              <w:contextualSpacing/>
              <w:jc w:val="left"/>
            </w:pPr>
            <w:r w:rsidRPr="00322E97">
              <w:t>Explanation of principle of first aid</w:t>
            </w:r>
          </w:p>
          <w:p w14:paraId="32A9E135" w14:textId="77777777" w:rsidR="00322E97" w:rsidRPr="00322E97" w:rsidRDefault="00322E97" w:rsidP="00DE6900">
            <w:pPr>
              <w:numPr>
                <w:ilvl w:val="0"/>
                <w:numId w:val="404"/>
              </w:numPr>
              <w:spacing w:after="0" w:line="360" w:lineRule="auto"/>
              <w:contextualSpacing/>
              <w:jc w:val="left"/>
            </w:pPr>
            <w:r w:rsidRPr="00322E97">
              <w:t>State emergency situations in work area.</w:t>
            </w:r>
          </w:p>
          <w:p w14:paraId="3A31770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16AF6F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first aid for emergency situations i.e wound, burn, CPR etc.</w:t>
            </w:r>
          </w:p>
        </w:tc>
        <w:tc>
          <w:tcPr>
            <w:tcW w:w="1620" w:type="dxa"/>
            <w:tcBorders>
              <w:top w:val="single" w:sz="4" w:space="0" w:color="000000"/>
              <w:left w:val="single" w:sz="4" w:space="0" w:color="000000"/>
              <w:bottom w:val="single" w:sz="4" w:space="0" w:color="000000"/>
              <w:right w:val="single" w:sz="4" w:space="0" w:color="000000"/>
            </w:tcBorders>
          </w:tcPr>
          <w:p w14:paraId="6363D0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hours</w:t>
            </w:r>
          </w:p>
          <w:p w14:paraId="074835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Practice- 0.5 hours</w:t>
            </w:r>
          </w:p>
          <w:p w14:paraId="784642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hours</w:t>
            </w:r>
          </w:p>
          <w:p w14:paraId="3A64FC8E" w14:textId="77777777" w:rsidR="00322E97" w:rsidRPr="00322E97" w:rsidRDefault="00322E97" w:rsidP="00322E97">
            <w:pPr>
              <w:spacing w:after="0" w:line="360" w:lineRule="auto"/>
              <w:ind w:left="0" w:firstLine="0"/>
              <w:jc w:val="left"/>
              <w:rPr>
                <w:rFonts w:eastAsia="Calibri"/>
                <w:color w:val="auto"/>
              </w:rPr>
            </w:pPr>
          </w:p>
        </w:tc>
        <w:tc>
          <w:tcPr>
            <w:tcW w:w="2340" w:type="dxa"/>
            <w:tcBorders>
              <w:top w:val="single" w:sz="4" w:space="0" w:color="000000"/>
              <w:left w:val="single" w:sz="4" w:space="0" w:color="000000"/>
              <w:bottom w:val="single" w:sz="4" w:space="0" w:color="000000"/>
              <w:right w:val="single" w:sz="4" w:space="0" w:color="000000"/>
            </w:tcBorders>
          </w:tcPr>
          <w:p w14:paraId="4F39AF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Paper</w:t>
            </w:r>
          </w:p>
          <w:p w14:paraId="730F7C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342DC5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5AFA8C7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58EC2D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Ear Muff, Ear Plug</w:t>
            </w:r>
          </w:p>
          <w:p w14:paraId="77A94A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shoes</w:t>
            </w:r>
          </w:p>
          <w:p w14:paraId="348FDC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Gloves</w:t>
            </w:r>
          </w:p>
          <w:p w14:paraId="0E07CB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Goggles</w:t>
            </w:r>
          </w:p>
          <w:p w14:paraId="5C1EF2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Helmet</w:t>
            </w:r>
          </w:p>
          <w:p w14:paraId="2A5BAC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Respiratory protective equipment i.e. Masks</w:t>
            </w:r>
          </w:p>
          <w:p w14:paraId="19E7ED0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Life Jacket</w:t>
            </w:r>
          </w:p>
          <w:p w14:paraId="717DA4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High visibility jacket </w:t>
            </w:r>
          </w:p>
          <w:p w14:paraId="7C1D87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harness</w:t>
            </w:r>
          </w:p>
          <w:p w14:paraId="13DA11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Face shield</w:t>
            </w:r>
          </w:p>
          <w:p w14:paraId="2FF107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Rubber shoes/ long shoes</w:t>
            </w:r>
          </w:p>
        </w:tc>
        <w:tc>
          <w:tcPr>
            <w:tcW w:w="1170" w:type="dxa"/>
            <w:tcBorders>
              <w:top w:val="single" w:sz="4" w:space="0" w:color="000000"/>
              <w:left w:val="single" w:sz="4" w:space="0" w:color="000000"/>
              <w:bottom w:val="single" w:sz="4" w:space="0" w:color="000000"/>
              <w:right w:val="single" w:sz="4" w:space="0" w:color="000000"/>
            </w:tcBorders>
          </w:tcPr>
          <w:p w14:paraId="4CAF20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582A7F4D"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4DA5EC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LU5. Clean up work site area</w:t>
            </w:r>
          </w:p>
        </w:tc>
        <w:tc>
          <w:tcPr>
            <w:tcW w:w="3801" w:type="dxa"/>
            <w:tcBorders>
              <w:top w:val="single" w:sz="4" w:space="0" w:color="000000"/>
              <w:left w:val="single" w:sz="4" w:space="0" w:color="000000"/>
              <w:bottom w:val="single" w:sz="4" w:space="0" w:color="000000"/>
              <w:right w:val="single" w:sz="4" w:space="0" w:color="000000"/>
            </w:tcBorders>
          </w:tcPr>
          <w:p w14:paraId="71627E2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6A8E3EAF" w14:textId="77777777" w:rsidR="00322E97" w:rsidRPr="00322E97" w:rsidRDefault="00322E97" w:rsidP="00DE6900">
            <w:pPr>
              <w:numPr>
                <w:ilvl w:val="0"/>
                <w:numId w:val="405"/>
              </w:numPr>
              <w:spacing w:after="0" w:line="360" w:lineRule="auto"/>
              <w:contextualSpacing/>
              <w:jc w:val="left"/>
            </w:pPr>
            <w:r w:rsidRPr="00322E97">
              <w:lastRenderedPageBreak/>
              <w:t>Clear work area by disposing of materials (reused or recycled) in accordance to legislation and regulations</w:t>
            </w:r>
          </w:p>
          <w:p w14:paraId="6E07B97B" w14:textId="77777777" w:rsidR="00322E97" w:rsidRPr="00322E97" w:rsidRDefault="00322E97" w:rsidP="00DE6900">
            <w:pPr>
              <w:numPr>
                <w:ilvl w:val="0"/>
                <w:numId w:val="405"/>
              </w:numPr>
              <w:spacing w:after="0" w:line="360" w:lineRule="auto"/>
              <w:contextualSpacing/>
              <w:jc w:val="left"/>
            </w:pPr>
            <w:r w:rsidRPr="00322E97">
              <w:t>Clean, check, maintain and store tools and equipment according to requirement</w:t>
            </w:r>
          </w:p>
        </w:tc>
        <w:tc>
          <w:tcPr>
            <w:tcW w:w="3960" w:type="dxa"/>
            <w:tcBorders>
              <w:top w:val="single" w:sz="4" w:space="0" w:color="000000"/>
              <w:left w:val="single" w:sz="4" w:space="0" w:color="000000"/>
              <w:bottom w:val="single" w:sz="4" w:space="0" w:color="000000"/>
              <w:right w:val="single" w:sz="4" w:space="0" w:color="000000"/>
            </w:tcBorders>
          </w:tcPr>
          <w:p w14:paraId="396391D4" w14:textId="77777777" w:rsidR="00322E97" w:rsidRPr="00322E97" w:rsidRDefault="00322E97" w:rsidP="00DE6900">
            <w:pPr>
              <w:numPr>
                <w:ilvl w:val="0"/>
                <w:numId w:val="405"/>
              </w:numPr>
              <w:spacing w:after="0" w:line="360" w:lineRule="auto"/>
              <w:contextualSpacing/>
              <w:jc w:val="left"/>
            </w:pPr>
            <w:r w:rsidRPr="00322E97">
              <w:lastRenderedPageBreak/>
              <w:t>State the purpose of cleaning &amp; maintenance of work area.</w:t>
            </w:r>
          </w:p>
          <w:p w14:paraId="3BDE4C74" w14:textId="77777777" w:rsidR="00322E97" w:rsidRPr="00322E97" w:rsidRDefault="00322E97" w:rsidP="00DE6900">
            <w:pPr>
              <w:numPr>
                <w:ilvl w:val="0"/>
                <w:numId w:val="405"/>
              </w:numPr>
              <w:spacing w:after="0" w:line="360" w:lineRule="auto"/>
              <w:contextualSpacing/>
              <w:jc w:val="left"/>
            </w:pPr>
            <w:r w:rsidRPr="00322E97">
              <w:lastRenderedPageBreak/>
              <w:t>Explanation of the disposal of waste material</w:t>
            </w:r>
          </w:p>
          <w:p w14:paraId="5A27E13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46F719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cleaning, maintenance and storage of used tools &amp; equipment. </w:t>
            </w:r>
          </w:p>
        </w:tc>
        <w:tc>
          <w:tcPr>
            <w:tcW w:w="1620" w:type="dxa"/>
            <w:tcBorders>
              <w:top w:val="single" w:sz="4" w:space="0" w:color="000000"/>
              <w:left w:val="single" w:sz="4" w:space="0" w:color="000000"/>
              <w:bottom w:val="single" w:sz="4" w:space="0" w:color="000000"/>
              <w:right w:val="single" w:sz="4" w:space="0" w:color="000000"/>
            </w:tcBorders>
          </w:tcPr>
          <w:p w14:paraId="10AB50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Theory-0.3 hours</w:t>
            </w:r>
          </w:p>
          <w:p w14:paraId="173C14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Practice- 0.5 hours</w:t>
            </w:r>
          </w:p>
          <w:p w14:paraId="76E91A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hours</w:t>
            </w:r>
          </w:p>
          <w:p w14:paraId="679761DE" w14:textId="77777777" w:rsidR="00322E97" w:rsidRPr="00322E97" w:rsidRDefault="00322E97" w:rsidP="00322E97">
            <w:pPr>
              <w:spacing w:after="0" w:line="360" w:lineRule="auto"/>
              <w:ind w:left="0" w:firstLine="0"/>
              <w:jc w:val="left"/>
              <w:rPr>
                <w:rFonts w:eastAsia="Calibri"/>
                <w:color w:val="auto"/>
              </w:rPr>
            </w:pPr>
          </w:p>
        </w:tc>
        <w:tc>
          <w:tcPr>
            <w:tcW w:w="2340" w:type="dxa"/>
            <w:tcBorders>
              <w:top w:val="single" w:sz="4" w:space="0" w:color="000000"/>
              <w:left w:val="single" w:sz="4" w:space="0" w:color="000000"/>
              <w:bottom w:val="single" w:sz="4" w:space="0" w:color="000000"/>
              <w:right w:val="single" w:sz="4" w:space="0" w:color="000000"/>
            </w:tcBorders>
          </w:tcPr>
          <w:p w14:paraId="359262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Dusting clothes</w:t>
            </w:r>
          </w:p>
          <w:p w14:paraId="4BE64F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Mopes</w:t>
            </w:r>
          </w:p>
          <w:p w14:paraId="5D8134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Oil &amp; grease</w:t>
            </w:r>
          </w:p>
          <w:p w14:paraId="40C060EA"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2F52BC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Disposal box</w:t>
            </w:r>
          </w:p>
          <w:p w14:paraId="142610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Disposal bucket</w:t>
            </w:r>
          </w:p>
          <w:p w14:paraId="135616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Vipers</w:t>
            </w:r>
          </w:p>
          <w:p w14:paraId="68AD74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Brushes</w:t>
            </w:r>
          </w:p>
        </w:tc>
        <w:tc>
          <w:tcPr>
            <w:tcW w:w="1170" w:type="dxa"/>
            <w:tcBorders>
              <w:top w:val="single" w:sz="4" w:space="0" w:color="000000"/>
              <w:left w:val="single" w:sz="4" w:space="0" w:color="000000"/>
              <w:bottom w:val="single" w:sz="4" w:space="0" w:color="000000"/>
              <w:right w:val="single" w:sz="4" w:space="0" w:color="000000"/>
            </w:tcBorders>
          </w:tcPr>
          <w:p w14:paraId="614CBE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Class Room &amp; </w:t>
            </w:r>
            <w:r w:rsidRPr="00322E97">
              <w:rPr>
                <w:rFonts w:eastAsia="Calibri"/>
                <w:color w:val="auto"/>
              </w:rPr>
              <w:lastRenderedPageBreak/>
              <w:t>wood workshop</w:t>
            </w:r>
          </w:p>
        </w:tc>
      </w:tr>
    </w:tbl>
    <w:p w14:paraId="71628AB5"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r w:rsidRPr="00322E97">
        <w:rPr>
          <w:b/>
          <w:sz w:val="24"/>
        </w:rPr>
        <w:lastRenderedPageBreak/>
        <w:br w:type="page"/>
      </w:r>
      <w:bookmarkStart w:id="58" w:name="_Toc109912825"/>
      <w:r w:rsidRPr="00322E97">
        <w:rPr>
          <w:b/>
          <w:sz w:val="24"/>
        </w:rPr>
        <w:lastRenderedPageBreak/>
        <w:t>0732B&amp;CE-037. Determine properties and types of locally manufactured timber</w:t>
      </w:r>
      <w:bookmarkEnd w:id="58"/>
    </w:p>
    <w:p w14:paraId="6C7024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skills and knowledge required to identify type of timber, determine specific gravity of timber, find out moisture content of timber and determine compressive strength of timber.</w:t>
      </w:r>
    </w:p>
    <w:p w14:paraId="253578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251"/>
        <w:gridCol w:w="4410"/>
        <w:gridCol w:w="1620"/>
        <w:gridCol w:w="1530"/>
        <w:gridCol w:w="1170"/>
      </w:tblGrid>
      <w:tr w:rsidR="00322E97" w:rsidRPr="00322E97" w14:paraId="6402C2A8"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F6268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25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D3D81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9824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6D039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1D3BE9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1E7F7D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C0F4A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11BB92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6748DC24"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8F2A3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Identify type of timber</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6F79A0CE"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281AE258" w14:textId="77777777" w:rsidR="00322E97" w:rsidRPr="00322E97" w:rsidRDefault="00322E97" w:rsidP="00DE6900">
            <w:pPr>
              <w:numPr>
                <w:ilvl w:val="0"/>
                <w:numId w:val="406"/>
              </w:numPr>
              <w:spacing w:after="0" w:line="360" w:lineRule="auto"/>
              <w:contextualSpacing/>
              <w:jc w:val="left"/>
            </w:pPr>
            <w:r w:rsidRPr="00322E97">
              <w:t>Recognize color and odor of locally produced timber</w:t>
            </w:r>
          </w:p>
          <w:p w14:paraId="2A6A05D7" w14:textId="77777777" w:rsidR="00322E97" w:rsidRPr="00322E97" w:rsidRDefault="00322E97" w:rsidP="00DE6900">
            <w:pPr>
              <w:numPr>
                <w:ilvl w:val="0"/>
                <w:numId w:val="406"/>
              </w:numPr>
              <w:spacing w:after="0" w:line="360" w:lineRule="auto"/>
              <w:contextualSpacing/>
              <w:jc w:val="left"/>
            </w:pPr>
            <w:r w:rsidRPr="00322E97">
              <w:t>Prepare a list of locally produced timber in accordance with color and odor</w:t>
            </w:r>
          </w:p>
          <w:p w14:paraId="406EC19A" w14:textId="77777777" w:rsidR="00322E97" w:rsidRPr="00322E97" w:rsidRDefault="00322E97" w:rsidP="00DE6900">
            <w:pPr>
              <w:numPr>
                <w:ilvl w:val="0"/>
                <w:numId w:val="406"/>
              </w:numPr>
              <w:spacing w:after="0" w:line="360" w:lineRule="auto"/>
              <w:contextualSpacing/>
              <w:jc w:val="left"/>
            </w:pPr>
            <w:r w:rsidRPr="00322E97">
              <w:t>Identify type of given timber sample</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74060922" w14:textId="77777777" w:rsidR="00322E97" w:rsidRPr="00322E97" w:rsidRDefault="00322E97" w:rsidP="00DE6900">
            <w:pPr>
              <w:numPr>
                <w:ilvl w:val="0"/>
                <w:numId w:val="406"/>
              </w:numPr>
              <w:spacing w:after="0" w:line="360" w:lineRule="auto"/>
              <w:contextualSpacing/>
              <w:jc w:val="left"/>
            </w:pPr>
            <w:r w:rsidRPr="00322E97">
              <w:t>Enlist the different types of timber</w:t>
            </w:r>
          </w:p>
          <w:p w14:paraId="2699558A" w14:textId="77777777" w:rsidR="00322E97" w:rsidRPr="00322E97" w:rsidRDefault="00322E97" w:rsidP="00DE6900">
            <w:pPr>
              <w:numPr>
                <w:ilvl w:val="0"/>
                <w:numId w:val="406"/>
              </w:numPr>
              <w:spacing w:after="0" w:line="360" w:lineRule="auto"/>
              <w:contextualSpacing/>
              <w:jc w:val="left"/>
            </w:pPr>
            <w:r w:rsidRPr="00322E97">
              <w:t>Explanation of structure and growth of timber</w:t>
            </w:r>
          </w:p>
          <w:p w14:paraId="63735018" w14:textId="77777777" w:rsidR="00322E97" w:rsidRPr="00322E97" w:rsidRDefault="00322E97" w:rsidP="00DE6900">
            <w:pPr>
              <w:numPr>
                <w:ilvl w:val="0"/>
                <w:numId w:val="406"/>
              </w:numPr>
              <w:spacing w:after="0" w:line="360" w:lineRule="auto"/>
              <w:contextualSpacing/>
              <w:jc w:val="left"/>
            </w:pPr>
            <w:r w:rsidRPr="00322E97">
              <w:t>Description of defects and decay of timber.</w:t>
            </w:r>
          </w:p>
          <w:p w14:paraId="59D4951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4B6779A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type of timber from given sample.</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BB3CD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1BD1E2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5DEA3A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Total-1.5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DD665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 types of Timber</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4F85E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3829D54B"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713240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LU2. Determine specific gravity of timber</w:t>
            </w:r>
          </w:p>
        </w:tc>
        <w:tc>
          <w:tcPr>
            <w:tcW w:w="4251" w:type="dxa"/>
            <w:tcBorders>
              <w:top w:val="single" w:sz="4" w:space="0" w:color="000000"/>
              <w:left w:val="single" w:sz="4" w:space="0" w:color="000000"/>
              <w:bottom w:val="single" w:sz="4" w:space="0" w:color="000000"/>
              <w:right w:val="single" w:sz="4" w:space="0" w:color="000000"/>
            </w:tcBorders>
            <w:shd w:val="clear" w:color="auto" w:fill="auto"/>
          </w:tcPr>
          <w:p w14:paraId="2FDE45E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7D2D7514" w14:textId="77777777" w:rsidR="00322E97" w:rsidRPr="00322E97" w:rsidRDefault="00322E97" w:rsidP="00DE6900">
            <w:pPr>
              <w:numPr>
                <w:ilvl w:val="0"/>
                <w:numId w:val="407"/>
              </w:numPr>
              <w:spacing w:after="0" w:line="360" w:lineRule="auto"/>
              <w:contextualSpacing/>
              <w:jc w:val="left"/>
            </w:pPr>
            <w:r w:rsidRPr="00322E97">
              <w:t>Identify tools and equipment</w:t>
            </w:r>
          </w:p>
          <w:p w14:paraId="53F17441" w14:textId="77777777" w:rsidR="00322E97" w:rsidRPr="00322E97" w:rsidRDefault="00322E97" w:rsidP="00DE6900">
            <w:pPr>
              <w:numPr>
                <w:ilvl w:val="0"/>
                <w:numId w:val="407"/>
              </w:numPr>
              <w:spacing w:after="0" w:line="360" w:lineRule="auto"/>
              <w:contextualSpacing/>
              <w:jc w:val="left"/>
            </w:pPr>
            <w:r w:rsidRPr="00322E97">
              <w:t>Measure dimensions of sample</w:t>
            </w:r>
          </w:p>
          <w:p w14:paraId="7105C258" w14:textId="77777777" w:rsidR="00322E97" w:rsidRPr="00322E97" w:rsidRDefault="00322E97" w:rsidP="00DE6900">
            <w:pPr>
              <w:numPr>
                <w:ilvl w:val="0"/>
                <w:numId w:val="407"/>
              </w:numPr>
              <w:spacing w:after="0" w:line="360" w:lineRule="auto"/>
              <w:contextualSpacing/>
              <w:jc w:val="left"/>
            </w:pPr>
            <w:r w:rsidRPr="00322E97">
              <w:t>Weigh sample</w:t>
            </w:r>
          </w:p>
          <w:p w14:paraId="04FD96EB" w14:textId="77777777" w:rsidR="00322E97" w:rsidRPr="00322E97" w:rsidRDefault="00322E97" w:rsidP="00DE6900">
            <w:pPr>
              <w:numPr>
                <w:ilvl w:val="0"/>
                <w:numId w:val="407"/>
              </w:numPr>
              <w:spacing w:after="0" w:line="360" w:lineRule="auto"/>
              <w:contextualSpacing/>
              <w:jc w:val="left"/>
            </w:pPr>
            <w:r w:rsidRPr="00322E97">
              <w:t>Calculate specific gravity of timber by computing density</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0F936D0C" w14:textId="77777777" w:rsidR="00322E97" w:rsidRPr="00322E97" w:rsidRDefault="00322E97" w:rsidP="00DE6900">
            <w:pPr>
              <w:numPr>
                <w:ilvl w:val="0"/>
                <w:numId w:val="408"/>
              </w:numPr>
              <w:spacing w:after="0" w:line="360" w:lineRule="auto"/>
              <w:contextualSpacing/>
              <w:jc w:val="left"/>
            </w:pPr>
            <w:r w:rsidRPr="00322E97">
              <w:t>Describe the purpose of specific gravity</w:t>
            </w:r>
          </w:p>
          <w:p w14:paraId="25CB1743" w14:textId="77777777" w:rsidR="00322E97" w:rsidRPr="00322E97" w:rsidRDefault="00322E97" w:rsidP="00DE6900">
            <w:pPr>
              <w:numPr>
                <w:ilvl w:val="0"/>
                <w:numId w:val="408"/>
              </w:numPr>
              <w:spacing w:after="0" w:line="360" w:lineRule="auto"/>
              <w:contextualSpacing/>
              <w:jc w:val="left"/>
            </w:pPr>
            <w:r w:rsidRPr="00322E97">
              <w:t>Explanation of procedure of determining specific gravity of timbre</w:t>
            </w:r>
          </w:p>
          <w:p w14:paraId="7B483E2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1D845B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specific gravity test for given sample of timber</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9AB53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CB004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Practice- 1 Hrs</w:t>
            </w:r>
          </w:p>
          <w:p w14:paraId="47AF9E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75651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0586E55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2319B9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Specific gravity apparatus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2CF46D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225653E7"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37E880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LU3. Find out moisture content of timber</w:t>
            </w:r>
          </w:p>
        </w:tc>
        <w:tc>
          <w:tcPr>
            <w:tcW w:w="4251" w:type="dxa"/>
            <w:tcBorders>
              <w:top w:val="single" w:sz="4" w:space="0" w:color="000000"/>
              <w:left w:val="single" w:sz="4" w:space="0" w:color="000000"/>
              <w:bottom w:val="single" w:sz="4" w:space="0" w:color="000000"/>
              <w:right w:val="single" w:sz="4" w:space="0" w:color="000000"/>
            </w:tcBorders>
          </w:tcPr>
          <w:p w14:paraId="6DA6E667"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will be able to: </w:t>
            </w:r>
          </w:p>
          <w:p w14:paraId="36E1E33F" w14:textId="77777777" w:rsidR="00322E97" w:rsidRPr="00322E97" w:rsidRDefault="00322E97" w:rsidP="00DE6900">
            <w:pPr>
              <w:numPr>
                <w:ilvl w:val="0"/>
                <w:numId w:val="409"/>
              </w:numPr>
              <w:spacing w:after="0" w:line="360" w:lineRule="auto"/>
              <w:contextualSpacing/>
              <w:jc w:val="left"/>
            </w:pPr>
            <w:r w:rsidRPr="00322E97">
              <w:t>Identify tools and equipment</w:t>
            </w:r>
          </w:p>
          <w:p w14:paraId="12D7BC09" w14:textId="77777777" w:rsidR="00322E97" w:rsidRPr="00322E97" w:rsidRDefault="00322E97" w:rsidP="00DE6900">
            <w:pPr>
              <w:numPr>
                <w:ilvl w:val="0"/>
                <w:numId w:val="409"/>
              </w:numPr>
              <w:spacing w:after="0" w:line="360" w:lineRule="auto"/>
              <w:contextualSpacing/>
              <w:jc w:val="left"/>
            </w:pPr>
            <w:r w:rsidRPr="00322E97">
              <w:t>Weigh sample before oven drying</w:t>
            </w:r>
          </w:p>
          <w:p w14:paraId="79555811" w14:textId="77777777" w:rsidR="00322E97" w:rsidRPr="00322E97" w:rsidRDefault="00322E97" w:rsidP="00DE6900">
            <w:pPr>
              <w:numPr>
                <w:ilvl w:val="0"/>
                <w:numId w:val="409"/>
              </w:numPr>
              <w:spacing w:after="0" w:line="360" w:lineRule="auto"/>
              <w:contextualSpacing/>
              <w:jc w:val="left"/>
            </w:pPr>
            <w:r w:rsidRPr="00322E97">
              <w:t>Weigh sample after drying sample</w:t>
            </w:r>
          </w:p>
          <w:p w14:paraId="5A208A39" w14:textId="77777777" w:rsidR="00322E97" w:rsidRPr="00322E97" w:rsidRDefault="00322E97" w:rsidP="00DE6900">
            <w:pPr>
              <w:numPr>
                <w:ilvl w:val="0"/>
                <w:numId w:val="409"/>
              </w:numPr>
              <w:spacing w:after="0" w:line="360" w:lineRule="auto"/>
              <w:contextualSpacing/>
              <w:jc w:val="left"/>
            </w:pPr>
            <w:r w:rsidRPr="00322E97">
              <w:t>Calculate moisture content</w:t>
            </w:r>
          </w:p>
        </w:tc>
        <w:tc>
          <w:tcPr>
            <w:tcW w:w="4410" w:type="dxa"/>
            <w:tcBorders>
              <w:top w:val="single" w:sz="4" w:space="0" w:color="000000"/>
              <w:left w:val="single" w:sz="4" w:space="0" w:color="000000"/>
              <w:bottom w:val="single" w:sz="4" w:space="0" w:color="000000"/>
              <w:right w:val="single" w:sz="4" w:space="0" w:color="000000"/>
            </w:tcBorders>
          </w:tcPr>
          <w:p w14:paraId="2D6384E6" w14:textId="77777777" w:rsidR="00322E97" w:rsidRPr="00322E97" w:rsidRDefault="00322E97" w:rsidP="00DE6900">
            <w:pPr>
              <w:numPr>
                <w:ilvl w:val="0"/>
                <w:numId w:val="409"/>
              </w:numPr>
              <w:spacing w:after="0" w:line="360" w:lineRule="auto"/>
              <w:contextualSpacing/>
              <w:jc w:val="left"/>
            </w:pPr>
            <w:r w:rsidRPr="00322E97">
              <w:t>Purpose of moisture content test</w:t>
            </w:r>
          </w:p>
          <w:p w14:paraId="5DEE3D60" w14:textId="77777777" w:rsidR="00322E97" w:rsidRPr="00322E97" w:rsidRDefault="00322E97" w:rsidP="00DE6900">
            <w:pPr>
              <w:numPr>
                <w:ilvl w:val="0"/>
                <w:numId w:val="409"/>
              </w:numPr>
              <w:spacing w:after="0" w:line="360" w:lineRule="auto"/>
              <w:contextualSpacing/>
              <w:jc w:val="left"/>
            </w:pPr>
            <w:r w:rsidRPr="00322E97">
              <w:t>Explanation of procedure of determining moisture content of timber</w:t>
            </w:r>
          </w:p>
          <w:p w14:paraId="17B57334"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271157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moisture content test for given sample timber</w:t>
            </w:r>
          </w:p>
        </w:tc>
        <w:tc>
          <w:tcPr>
            <w:tcW w:w="1620" w:type="dxa"/>
            <w:tcBorders>
              <w:top w:val="single" w:sz="4" w:space="0" w:color="000000"/>
              <w:left w:val="single" w:sz="4" w:space="0" w:color="000000"/>
              <w:bottom w:val="single" w:sz="4" w:space="0" w:color="000000"/>
              <w:right w:val="single" w:sz="4" w:space="0" w:color="000000"/>
            </w:tcBorders>
          </w:tcPr>
          <w:p w14:paraId="5F64F8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FAC94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5AD068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530" w:type="dxa"/>
            <w:tcBorders>
              <w:top w:val="single" w:sz="4" w:space="0" w:color="000000"/>
              <w:left w:val="single" w:sz="4" w:space="0" w:color="000000"/>
              <w:bottom w:val="single" w:sz="4" w:space="0" w:color="000000"/>
              <w:right w:val="single" w:sz="4" w:space="0" w:color="000000"/>
            </w:tcBorders>
          </w:tcPr>
          <w:p w14:paraId="08468E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15D8C2E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37BA94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Digital balance</w:t>
            </w:r>
          </w:p>
          <w:p w14:paraId="0BE2B8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Electric oven</w:t>
            </w:r>
          </w:p>
          <w:p w14:paraId="13BE6C9C" w14:textId="77777777" w:rsidR="00322E97" w:rsidRPr="00322E97" w:rsidRDefault="00322E97" w:rsidP="00322E97">
            <w:pPr>
              <w:spacing w:after="0" w:line="360" w:lineRule="auto"/>
              <w:ind w:left="0" w:firstLine="0"/>
              <w:jc w:val="left"/>
              <w:rPr>
                <w:rFonts w:eastAsia="Calibri"/>
                <w:color w:val="auto"/>
              </w:rPr>
            </w:pPr>
          </w:p>
          <w:p w14:paraId="0B594D01" w14:textId="77777777" w:rsidR="00322E97" w:rsidRPr="00322E97" w:rsidRDefault="00322E97" w:rsidP="00322E97">
            <w:pPr>
              <w:spacing w:after="0" w:line="360" w:lineRule="auto"/>
              <w:ind w:left="0" w:firstLine="0"/>
              <w:jc w:val="left"/>
              <w:rPr>
                <w:rFonts w:eastAsia="Calibri"/>
                <w:color w:val="auto"/>
              </w:rPr>
            </w:pPr>
          </w:p>
          <w:p w14:paraId="7BEBD8E8"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tcPr>
          <w:p w14:paraId="21ED29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6BBEF506"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64DD92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LU4. Determine compressive strength of timber</w:t>
            </w:r>
          </w:p>
        </w:tc>
        <w:tc>
          <w:tcPr>
            <w:tcW w:w="4251" w:type="dxa"/>
            <w:tcBorders>
              <w:top w:val="single" w:sz="4" w:space="0" w:color="000000"/>
              <w:left w:val="single" w:sz="4" w:space="0" w:color="000000"/>
              <w:bottom w:val="single" w:sz="4" w:space="0" w:color="000000"/>
              <w:right w:val="single" w:sz="4" w:space="0" w:color="000000"/>
            </w:tcBorders>
          </w:tcPr>
          <w:p w14:paraId="233A800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164D85AD" w14:textId="77777777" w:rsidR="00322E97" w:rsidRPr="00322E97" w:rsidRDefault="00322E97" w:rsidP="00DE6900">
            <w:pPr>
              <w:numPr>
                <w:ilvl w:val="0"/>
                <w:numId w:val="410"/>
              </w:numPr>
              <w:spacing w:after="0" w:line="360" w:lineRule="auto"/>
              <w:contextualSpacing/>
              <w:jc w:val="left"/>
            </w:pPr>
            <w:r w:rsidRPr="00322E97">
              <w:t>Identify tools and equipment</w:t>
            </w:r>
          </w:p>
          <w:p w14:paraId="370DF31F" w14:textId="77777777" w:rsidR="00322E97" w:rsidRPr="00322E97" w:rsidRDefault="00322E97" w:rsidP="00DE6900">
            <w:pPr>
              <w:numPr>
                <w:ilvl w:val="0"/>
                <w:numId w:val="410"/>
              </w:numPr>
              <w:spacing w:after="0" w:line="360" w:lineRule="auto"/>
              <w:contextualSpacing/>
              <w:jc w:val="left"/>
            </w:pPr>
            <w:r w:rsidRPr="00322E97">
              <w:t xml:space="preserve">Assemble sample in equipment by placing sample perpendicular to grain </w:t>
            </w:r>
          </w:p>
          <w:p w14:paraId="2D34CBB9" w14:textId="77777777" w:rsidR="00322E97" w:rsidRPr="00322E97" w:rsidRDefault="00322E97" w:rsidP="00DE6900">
            <w:pPr>
              <w:numPr>
                <w:ilvl w:val="0"/>
                <w:numId w:val="410"/>
              </w:numPr>
              <w:spacing w:after="0" w:line="360" w:lineRule="auto"/>
              <w:contextualSpacing/>
              <w:jc w:val="left"/>
            </w:pPr>
            <w:r w:rsidRPr="00322E97">
              <w:t>Find out compressive strength according to specification</w:t>
            </w:r>
          </w:p>
          <w:p w14:paraId="5D783B6B" w14:textId="77777777" w:rsidR="00322E97" w:rsidRPr="00322E97" w:rsidRDefault="00322E97" w:rsidP="00DE6900">
            <w:pPr>
              <w:numPr>
                <w:ilvl w:val="0"/>
                <w:numId w:val="410"/>
              </w:numPr>
              <w:spacing w:after="0" w:line="360" w:lineRule="auto"/>
              <w:contextualSpacing/>
              <w:jc w:val="left"/>
            </w:pPr>
            <w:r w:rsidRPr="00322E97">
              <w:lastRenderedPageBreak/>
              <w:t>Repeat process by placing sample parallel to grain</w:t>
            </w:r>
          </w:p>
          <w:p w14:paraId="688C4F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Interpret compressive strength</w:t>
            </w:r>
          </w:p>
        </w:tc>
        <w:tc>
          <w:tcPr>
            <w:tcW w:w="4410" w:type="dxa"/>
            <w:tcBorders>
              <w:top w:val="single" w:sz="4" w:space="0" w:color="000000"/>
              <w:left w:val="single" w:sz="4" w:space="0" w:color="000000"/>
              <w:bottom w:val="single" w:sz="4" w:space="0" w:color="000000"/>
              <w:right w:val="single" w:sz="4" w:space="0" w:color="000000"/>
            </w:tcBorders>
          </w:tcPr>
          <w:p w14:paraId="69C2E950" w14:textId="77777777" w:rsidR="00322E97" w:rsidRPr="00322E97" w:rsidRDefault="00322E97" w:rsidP="00DE6900">
            <w:pPr>
              <w:numPr>
                <w:ilvl w:val="0"/>
                <w:numId w:val="411"/>
              </w:numPr>
              <w:spacing w:after="0" w:line="360" w:lineRule="auto"/>
              <w:contextualSpacing/>
              <w:jc w:val="left"/>
            </w:pPr>
            <w:r w:rsidRPr="00322E97">
              <w:lastRenderedPageBreak/>
              <w:t>Necessity of compressive strength test</w:t>
            </w:r>
          </w:p>
          <w:p w14:paraId="757D9899" w14:textId="77777777" w:rsidR="00322E97" w:rsidRPr="00322E97" w:rsidRDefault="00322E97" w:rsidP="00DE6900">
            <w:pPr>
              <w:numPr>
                <w:ilvl w:val="0"/>
                <w:numId w:val="411"/>
              </w:numPr>
              <w:spacing w:after="0" w:line="360" w:lineRule="auto"/>
              <w:contextualSpacing/>
              <w:jc w:val="left"/>
            </w:pPr>
            <w:r w:rsidRPr="00322E97">
              <w:t>Explanation of procedure of determining compressive strength of timber</w:t>
            </w:r>
          </w:p>
          <w:p w14:paraId="6E540D0E"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2985CC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Perform compressive strength test for given sample of timber</w:t>
            </w:r>
          </w:p>
        </w:tc>
        <w:tc>
          <w:tcPr>
            <w:tcW w:w="1620" w:type="dxa"/>
            <w:tcBorders>
              <w:top w:val="single" w:sz="4" w:space="0" w:color="000000"/>
              <w:left w:val="single" w:sz="4" w:space="0" w:color="000000"/>
              <w:bottom w:val="single" w:sz="4" w:space="0" w:color="000000"/>
              <w:right w:val="single" w:sz="4" w:space="0" w:color="000000"/>
            </w:tcBorders>
          </w:tcPr>
          <w:p w14:paraId="0D00FC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79EBE7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6A1821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530" w:type="dxa"/>
            <w:tcBorders>
              <w:top w:val="single" w:sz="4" w:space="0" w:color="000000"/>
              <w:left w:val="single" w:sz="4" w:space="0" w:color="000000"/>
              <w:bottom w:val="single" w:sz="4" w:space="0" w:color="000000"/>
              <w:right w:val="single" w:sz="4" w:space="0" w:color="000000"/>
            </w:tcBorders>
          </w:tcPr>
          <w:p w14:paraId="3ABB74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4475500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638CD2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Compression Testing Machine</w:t>
            </w:r>
          </w:p>
        </w:tc>
        <w:tc>
          <w:tcPr>
            <w:tcW w:w="1170" w:type="dxa"/>
            <w:tcBorders>
              <w:top w:val="single" w:sz="4" w:space="0" w:color="000000"/>
              <w:left w:val="single" w:sz="4" w:space="0" w:color="000000"/>
              <w:bottom w:val="single" w:sz="4" w:space="0" w:color="000000"/>
              <w:right w:val="single" w:sz="4" w:space="0" w:color="000000"/>
            </w:tcBorders>
          </w:tcPr>
          <w:p w14:paraId="2C69A3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bl>
    <w:p w14:paraId="17CACE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5A5E377D"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59" w:name="_Toc109912826"/>
      <w:r w:rsidRPr="00322E97">
        <w:rPr>
          <w:b/>
          <w:sz w:val="24"/>
        </w:rPr>
        <w:lastRenderedPageBreak/>
        <w:t>0732B&amp;CE-038. Sharpen carpentry tools</w:t>
      </w:r>
      <w:bookmarkEnd w:id="59"/>
    </w:p>
    <w:p w14:paraId="6B8394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identify tools used in carpentry and perform sharpening of carpentry tools.</w:t>
      </w:r>
      <w:r w:rsidRPr="00322E97">
        <w:rPr>
          <w:rFonts w:eastAsia="Calibri"/>
          <w:color w:val="auto"/>
        </w:rPr>
        <w:tab/>
      </w:r>
    </w:p>
    <w:p w14:paraId="31F6D0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7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1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240"/>
        <w:gridCol w:w="5331"/>
        <w:gridCol w:w="1620"/>
        <w:gridCol w:w="1620"/>
        <w:gridCol w:w="1170"/>
      </w:tblGrid>
      <w:tr w:rsidR="00322E97" w:rsidRPr="00322E97" w14:paraId="43EC4541"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B41E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CFBA9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533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DA23D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40E47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52DF1F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54C6FD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70FC1A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12899A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79010C8D"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5A299C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Identify tools used in carpentry</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0955F128"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411133FE" w14:textId="77777777" w:rsidR="00322E97" w:rsidRPr="00322E97" w:rsidRDefault="00322E97" w:rsidP="00DE6900">
            <w:pPr>
              <w:numPr>
                <w:ilvl w:val="0"/>
                <w:numId w:val="412"/>
              </w:numPr>
              <w:spacing w:after="0" w:line="360" w:lineRule="auto"/>
              <w:contextualSpacing/>
              <w:jc w:val="left"/>
            </w:pPr>
            <w:r w:rsidRPr="00322E97">
              <w:t>Recognize tools used in carpentry</w:t>
            </w:r>
          </w:p>
          <w:p w14:paraId="4C047469" w14:textId="77777777" w:rsidR="00322E97" w:rsidRPr="00322E97" w:rsidRDefault="00322E97" w:rsidP="00DE6900">
            <w:pPr>
              <w:numPr>
                <w:ilvl w:val="0"/>
                <w:numId w:val="412"/>
              </w:numPr>
              <w:spacing w:after="0" w:line="360" w:lineRule="auto"/>
              <w:contextualSpacing/>
              <w:jc w:val="left"/>
            </w:pPr>
            <w:r w:rsidRPr="00322E97">
              <w:t>Identify tools needed to be sharpen</w:t>
            </w:r>
          </w:p>
        </w:tc>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61F2B184" w14:textId="77777777" w:rsidR="00322E97" w:rsidRPr="00322E97" w:rsidRDefault="00322E97" w:rsidP="00DE6900">
            <w:pPr>
              <w:numPr>
                <w:ilvl w:val="0"/>
                <w:numId w:val="412"/>
              </w:numPr>
              <w:spacing w:after="0" w:line="360" w:lineRule="auto"/>
              <w:contextualSpacing/>
              <w:jc w:val="left"/>
            </w:pPr>
            <w:r w:rsidRPr="00322E97">
              <w:t>Tools used in wood workshop</w:t>
            </w:r>
          </w:p>
          <w:p w14:paraId="3690F8D5" w14:textId="77777777" w:rsidR="00322E97" w:rsidRPr="00322E97" w:rsidRDefault="00322E97" w:rsidP="00DE6900">
            <w:pPr>
              <w:numPr>
                <w:ilvl w:val="0"/>
                <w:numId w:val="412"/>
              </w:numPr>
              <w:spacing w:after="0" w:line="360" w:lineRule="auto"/>
              <w:contextualSpacing/>
              <w:jc w:val="left"/>
            </w:pPr>
            <w:r w:rsidRPr="00322E97">
              <w:t>Describe the use of tools in wood workshop</w:t>
            </w:r>
          </w:p>
          <w:p w14:paraId="72A6E21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073C56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tools used in carpentry</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0D378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BCE8A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Practice- 2 Hrs</w:t>
            </w:r>
          </w:p>
          <w:p w14:paraId="7DAD8A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Total- 2.5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059F2EF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46D9C4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2B45C5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2EC63D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063830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34B6AE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Planning tool</w:t>
            </w:r>
          </w:p>
          <w:p w14:paraId="5F3E26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E5975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4037CA31"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84B70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Perform sharpening of carpentry tools</w:t>
            </w: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411DA71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29A09392" w14:textId="77777777" w:rsidR="00322E97" w:rsidRPr="00322E97" w:rsidRDefault="00322E97" w:rsidP="00DE6900">
            <w:pPr>
              <w:numPr>
                <w:ilvl w:val="0"/>
                <w:numId w:val="413"/>
              </w:numPr>
              <w:spacing w:after="0" w:line="360" w:lineRule="auto"/>
              <w:contextualSpacing/>
              <w:jc w:val="left"/>
            </w:pPr>
            <w:r w:rsidRPr="00322E97">
              <w:t>Identify tools and equipment</w:t>
            </w:r>
          </w:p>
          <w:p w14:paraId="104A1CF0" w14:textId="77777777" w:rsidR="00322E97" w:rsidRPr="00322E97" w:rsidRDefault="00322E97" w:rsidP="00DE6900">
            <w:pPr>
              <w:numPr>
                <w:ilvl w:val="0"/>
                <w:numId w:val="413"/>
              </w:numPr>
              <w:spacing w:after="0" w:line="360" w:lineRule="auto"/>
              <w:contextualSpacing/>
              <w:jc w:val="left"/>
            </w:pPr>
            <w:r w:rsidRPr="00322E97">
              <w:t>Perform plane iron sharpening</w:t>
            </w:r>
          </w:p>
          <w:p w14:paraId="0644CEF3" w14:textId="77777777" w:rsidR="00322E97" w:rsidRPr="00322E97" w:rsidRDefault="00322E97" w:rsidP="00DE6900">
            <w:pPr>
              <w:numPr>
                <w:ilvl w:val="0"/>
                <w:numId w:val="413"/>
              </w:numPr>
              <w:spacing w:after="0" w:line="360" w:lineRule="auto"/>
              <w:contextualSpacing/>
              <w:jc w:val="left"/>
            </w:pPr>
            <w:r w:rsidRPr="00322E97">
              <w:t>Perform chisel sharpening</w:t>
            </w:r>
          </w:p>
          <w:p w14:paraId="18C3F6C1" w14:textId="77777777" w:rsidR="00322E97" w:rsidRPr="00322E97" w:rsidRDefault="00322E97" w:rsidP="00DE6900">
            <w:pPr>
              <w:numPr>
                <w:ilvl w:val="0"/>
                <w:numId w:val="413"/>
              </w:numPr>
              <w:spacing w:after="0" w:line="360" w:lineRule="auto"/>
              <w:contextualSpacing/>
              <w:jc w:val="left"/>
            </w:pPr>
            <w:r w:rsidRPr="00322E97">
              <w:lastRenderedPageBreak/>
              <w:t>Perform scraper sharpening</w:t>
            </w:r>
          </w:p>
          <w:p w14:paraId="30DDFF9D" w14:textId="77777777" w:rsidR="00322E97" w:rsidRPr="00322E97" w:rsidRDefault="00322E97" w:rsidP="00DE6900">
            <w:pPr>
              <w:numPr>
                <w:ilvl w:val="0"/>
                <w:numId w:val="413"/>
              </w:numPr>
              <w:spacing w:after="0" w:line="360" w:lineRule="auto"/>
              <w:contextualSpacing/>
              <w:jc w:val="left"/>
            </w:pPr>
            <w:r w:rsidRPr="00322E97">
              <w:t>Perform router bit sharpening</w:t>
            </w:r>
          </w:p>
          <w:p w14:paraId="4FA3F809" w14:textId="77777777" w:rsidR="00322E97" w:rsidRPr="00322E97" w:rsidRDefault="00322E97" w:rsidP="00DE6900">
            <w:pPr>
              <w:numPr>
                <w:ilvl w:val="0"/>
                <w:numId w:val="413"/>
              </w:numPr>
              <w:spacing w:after="0" w:line="360" w:lineRule="auto"/>
              <w:contextualSpacing/>
              <w:jc w:val="left"/>
            </w:pPr>
            <w:r w:rsidRPr="00322E97">
              <w:t>Perform craving tool sharpening</w:t>
            </w:r>
          </w:p>
        </w:tc>
        <w:tc>
          <w:tcPr>
            <w:tcW w:w="5331" w:type="dxa"/>
            <w:tcBorders>
              <w:top w:val="single" w:sz="4" w:space="0" w:color="000000"/>
              <w:left w:val="single" w:sz="4" w:space="0" w:color="000000"/>
              <w:bottom w:val="single" w:sz="4" w:space="0" w:color="000000"/>
              <w:right w:val="single" w:sz="4" w:space="0" w:color="000000"/>
            </w:tcBorders>
            <w:shd w:val="clear" w:color="auto" w:fill="auto"/>
          </w:tcPr>
          <w:p w14:paraId="606F4E7B" w14:textId="77777777" w:rsidR="00322E97" w:rsidRPr="00322E97" w:rsidRDefault="00322E97" w:rsidP="00DE6900">
            <w:pPr>
              <w:numPr>
                <w:ilvl w:val="0"/>
                <w:numId w:val="414"/>
              </w:numPr>
              <w:spacing w:after="0" w:line="360" w:lineRule="auto"/>
              <w:contextualSpacing/>
              <w:jc w:val="left"/>
            </w:pPr>
            <w:r w:rsidRPr="00322E97">
              <w:lastRenderedPageBreak/>
              <w:t>State the purpose of sharpening of tools</w:t>
            </w:r>
          </w:p>
          <w:p w14:paraId="29229D07" w14:textId="77777777" w:rsidR="00322E97" w:rsidRPr="00322E97" w:rsidRDefault="00322E97" w:rsidP="00DE6900">
            <w:pPr>
              <w:numPr>
                <w:ilvl w:val="0"/>
                <w:numId w:val="414"/>
              </w:numPr>
              <w:spacing w:after="0" w:line="360" w:lineRule="auto"/>
              <w:contextualSpacing/>
              <w:jc w:val="left"/>
            </w:pPr>
            <w:r w:rsidRPr="00322E97">
              <w:t>Describe the procedure of sharpening of tools</w:t>
            </w:r>
          </w:p>
          <w:p w14:paraId="2FEECEF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7785AC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Demonstrate sharpening of carpentry tools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E2EC0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428ED0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 Hrs</w:t>
            </w:r>
          </w:p>
          <w:p w14:paraId="7BE9E4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Total- 4.5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70060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Files</w:t>
            </w:r>
          </w:p>
          <w:p w14:paraId="4479060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Diamond stones</w:t>
            </w:r>
          </w:p>
          <w:p w14:paraId="71E872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Water stones</w:t>
            </w:r>
          </w:p>
          <w:p w14:paraId="7D81BC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Oil stones</w:t>
            </w:r>
          </w:p>
          <w:p w14:paraId="7528DD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Ceramic stones</w:t>
            </w:r>
          </w:p>
          <w:p w14:paraId="3BD7ABB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5BE254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Wood tool</w:t>
            </w:r>
          </w:p>
          <w:p w14:paraId="14DF22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4F42A9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4B7924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018B1A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Planning tool</w:t>
            </w:r>
          </w:p>
          <w:p w14:paraId="5096B2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03B5B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wood workshop</w:t>
            </w:r>
          </w:p>
        </w:tc>
      </w:tr>
    </w:tbl>
    <w:p w14:paraId="3754A04E" w14:textId="77777777" w:rsidR="00322E97" w:rsidRPr="00322E97" w:rsidRDefault="00322E97" w:rsidP="00322E97">
      <w:pPr>
        <w:spacing w:after="0" w:line="360" w:lineRule="auto"/>
        <w:ind w:left="0" w:firstLine="0"/>
        <w:jc w:val="left"/>
        <w:rPr>
          <w:rFonts w:eastAsia="Calibri"/>
          <w:color w:val="auto"/>
        </w:rPr>
      </w:pPr>
    </w:p>
    <w:p w14:paraId="449696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60147429"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60" w:name="_Toc109912827"/>
      <w:r w:rsidRPr="00322E97">
        <w:rPr>
          <w:b/>
          <w:sz w:val="24"/>
        </w:rPr>
        <w:lastRenderedPageBreak/>
        <w:t>0732B&amp;CE-039. Apply hand tools</w:t>
      </w:r>
      <w:bookmarkEnd w:id="60"/>
    </w:p>
    <w:p w14:paraId="0BB930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identify, select hand tools, use tools &amp; clean the tools.</w:t>
      </w:r>
    </w:p>
    <w:p w14:paraId="5A7600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7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1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341"/>
        <w:gridCol w:w="4050"/>
        <w:gridCol w:w="1620"/>
        <w:gridCol w:w="1710"/>
        <w:gridCol w:w="1260"/>
      </w:tblGrid>
      <w:tr w:rsidR="00322E97" w:rsidRPr="00322E97" w14:paraId="6B6EA441"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0F3F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34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F18D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05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C90E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C2B72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09C97B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119D51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5B4A03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417974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19D24276"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EA031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Identify and select hand tool</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3284895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2194CABC" w14:textId="77777777" w:rsidR="00322E97" w:rsidRPr="00322E97" w:rsidRDefault="00322E97" w:rsidP="00DE6900">
            <w:pPr>
              <w:numPr>
                <w:ilvl w:val="0"/>
                <w:numId w:val="415"/>
              </w:numPr>
              <w:spacing w:after="0" w:line="360" w:lineRule="auto"/>
              <w:contextualSpacing/>
              <w:jc w:val="left"/>
            </w:pPr>
            <w:r w:rsidRPr="00322E97">
              <w:t>Identify and select hand, power and pneumatic tools, their functions, operations and limitations</w:t>
            </w:r>
          </w:p>
          <w:p w14:paraId="64324DC2" w14:textId="77777777" w:rsidR="00322E97" w:rsidRPr="00322E97" w:rsidRDefault="00322E97" w:rsidP="00DE6900">
            <w:pPr>
              <w:numPr>
                <w:ilvl w:val="0"/>
                <w:numId w:val="415"/>
              </w:numPr>
              <w:spacing w:after="0" w:line="360" w:lineRule="auto"/>
              <w:contextualSpacing/>
              <w:jc w:val="left"/>
            </w:pPr>
            <w:r w:rsidRPr="00322E97">
              <w:t>Recognize OHS requirements for using hand tools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78DE05E8" w14:textId="77777777" w:rsidR="00322E97" w:rsidRPr="00322E97" w:rsidRDefault="00322E97" w:rsidP="00DE6900">
            <w:pPr>
              <w:numPr>
                <w:ilvl w:val="0"/>
                <w:numId w:val="415"/>
              </w:numPr>
              <w:spacing w:after="0" w:line="360" w:lineRule="auto"/>
              <w:contextualSpacing/>
              <w:jc w:val="left"/>
            </w:pPr>
            <w:r w:rsidRPr="00322E97">
              <w:t>Hand tools used in wood workshop</w:t>
            </w:r>
          </w:p>
          <w:p w14:paraId="78958DD6" w14:textId="77777777" w:rsidR="00322E97" w:rsidRPr="00322E97" w:rsidRDefault="00322E97" w:rsidP="00DE6900">
            <w:pPr>
              <w:numPr>
                <w:ilvl w:val="0"/>
                <w:numId w:val="415"/>
              </w:numPr>
              <w:spacing w:after="0" w:line="360" w:lineRule="auto"/>
              <w:contextualSpacing/>
              <w:jc w:val="left"/>
            </w:pPr>
            <w:r w:rsidRPr="00322E97">
              <w:t>Description of use of hand tools in wood workshop</w:t>
            </w:r>
          </w:p>
          <w:p w14:paraId="1C6F54F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761C26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hand tools used in carpentry</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0F75C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Theory-0.3Hrs</w:t>
            </w:r>
          </w:p>
          <w:p w14:paraId="1C9527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Practice-1Hrs</w:t>
            </w:r>
          </w:p>
          <w:p w14:paraId="2114E7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Total- 1.3Hrs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3A11EBE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5C92D1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077B451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1F170C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52458A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50D921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34E2E7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7FE546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5B6CC560"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24C6B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Apply tools</w:t>
            </w:r>
          </w:p>
        </w:tc>
        <w:tc>
          <w:tcPr>
            <w:tcW w:w="4341" w:type="dxa"/>
            <w:tcBorders>
              <w:top w:val="single" w:sz="4" w:space="0" w:color="000000"/>
              <w:left w:val="single" w:sz="4" w:space="0" w:color="000000"/>
              <w:bottom w:val="single" w:sz="4" w:space="0" w:color="000000"/>
              <w:right w:val="single" w:sz="4" w:space="0" w:color="000000"/>
            </w:tcBorders>
            <w:shd w:val="clear" w:color="auto" w:fill="auto"/>
          </w:tcPr>
          <w:p w14:paraId="38C41384"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552D93E1" w14:textId="77777777" w:rsidR="00322E97" w:rsidRPr="00322E97" w:rsidRDefault="00322E97" w:rsidP="00DE6900">
            <w:pPr>
              <w:numPr>
                <w:ilvl w:val="0"/>
                <w:numId w:val="416"/>
              </w:numPr>
              <w:spacing w:after="0" w:line="360" w:lineRule="auto"/>
              <w:contextualSpacing/>
              <w:jc w:val="left"/>
            </w:pPr>
            <w:r w:rsidRPr="00322E97">
              <w:t>Use hand tools appropriate to the task and materials and are in accordance with OHS requirements</w:t>
            </w:r>
          </w:p>
          <w:p w14:paraId="508F1247" w14:textId="77777777" w:rsidR="00322E97" w:rsidRPr="00322E97" w:rsidRDefault="00322E97" w:rsidP="00DE6900">
            <w:pPr>
              <w:numPr>
                <w:ilvl w:val="0"/>
                <w:numId w:val="416"/>
              </w:numPr>
              <w:spacing w:after="0" w:line="360" w:lineRule="auto"/>
              <w:contextualSpacing/>
              <w:jc w:val="left"/>
            </w:pPr>
            <w:r w:rsidRPr="00322E97">
              <w:t>Sharpen and maintain tools</w:t>
            </w:r>
          </w:p>
        </w:tc>
        <w:tc>
          <w:tcPr>
            <w:tcW w:w="4050" w:type="dxa"/>
            <w:tcBorders>
              <w:top w:val="single" w:sz="4" w:space="0" w:color="000000"/>
              <w:left w:val="single" w:sz="4" w:space="0" w:color="000000"/>
              <w:bottom w:val="single" w:sz="4" w:space="0" w:color="000000"/>
              <w:right w:val="single" w:sz="4" w:space="0" w:color="000000"/>
            </w:tcBorders>
            <w:shd w:val="clear" w:color="auto" w:fill="auto"/>
          </w:tcPr>
          <w:p w14:paraId="1BBD0B15" w14:textId="77777777" w:rsidR="00322E97" w:rsidRPr="00322E97" w:rsidRDefault="00322E97" w:rsidP="00DE6900">
            <w:pPr>
              <w:numPr>
                <w:ilvl w:val="0"/>
                <w:numId w:val="416"/>
              </w:numPr>
              <w:spacing w:after="0" w:line="360" w:lineRule="auto"/>
              <w:contextualSpacing/>
              <w:jc w:val="left"/>
            </w:pPr>
            <w:r w:rsidRPr="00322E97">
              <w:t>Uses of hand tools in wood workshop</w:t>
            </w:r>
          </w:p>
          <w:p w14:paraId="3E5EDD93" w14:textId="77777777" w:rsidR="00322E97" w:rsidRPr="00322E97" w:rsidRDefault="00322E97" w:rsidP="00DE6900">
            <w:pPr>
              <w:numPr>
                <w:ilvl w:val="0"/>
                <w:numId w:val="416"/>
              </w:numPr>
              <w:spacing w:after="0" w:line="360" w:lineRule="auto"/>
              <w:contextualSpacing/>
              <w:jc w:val="left"/>
            </w:pPr>
            <w:r w:rsidRPr="00322E97">
              <w:t>OHS requirements while using tools.</w:t>
            </w:r>
          </w:p>
          <w:p w14:paraId="58672C0A"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09115B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operations of hand tools</w:t>
            </w:r>
          </w:p>
          <w:p w14:paraId="79E06AED"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17303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Theory-0.3Hrs</w:t>
            </w:r>
          </w:p>
          <w:p w14:paraId="2460EE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Practice-4 Hrs</w:t>
            </w:r>
          </w:p>
          <w:p w14:paraId="359DDE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Total- 4.3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04608C0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06E7FC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0CD430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4357F0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1FACD0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43C447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5C082B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Planning tool</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07ECC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7156C88A" w14:textId="77777777" w:rsidTr="00C818EB">
        <w:trPr>
          <w:trHeight w:val="260"/>
        </w:trPr>
        <w:tc>
          <w:tcPr>
            <w:tcW w:w="2245" w:type="dxa"/>
            <w:tcBorders>
              <w:top w:val="single" w:sz="4" w:space="0" w:color="000000"/>
              <w:left w:val="single" w:sz="4" w:space="0" w:color="000000"/>
              <w:bottom w:val="single" w:sz="4" w:space="0" w:color="000000"/>
              <w:right w:val="single" w:sz="4" w:space="0" w:color="000000"/>
            </w:tcBorders>
          </w:tcPr>
          <w:p w14:paraId="76DCCF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LU3. Clean up</w:t>
            </w:r>
          </w:p>
        </w:tc>
        <w:tc>
          <w:tcPr>
            <w:tcW w:w="4341" w:type="dxa"/>
            <w:tcBorders>
              <w:top w:val="single" w:sz="4" w:space="0" w:color="000000"/>
              <w:left w:val="single" w:sz="4" w:space="0" w:color="000000"/>
              <w:bottom w:val="single" w:sz="4" w:space="0" w:color="000000"/>
              <w:right w:val="single" w:sz="4" w:space="0" w:color="000000"/>
            </w:tcBorders>
          </w:tcPr>
          <w:p w14:paraId="101493E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will be able to: </w:t>
            </w:r>
          </w:p>
          <w:p w14:paraId="007B83E7" w14:textId="77777777" w:rsidR="00322E97" w:rsidRPr="00322E97" w:rsidRDefault="00322E97" w:rsidP="00DE6900">
            <w:pPr>
              <w:numPr>
                <w:ilvl w:val="0"/>
                <w:numId w:val="417"/>
              </w:numPr>
              <w:spacing w:after="0" w:line="360" w:lineRule="auto"/>
              <w:contextualSpacing/>
              <w:jc w:val="left"/>
            </w:pPr>
            <w:r w:rsidRPr="00322E97">
              <w:t xml:space="preserve">Clear work area and dispose materials (reused or recycled) in accordance with legislation, </w:t>
            </w:r>
            <w:r w:rsidRPr="00322E97">
              <w:lastRenderedPageBreak/>
              <w:t>regulations, and codes of practice and job specification.</w:t>
            </w:r>
          </w:p>
          <w:p w14:paraId="1D7FED1E" w14:textId="77777777" w:rsidR="00322E97" w:rsidRPr="00322E97" w:rsidRDefault="00322E97" w:rsidP="00DE6900">
            <w:pPr>
              <w:numPr>
                <w:ilvl w:val="0"/>
                <w:numId w:val="417"/>
              </w:numPr>
              <w:spacing w:after="0" w:line="360" w:lineRule="auto"/>
              <w:contextualSpacing/>
              <w:jc w:val="left"/>
            </w:pPr>
            <w:r w:rsidRPr="00322E97">
              <w:t>Clean, check, maintain and store tools according to requirement</w:t>
            </w:r>
          </w:p>
        </w:tc>
        <w:tc>
          <w:tcPr>
            <w:tcW w:w="4050" w:type="dxa"/>
            <w:tcBorders>
              <w:top w:val="single" w:sz="4" w:space="0" w:color="000000"/>
              <w:left w:val="single" w:sz="4" w:space="0" w:color="000000"/>
              <w:bottom w:val="single" w:sz="4" w:space="0" w:color="000000"/>
              <w:right w:val="single" w:sz="4" w:space="0" w:color="000000"/>
            </w:tcBorders>
          </w:tcPr>
          <w:p w14:paraId="4FB85437" w14:textId="77777777" w:rsidR="00322E97" w:rsidRPr="00322E97" w:rsidRDefault="00322E97" w:rsidP="00DE6900">
            <w:pPr>
              <w:numPr>
                <w:ilvl w:val="0"/>
                <w:numId w:val="417"/>
              </w:numPr>
              <w:spacing w:after="0" w:line="360" w:lineRule="auto"/>
              <w:contextualSpacing/>
              <w:jc w:val="left"/>
            </w:pPr>
            <w:r w:rsidRPr="00322E97">
              <w:lastRenderedPageBreak/>
              <w:t>Purpose of cleaning &amp; maintenance of work area.</w:t>
            </w:r>
          </w:p>
          <w:p w14:paraId="6D83AFC9" w14:textId="77777777" w:rsidR="00322E97" w:rsidRPr="00322E97" w:rsidRDefault="00322E97" w:rsidP="00DE6900">
            <w:pPr>
              <w:numPr>
                <w:ilvl w:val="0"/>
                <w:numId w:val="417"/>
              </w:numPr>
              <w:spacing w:after="0" w:line="360" w:lineRule="auto"/>
              <w:contextualSpacing/>
              <w:jc w:val="left"/>
            </w:pPr>
            <w:r w:rsidRPr="00322E97">
              <w:t>Explanation of the disposal of waste material</w:t>
            </w:r>
          </w:p>
          <w:p w14:paraId="6FFBA67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lastRenderedPageBreak/>
              <w:t>Practical activity:</w:t>
            </w:r>
          </w:p>
          <w:p w14:paraId="242DBA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cleaning, maintenance and storage of used tools &amp; equipment’s</w:t>
            </w:r>
          </w:p>
        </w:tc>
        <w:tc>
          <w:tcPr>
            <w:tcW w:w="1620" w:type="dxa"/>
            <w:tcBorders>
              <w:top w:val="single" w:sz="4" w:space="0" w:color="000000"/>
              <w:left w:val="single" w:sz="4" w:space="0" w:color="000000"/>
              <w:bottom w:val="single" w:sz="4" w:space="0" w:color="000000"/>
              <w:right w:val="single" w:sz="4" w:space="0" w:color="000000"/>
            </w:tcBorders>
          </w:tcPr>
          <w:p w14:paraId="09655F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Theory-0.3 Hrs</w:t>
            </w:r>
          </w:p>
          <w:p w14:paraId="1111C2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7160B3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Total- 1.3 Hrs</w:t>
            </w:r>
          </w:p>
        </w:tc>
        <w:tc>
          <w:tcPr>
            <w:tcW w:w="1710" w:type="dxa"/>
            <w:tcBorders>
              <w:top w:val="single" w:sz="4" w:space="0" w:color="000000"/>
              <w:left w:val="single" w:sz="4" w:space="0" w:color="000000"/>
              <w:bottom w:val="single" w:sz="4" w:space="0" w:color="000000"/>
              <w:right w:val="single" w:sz="4" w:space="0" w:color="000000"/>
            </w:tcBorders>
          </w:tcPr>
          <w:p w14:paraId="25D6C6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Dusting clothes</w:t>
            </w:r>
          </w:p>
          <w:p w14:paraId="3B8644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Mopes</w:t>
            </w:r>
          </w:p>
          <w:p w14:paraId="290819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Oil &amp; grease</w:t>
            </w:r>
          </w:p>
          <w:p w14:paraId="36C21E04"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500644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Disposal box</w:t>
            </w:r>
          </w:p>
          <w:p w14:paraId="1B7A68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Disposal bucket</w:t>
            </w:r>
          </w:p>
          <w:p w14:paraId="41F4A0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Vipers</w:t>
            </w:r>
          </w:p>
          <w:p w14:paraId="60B529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Brushes</w:t>
            </w:r>
          </w:p>
        </w:tc>
        <w:tc>
          <w:tcPr>
            <w:tcW w:w="1260" w:type="dxa"/>
            <w:tcBorders>
              <w:top w:val="single" w:sz="4" w:space="0" w:color="000000"/>
              <w:left w:val="single" w:sz="4" w:space="0" w:color="000000"/>
              <w:bottom w:val="single" w:sz="4" w:space="0" w:color="000000"/>
              <w:right w:val="single" w:sz="4" w:space="0" w:color="000000"/>
            </w:tcBorders>
          </w:tcPr>
          <w:p w14:paraId="2105A9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wood workshop</w:t>
            </w:r>
          </w:p>
        </w:tc>
      </w:tr>
    </w:tbl>
    <w:p w14:paraId="2958457A" w14:textId="77777777" w:rsidR="00322E97" w:rsidRPr="00322E97" w:rsidRDefault="00322E97" w:rsidP="00322E97">
      <w:pPr>
        <w:spacing w:after="0" w:line="360" w:lineRule="auto"/>
        <w:ind w:left="0" w:firstLine="0"/>
        <w:jc w:val="left"/>
        <w:rPr>
          <w:rFonts w:eastAsia="Calibri"/>
          <w:color w:val="auto"/>
        </w:rPr>
      </w:pPr>
    </w:p>
    <w:p w14:paraId="3A6E30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303A82BE"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61" w:name="_Toc109912828"/>
      <w:r w:rsidRPr="00322E97">
        <w:rPr>
          <w:b/>
          <w:sz w:val="24"/>
        </w:rPr>
        <w:lastRenderedPageBreak/>
        <w:t>0732B&amp;CE-040. Perform wooden joinery work</w:t>
      </w:r>
      <w:bookmarkEnd w:id="61"/>
    </w:p>
    <w:p w14:paraId="4FB671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make butt, biscuit, miter, edge, dovetail, mortise and tenon and dado joint.</w:t>
      </w:r>
    </w:p>
    <w:p w14:paraId="252ABB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161"/>
        <w:gridCol w:w="3870"/>
        <w:gridCol w:w="1620"/>
        <w:gridCol w:w="2070"/>
        <w:gridCol w:w="1260"/>
      </w:tblGrid>
      <w:tr w:rsidR="00322E97" w:rsidRPr="00322E97" w14:paraId="48FF9B10"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35FEB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1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1D6F9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87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F3651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1D6C1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2070" w:type="dxa"/>
            <w:tcBorders>
              <w:top w:val="single" w:sz="4" w:space="0" w:color="000000"/>
              <w:left w:val="single" w:sz="4" w:space="0" w:color="000000"/>
              <w:bottom w:val="single" w:sz="4" w:space="0" w:color="000000"/>
              <w:right w:val="single" w:sz="4" w:space="0" w:color="000000"/>
            </w:tcBorders>
            <w:shd w:val="clear" w:color="auto" w:fill="E5B8B7"/>
          </w:tcPr>
          <w:p w14:paraId="76CD75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431714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6786CC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394FE4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45FDC750" w14:textId="77777777" w:rsidTr="00C818EB">
        <w:trPr>
          <w:trHeight w:val="2588"/>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0EC84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Make butt joint</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5C99E051"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163F5A32" w14:textId="77777777" w:rsidR="00322E97" w:rsidRPr="00322E97" w:rsidRDefault="00322E97" w:rsidP="00DE6900">
            <w:pPr>
              <w:numPr>
                <w:ilvl w:val="0"/>
                <w:numId w:val="418"/>
              </w:numPr>
              <w:spacing w:after="0" w:line="360" w:lineRule="auto"/>
              <w:contextualSpacing/>
              <w:jc w:val="left"/>
            </w:pPr>
            <w:r w:rsidRPr="00322E97">
              <w:t xml:space="preserve">Identify butt joint </w:t>
            </w:r>
          </w:p>
          <w:p w14:paraId="1773F0AE" w14:textId="77777777" w:rsidR="00322E97" w:rsidRPr="00322E97" w:rsidRDefault="00322E97" w:rsidP="00DE6900">
            <w:pPr>
              <w:numPr>
                <w:ilvl w:val="0"/>
                <w:numId w:val="418"/>
              </w:numPr>
              <w:spacing w:after="0" w:line="360" w:lineRule="auto"/>
              <w:contextualSpacing/>
              <w:jc w:val="left"/>
            </w:pPr>
            <w:r w:rsidRPr="00322E97">
              <w:t>Cut timber according to requirement of butt joint</w:t>
            </w:r>
          </w:p>
          <w:p w14:paraId="55E505BF" w14:textId="77777777" w:rsidR="00322E97" w:rsidRPr="00322E97" w:rsidRDefault="00322E97" w:rsidP="00DE6900">
            <w:pPr>
              <w:numPr>
                <w:ilvl w:val="0"/>
                <w:numId w:val="418"/>
              </w:numPr>
              <w:spacing w:after="0" w:line="360" w:lineRule="auto"/>
              <w:contextualSpacing/>
              <w:jc w:val="left"/>
            </w:pPr>
            <w:r w:rsidRPr="00322E97">
              <w:t>Join cut pieces according to requirement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4E1A559D" w14:textId="77777777" w:rsidR="00322E97" w:rsidRPr="00322E97" w:rsidRDefault="00322E97" w:rsidP="00DE6900">
            <w:pPr>
              <w:numPr>
                <w:ilvl w:val="0"/>
                <w:numId w:val="418"/>
              </w:numPr>
              <w:spacing w:after="0" w:line="360" w:lineRule="auto"/>
              <w:contextualSpacing/>
              <w:jc w:val="left"/>
            </w:pPr>
            <w:r w:rsidRPr="00322E97">
              <w:t>Steps for making a butt joint</w:t>
            </w:r>
          </w:p>
          <w:p w14:paraId="63535115" w14:textId="77777777" w:rsidR="00322E97" w:rsidRPr="00322E97" w:rsidRDefault="00322E97" w:rsidP="00DE6900">
            <w:pPr>
              <w:numPr>
                <w:ilvl w:val="0"/>
                <w:numId w:val="418"/>
              </w:numPr>
              <w:spacing w:after="0" w:line="360" w:lineRule="auto"/>
              <w:contextualSpacing/>
              <w:jc w:val="left"/>
            </w:pPr>
            <w:r w:rsidRPr="00322E97">
              <w:t>Procedure for making a butt joint</w:t>
            </w:r>
          </w:p>
          <w:p w14:paraId="0E5A85C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41CB9D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butt joint</w:t>
            </w:r>
          </w:p>
          <w:p w14:paraId="3B681E23"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458FE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Theory-0.25 Hrs</w:t>
            </w:r>
          </w:p>
          <w:p w14:paraId="05277F6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574ED6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Total- 0.75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0686D4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7D866B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Nails</w:t>
            </w:r>
          </w:p>
          <w:p w14:paraId="28CDA3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74088408"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05BE14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68122F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1CC173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4481FB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4997F9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664A14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Planning tool</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30C32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78097ED2"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3D416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Perform biscuit joinery</w:t>
            </w:r>
          </w:p>
        </w:tc>
        <w:tc>
          <w:tcPr>
            <w:tcW w:w="4161" w:type="dxa"/>
            <w:tcBorders>
              <w:top w:val="single" w:sz="4" w:space="0" w:color="000000"/>
              <w:left w:val="single" w:sz="4" w:space="0" w:color="000000"/>
              <w:bottom w:val="single" w:sz="4" w:space="0" w:color="000000"/>
              <w:right w:val="single" w:sz="4" w:space="0" w:color="000000"/>
            </w:tcBorders>
            <w:shd w:val="clear" w:color="auto" w:fill="auto"/>
          </w:tcPr>
          <w:p w14:paraId="6A73601E"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673B40C1" w14:textId="77777777" w:rsidR="00322E97" w:rsidRPr="00322E97" w:rsidRDefault="00322E97" w:rsidP="00DE6900">
            <w:pPr>
              <w:numPr>
                <w:ilvl w:val="0"/>
                <w:numId w:val="420"/>
              </w:numPr>
              <w:spacing w:after="0" w:line="360" w:lineRule="auto"/>
              <w:contextualSpacing/>
              <w:jc w:val="left"/>
            </w:pPr>
            <w:r w:rsidRPr="00322E97">
              <w:t>Identify biscuit joint</w:t>
            </w:r>
          </w:p>
          <w:p w14:paraId="67300E7E" w14:textId="77777777" w:rsidR="00322E97" w:rsidRPr="00322E97" w:rsidRDefault="00322E97" w:rsidP="00DE6900">
            <w:pPr>
              <w:numPr>
                <w:ilvl w:val="0"/>
                <w:numId w:val="420"/>
              </w:numPr>
              <w:spacing w:after="0" w:line="360" w:lineRule="auto"/>
              <w:contextualSpacing/>
              <w:jc w:val="left"/>
            </w:pPr>
            <w:r w:rsidRPr="00322E97">
              <w:t>Cut timber according to requirement of biscuit joint</w:t>
            </w:r>
          </w:p>
          <w:p w14:paraId="39A8E492" w14:textId="77777777" w:rsidR="00322E97" w:rsidRPr="00322E97" w:rsidRDefault="00322E97" w:rsidP="00DE6900">
            <w:pPr>
              <w:numPr>
                <w:ilvl w:val="0"/>
                <w:numId w:val="420"/>
              </w:numPr>
              <w:spacing w:after="0" w:line="360" w:lineRule="auto"/>
              <w:contextualSpacing/>
              <w:jc w:val="left"/>
            </w:pPr>
            <w:r w:rsidRPr="00322E97">
              <w:t>Join cut pieces according to requirement</w:t>
            </w:r>
          </w:p>
        </w:tc>
        <w:tc>
          <w:tcPr>
            <w:tcW w:w="3870" w:type="dxa"/>
            <w:tcBorders>
              <w:top w:val="single" w:sz="4" w:space="0" w:color="000000"/>
              <w:left w:val="single" w:sz="4" w:space="0" w:color="000000"/>
              <w:bottom w:val="single" w:sz="4" w:space="0" w:color="000000"/>
              <w:right w:val="single" w:sz="4" w:space="0" w:color="000000"/>
            </w:tcBorders>
            <w:shd w:val="clear" w:color="auto" w:fill="auto"/>
          </w:tcPr>
          <w:p w14:paraId="1F5584FD" w14:textId="77777777" w:rsidR="00322E97" w:rsidRPr="00322E97" w:rsidRDefault="00322E97" w:rsidP="00DE6900">
            <w:pPr>
              <w:numPr>
                <w:ilvl w:val="0"/>
                <w:numId w:val="419"/>
              </w:numPr>
              <w:spacing w:after="0" w:line="360" w:lineRule="auto"/>
              <w:contextualSpacing/>
              <w:jc w:val="left"/>
            </w:pPr>
            <w:r w:rsidRPr="00322E97">
              <w:t>Steps for making a biscuit joint</w:t>
            </w:r>
          </w:p>
          <w:p w14:paraId="2EDBB07C" w14:textId="77777777" w:rsidR="00322E97" w:rsidRPr="00322E97" w:rsidRDefault="00322E97" w:rsidP="00DE6900">
            <w:pPr>
              <w:numPr>
                <w:ilvl w:val="0"/>
                <w:numId w:val="419"/>
              </w:numPr>
              <w:spacing w:after="0" w:line="360" w:lineRule="auto"/>
              <w:contextualSpacing/>
              <w:jc w:val="left"/>
            </w:pPr>
            <w:r w:rsidRPr="00322E97">
              <w:t>Procedure for making a biscuit joint</w:t>
            </w:r>
          </w:p>
          <w:p w14:paraId="3D0E3EF8"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669273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biscuit joint</w:t>
            </w:r>
          </w:p>
          <w:p w14:paraId="1B5B6EAF"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DB1F7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Theory-0.25 Hrs</w:t>
            </w:r>
          </w:p>
          <w:p w14:paraId="4F76B7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18772B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Total- 0.75 Hrs</w:t>
            </w:r>
          </w:p>
        </w:tc>
        <w:tc>
          <w:tcPr>
            <w:tcW w:w="2070" w:type="dxa"/>
            <w:tcBorders>
              <w:top w:val="single" w:sz="4" w:space="0" w:color="000000"/>
              <w:left w:val="single" w:sz="4" w:space="0" w:color="000000"/>
              <w:bottom w:val="single" w:sz="4" w:space="0" w:color="000000"/>
              <w:right w:val="single" w:sz="4" w:space="0" w:color="000000"/>
            </w:tcBorders>
            <w:shd w:val="clear" w:color="auto" w:fill="auto"/>
          </w:tcPr>
          <w:p w14:paraId="2EB9FA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2FD041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Nails</w:t>
            </w:r>
          </w:p>
          <w:p w14:paraId="637893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23B82EFE"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6BEF92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60CD62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423590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1C051E9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0B73B9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Cutting tool</w:t>
            </w:r>
          </w:p>
          <w:p w14:paraId="719705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Planning tool</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9B9CD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wood workshop</w:t>
            </w:r>
          </w:p>
        </w:tc>
      </w:tr>
      <w:tr w:rsidR="00322E97" w:rsidRPr="00322E97" w14:paraId="69954ADE" w14:textId="77777777" w:rsidTr="00C818EB">
        <w:trPr>
          <w:trHeight w:val="803"/>
        </w:trPr>
        <w:tc>
          <w:tcPr>
            <w:tcW w:w="2245" w:type="dxa"/>
            <w:tcBorders>
              <w:top w:val="single" w:sz="4" w:space="0" w:color="000000"/>
              <w:left w:val="single" w:sz="4" w:space="0" w:color="000000"/>
              <w:bottom w:val="single" w:sz="4" w:space="0" w:color="000000"/>
              <w:right w:val="single" w:sz="4" w:space="0" w:color="000000"/>
            </w:tcBorders>
          </w:tcPr>
          <w:p w14:paraId="1F5324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LU3. Make Miter joint</w:t>
            </w:r>
          </w:p>
        </w:tc>
        <w:tc>
          <w:tcPr>
            <w:tcW w:w="4161" w:type="dxa"/>
            <w:tcBorders>
              <w:top w:val="single" w:sz="4" w:space="0" w:color="000000"/>
              <w:left w:val="single" w:sz="4" w:space="0" w:color="000000"/>
              <w:bottom w:val="single" w:sz="4" w:space="0" w:color="000000"/>
              <w:right w:val="single" w:sz="4" w:space="0" w:color="000000"/>
            </w:tcBorders>
          </w:tcPr>
          <w:p w14:paraId="539A873F"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will be able to: </w:t>
            </w:r>
          </w:p>
          <w:p w14:paraId="6A436023" w14:textId="77777777" w:rsidR="00322E97" w:rsidRPr="00322E97" w:rsidRDefault="00322E97" w:rsidP="00DE6900">
            <w:pPr>
              <w:numPr>
                <w:ilvl w:val="0"/>
                <w:numId w:val="421"/>
              </w:numPr>
              <w:spacing w:after="0" w:line="360" w:lineRule="auto"/>
              <w:contextualSpacing/>
              <w:jc w:val="left"/>
            </w:pPr>
            <w:r w:rsidRPr="00322E97">
              <w:t>Identify miter joint</w:t>
            </w:r>
          </w:p>
          <w:p w14:paraId="35CC2044" w14:textId="77777777" w:rsidR="00322E97" w:rsidRPr="00322E97" w:rsidRDefault="00322E97" w:rsidP="00DE6900">
            <w:pPr>
              <w:numPr>
                <w:ilvl w:val="0"/>
                <w:numId w:val="421"/>
              </w:numPr>
              <w:spacing w:after="0" w:line="360" w:lineRule="auto"/>
              <w:contextualSpacing/>
              <w:jc w:val="left"/>
            </w:pPr>
            <w:r w:rsidRPr="00322E97">
              <w:t>Cut timber according to requirement of miter joint</w:t>
            </w:r>
          </w:p>
          <w:p w14:paraId="72FEACB6" w14:textId="77777777" w:rsidR="00322E97" w:rsidRPr="00322E97" w:rsidRDefault="00322E97" w:rsidP="00DE6900">
            <w:pPr>
              <w:numPr>
                <w:ilvl w:val="0"/>
                <w:numId w:val="421"/>
              </w:numPr>
              <w:spacing w:after="0" w:line="360" w:lineRule="auto"/>
              <w:contextualSpacing/>
              <w:jc w:val="left"/>
            </w:pPr>
            <w:r w:rsidRPr="00322E97">
              <w:t>Join cut pieces according to requirement</w:t>
            </w:r>
          </w:p>
        </w:tc>
        <w:tc>
          <w:tcPr>
            <w:tcW w:w="3870" w:type="dxa"/>
            <w:tcBorders>
              <w:top w:val="single" w:sz="4" w:space="0" w:color="000000"/>
              <w:left w:val="single" w:sz="4" w:space="0" w:color="000000"/>
              <w:bottom w:val="single" w:sz="4" w:space="0" w:color="000000"/>
              <w:right w:val="single" w:sz="4" w:space="0" w:color="000000"/>
            </w:tcBorders>
          </w:tcPr>
          <w:p w14:paraId="2F34C46B" w14:textId="77777777" w:rsidR="00322E97" w:rsidRPr="00322E97" w:rsidRDefault="00322E97" w:rsidP="00DE6900">
            <w:pPr>
              <w:numPr>
                <w:ilvl w:val="0"/>
                <w:numId w:val="421"/>
              </w:numPr>
              <w:spacing w:after="0" w:line="360" w:lineRule="auto"/>
              <w:contextualSpacing/>
              <w:jc w:val="left"/>
            </w:pPr>
            <w:r w:rsidRPr="00322E97">
              <w:t>Steps for making a miter joint</w:t>
            </w:r>
          </w:p>
          <w:p w14:paraId="166011EB" w14:textId="77777777" w:rsidR="00322E97" w:rsidRPr="00322E97" w:rsidRDefault="00322E97" w:rsidP="00DE6900">
            <w:pPr>
              <w:numPr>
                <w:ilvl w:val="0"/>
                <w:numId w:val="421"/>
              </w:numPr>
              <w:spacing w:after="0" w:line="360" w:lineRule="auto"/>
              <w:contextualSpacing/>
              <w:jc w:val="left"/>
            </w:pPr>
            <w:r w:rsidRPr="00322E97">
              <w:t>Procedure for making a miter joint</w:t>
            </w:r>
          </w:p>
          <w:p w14:paraId="7E9C1E1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463A46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miter joint</w:t>
            </w:r>
          </w:p>
        </w:tc>
        <w:tc>
          <w:tcPr>
            <w:tcW w:w="1620" w:type="dxa"/>
            <w:tcBorders>
              <w:top w:val="single" w:sz="4" w:space="0" w:color="000000"/>
              <w:left w:val="single" w:sz="4" w:space="0" w:color="000000"/>
              <w:bottom w:val="single" w:sz="4" w:space="0" w:color="000000"/>
              <w:right w:val="single" w:sz="4" w:space="0" w:color="000000"/>
            </w:tcBorders>
          </w:tcPr>
          <w:p w14:paraId="44B9D0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Theory-0.25 Hrs</w:t>
            </w:r>
          </w:p>
          <w:p w14:paraId="27771B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Practice-1Hrs</w:t>
            </w:r>
          </w:p>
          <w:p w14:paraId="1F6853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Total- 1.25 Hrs</w:t>
            </w:r>
          </w:p>
        </w:tc>
        <w:tc>
          <w:tcPr>
            <w:tcW w:w="2070" w:type="dxa"/>
            <w:tcBorders>
              <w:top w:val="single" w:sz="4" w:space="0" w:color="000000"/>
              <w:left w:val="single" w:sz="4" w:space="0" w:color="000000"/>
              <w:bottom w:val="single" w:sz="4" w:space="0" w:color="000000"/>
              <w:right w:val="single" w:sz="4" w:space="0" w:color="000000"/>
            </w:tcBorders>
          </w:tcPr>
          <w:p w14:paraId="005366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1A89D0A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Nails</w:t>
            </w:r>
          </w:p>
          <w:p w14:paraId="34156C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34F92BA4"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560BF9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246557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5EE067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61FDDD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633220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151920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7FEE07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5651BB74"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1F660F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LU4. Make Edge joint</w:t>
            </w:r>
          </w:p>
        </w:tc>
        <w:tc>
          <w:tcPr>
            <w:tcW w:w="4161" w:type="dxa"/>
            <w:tcBorders>
              <w:top w:val="single" w:sz="4" w:space="0" w:color="000000"/>
              <w:left w:val="single" w:sz="4" w:space="0" w:color="000000"/>
              <w:bottom w:val="single" w:sz="4" w:space="0" w:color="000000"/>
              <w:right w:val="single" w:sz="4" w:space="0" w:color="000000"/>
            </w:tcBorders>
          </w:tcPr>
          <w:p w14:paraId="296C7338"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408CF227" w14:textId="77777777" w:rsidR="00322E97" w:rsidRPr="00322E97" w:rsidRDefault="00322E97" w:rsidP="00DE6900">
            <w:pPr>
              <w:numPr>
                <w:ilvl w:val="0"/>
                <w:numId w:val="422"/>
              </w:numPr>
              <w:spacing w:after="0" w:line="360" w:lineRule="auto"/>
              <w:contextualSpacing/>
              <w:jc w:val="left"/>
            </w:pPr>
            <w:r w:rsidRPr="00322E97">
              <w:t>Identify edge joint</w:t>
            </w:r>
          </w:p>
          <w:p w14:paraId="7A328E97" w14:textId="77777777" w:rsidR="00322E97" w:rsidRPr="00322E97" w:rsidRDefault="00322E97" w:rsidP="00DE6900">
            <w:pPr>
              <w:numPr>
                <w:ilvl w:val="0"/>
                <w:numId w:val="422"/>
              </w:numPr>
              <w:spacing w:after="0" w:line="360" w:lineRule="auto"/>
              <w:contextualSpacing/>
              <w:jc w:val="left"/>
            </w:pPr>
            <w:r w:rsidRPr="00322E97">
              <w:t>Cut timber according to requirement of edge joint</w:t>
            </w:r>
          </w:p>
          <w:p w14:paraId="0095418D" w14:textId="77777777" w:rsidR="00322E97" w:rsidRPr="00322E97" w:rsidRDefault="00322E97" w:rsidP="00DE6900">
            <w:pPr>
              <w:numPr>
                <w:ilvl w:val="0"/>
                <w:numId w:val="422"/>
              </w:numPr>
              <w:spacing w:after="0" w:line="360" w:lineRule="auto"/>
              <w:contextualSpacing/>
              <w:jc w:val="left"/>
            </w:pPr>
            <w:r w:rsidRPr="00322E97">
              <w:t>Join cut pieces according to requirement</w:t>
            </w:r>
          </w:p>
        </w:tc>
        <w:tc>
          <w:tcPr>
            <w:tcW w:w="3870" w:type="dxa"/>
            <w:tcBorders>
              <w:top w:val="single" w:sz="4" w:space="0" w:color="000000"/>
              <w:left w:val="single" w:sz="4" w:space="0" w:color="000000"/>
              <w:bottom w:val="single" w:sz="4" w:space="0" w:color="000000"/>
              <w:right w:val="single" w:sz="4" w:space="0" w:color="000000"/>
            </w:tcBorders>
          </w:tcPr>
          <w:p w14:paraId="79007A16" w14:textId="77777777" w:rsidR="00322E97" w:rsidRPr="00322E97" w:rsidRDefault="00322E97" w:rsidP="00DE6900">
            <w:pPr>
              <w:numPr>
                <w:ilvl w:val="0"/>
                <w:numId w:val="422"/>
              </w:numPr>
              <w:spacing w:after="0" w:line="360" w:lineRule="auto"/>
              <w:contextualSpacing/>
              <w:jc w:val="left"/>
            </w:pPr>
            <w:r w:rsidRPr="00322E97">
              <w:t>Steps for making a edge joint</w:t>
            </w:r>
          </w:p>
          <w:p w14:paraId="2258A338" w14:textId="77777777" w:rsidR="00322E97" w:rsidRPr="00322E97" w:rsidRDefault="00322E97" w:rsidP="00DE6900">
            <w:pPr>
              <w:numPr>
                <w:ilvl w:val="0"/>
                <w:numId w:val="422"/>
              </w:numPr>
              <w:spacing w:after="0" w:line="360" w:lineRule="auto"/>
              <w:contextualSpacing/>
              <w:jc w:val="left"/>
            </w:pPr>
            <w:r w:rsidRPr="00322E97">
              <w:t>Procedure for making a edge joint</w:t>
            </w:r>
          </w:p>
          <w:p w14:paraId="3D7A58B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19AA0E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edge joint</w:t>
            </w:r>
          </w:p>
        </w:tc>
        <w:tc>
          <w:tcPr>
            <w:tcW w:w="1620" w:type="dxa"/>
            <w:tcBorders>
              <w:top w:val="single" w:sz="4" w:space="0" w:color="000000"/>
              <w:left w:val="single" w:sz="4" w:space="0" w:color="000000"/>
              <w:bottom w:val="single" w:sz="4" w:space="0" w:color="000000"/>
              <w:right w:val="single" w:sz="4" w:space="0" w:color="000000"/>
            </w:tcBorders>
          </w:tcPr>
          <w:p w14:paraId="2C0A13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Theory-0.25 Hrs</w:t>
            </w:r>
          </w:p>
          <w:p w14:paraId="199430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Practice-1Hrs</w:t>
            </w:r>
          </w:p>
          <w:p w14:paraId="651432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Total- 1.25 Hrs</w:t>
            </w:r>
          </w:p>
        </w:tc>
        <w:tc>
          <w:tcPr>
            <w:tcW w:w="2070" w:type="dxa"/>
            <w:tcBorders>
              <w:top w:val="single" w:sz="4" w:space="0" w:color="000000"/>
              <w:left w:val="single" w:sz="4" w:space="0" w:color="000000"/>
              <w:bottom w:val="single" w:sz="4" w:space="0" w:color="000000"/>
              <w:right w:val="single" w:sz="4" w:space="0" w:color="000000"/>
            </w:tcBorders>
          </w:tcPr>
          <w:p w14:paraId="52EFA5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4E9C6F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Nails</w:t>
            </w:r>
          </w:p>
          <w:p w14:paraId="62609C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2F6003CF"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117EEF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4DC8D9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2D579B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14F879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1B550D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2905E8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62C262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417AF0A0"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18913B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LU5. Make dove tail joint</w:t>
            </w:r>
          </w:p>
        </w:tc>
        <w:tc>
          <w:tcPr>
            <w:tcW w:w="4161" w:type="dxa"/>
            <w:tcBorders>
              <w:top w:val="single" w:sz="4" w:space="0" w:color="000000"/>
              <w:left w:val="single" w:sz="4" w:space="0" w:color="000000"/>
              <w:bottom w:val="single" w:sz="4" w:space="0" w:color="000000"/>
              <w:right w:val="single" w:sz="4" w:space="0" w:color="000000"/>
            </w:tcBorders>
          </w:tcPr>
          <w:p w14:paraId="1694B50E"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61F28970" w14:textId="77777777" w:rsidR="00322E97" w:rsidRPr="00322E97" w:rsidRDefault="00322E97" w:rsidP="00DE6900">
            <w:pPr>
              <w:numPr>
                <w:ilvl w:val="0"/>
                <w:numId w:val="423"/>
              </w:numPr>
              <w:spacing w:after="0" w:line="360" w:lineRule="auto"/>
              <w:contextualSpacing/>
              <w:jc w:val="left"/>
            </w:pPr>
            <w:r w:rsidRPr="00322E97">
              <w:t>Identify dove tail joint</w:t>
            </w:r>
          </w:p>
          <w:p w14:paraId="308F8619" w14:textId="77777777" w:rsidR="00322E97" w:rsidRPr="00322E97" w:rsidRDefault="00322E97" w:rsidP="00DE6900">
            <w:pPr>
              <w:numPr>
                <w:ilvl w:val="0"/>
                <w:numId w:val="423"/>
              </w:numPr>
              <w:spacing w:after="0" w:line="360" w:lineRule="auto"/>
              <w:contextualSpacing/>
              <w:jc w:val="left"/>
            </w:pPr>
            <w:r w:rsidRPr="00322E97">
              <w:t>Cut timber according to requirement of dove tail joint</w:t>
            </w:r>
          </w:p>
          <w:p w14:paraId="0D1842F4" w14:textId="77777777" w:rsidR="00322E97" w:rsidRPr="00322E97" w:rsidRDefault="00322E97" w:rsidP="00DE6900">
            <w:pPr>
              <w:numPr>
                <w:ilvl w:val="0"/>
                <w:numId w:val="423"/>
              </w:numPr>
              <w:spacing w:after="0" w:line="360" w:lineRule="auto"/>
              <w:contextualSpacing/>
              <w:jc w:val="left"/>
            </w:pPr>
            <w:r w:rsidRPr="00322E97">
              <w:t>Join cut pieces according to requirement</w:t>
            </w:r>
          </w:p>
        </w:tc>
        <w:tc>
          <w:tcPr>
            <w:tcW w:w="3870" w:type="dxa"/>
            <w:tcBorders>
              <w:top w:val="single" w:sz="4" w:space="0" w:color="000000"/>
              <w:left w:val="single" w:sz="4" w:space="0" w:color="000000"/>
              <w:bottom w:val="single" w:sz="4" w:space="0" w:color="000000"/>
              <w:right w:val="single" w:sz="4" w:space="0" w:color="000000"/>
            </w:tcBorders>
          </w:tcPr>
          <w:p w14:paraId="76CD4442" w14:textId="77777777" w:rsidR="00322E97" w:rsidRPr="00322E97" w:rsidRDefault="00322E97" w:rsidP="00DE6900">
            <w:pPr>
              <w:numPr>
                <w:ilvl w:val="0"/>
                <w:numId w:val="423"/>
              </w:numPr>
              <w:spacing w:after="0" w:line="360" w:lineRule="auto"/>
              <w:contextualSpacing/>
              <w:jc w:val="left"/>
            </w:pPr>
            <w:r w:rsidRPr="00322E97">
              <w:t>Steps for making a dove tail joint</w:t>
            </w:r>
          </w:p>
          <w:p w14:paraId="3BC08BF7" w14:textId="77777777" w:rsidR="00322E97" w:rsidRPr="00322E97" w:rsidRDefault="00322E97" w:rsidP="00DE6900">
            <w:pPr>
              <w:numPr>
                <w:ilvl w:val="0"/>
                <w:numId w:val="423"/>
              </w:numPr>
              <w:spacing w:after="0" w:line="360" w:lineRule="auto"/>
              <w:contextualSpacing/>
              <w:jc w:val="left"/>
            </w:pPr>
            <w:r w:rsidRPr="00322E97">
              <w:t>Procedure for making a dove tail joint</w:t>
            </w:r>
          </w:p>
          <w:p w14:paraId="64C6637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29E292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dove tail joint</w:t>
            </w:r>
          </w:p>
        </w:tc>
        <w:tc>
          <w:tcPr>
            <w:tcW w:w="1620" w:type="dxa"/>
            <w:tcBorders>
              <w:top w:val="single" w:sz="4" w:space="0" w:color="000000"/>
              <w:left w:val="single" w:sz="4" w:space="0" w:color="000000"/>
              <w:bottom w:val="single" w:sz="4" w:space="0" w:color="000000"/>
              <w:right w:val="single" w:sz="4" w:space="0" w:color="000000"/>
            </w:tcBorders>
          </w:tcPr>
          <w:p w14:paraId="742713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Theory-0.25 Hrs</w:t>
            </w:r>
          </w:p>
          <w:p w14:paraId="1A21ED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229205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Total- 1.25 Hrs</w:t>
            </w:r>
          </w:p>
        </w:tc>
        <w:tc>
          <w:tcPr>
            <w:tcW w:w="2070" w:type="dxa"/>
            <w:tcBorders>
              <w:top w:val="single" w:sz="4" w:space="0" w:color="000000"/>
              <w:left w:val="single" w:sz="4" w:space="0" w:color="000000"/>
              <w:bottom w:val="single" w:sz="4" w:space="0" w:color="000000"/>
              <w:right w:val="single" w:sz="4" w:space="0" w:color="000000"/>
            </w:tcBorders>
          </w:tcPr>
          <w:p w14:paraId="56F6EB8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59B7C0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Nails</w:t>
            </w:r>
          </w:p>
          <w:p w14:paraId="7968F8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4B0AC1A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76B3B3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6704B5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3AA68D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229637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77D694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7E0C92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436980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&amp; wood workshop</w:t>
            </w:r>
          </w:p>
        </w:tc>
      </w:tr>
      <w:tr w:rsidR="00322E97" w:rsidRPr="00322E97" w14:paraId="24E1B18F" w14:textId="77777777" w:rsidTr="00C818EB">
        <w:trPr>
          <w:trHeight w:val="620"/>
        </w:trPr>
        <w:tc>
          <w:tcPr>
            <w:tcW w:w="2245" w:type="dxa"/>
            <w:tcBorders>
              <w:top w:val="single" w:sz="4" w:space="0" w:color="000000"/>
              <w:left w:val="single" w:sz="4" w:space="0" w:color="000000"/>
              <w:bottom w:val="single" w:sz="4" w:space="0" w:color="000000"/>
              <w:right w:val="single" w:sz="4" w:space="0" w:color="000000"/>
            </w:tcBorders>
          </w:tcPr>
          <w:p w14:paraId="246DFA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LU6. Make Mortise &amp; tenon joint</w:t>
            </w:r>
          </w:p>
        </w:tc>
        <w:tc>
          <w:tcPr>
            <w:tcW w:w="4161" w:type="dxa"/>
            <w:tcBorders>
              <w:top w:val="single" w:sz="4" w:space="0" w:color="000000"/>
              <w:left w:val="single" w:sz="4" w:space="0" w:color="000000"/>
              <w:bottom w:val="single" w:sz="4" w:space="0" w:color="000000"/>
              <w:right w:val="single" w:sz="4" w:space="0" w:color="000000"/>
            </w:tcBorders>
          </w:tcPr>
          <w:p w14:paraId="2A281D1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5FF0A8E9" w14:textId="77777777" w:rsidR="00322E97" w:rsidRPr="00322E97" w:rsidRDefault="00322E97" w:rsidP="00DE6900">
            <w:pPr>
              <w:numPr>
                <w:ilvl w:val="0"/>
                <w:numId w:val="424"/>
              </w:numPr>
              <w:spacing w:after="0" w:line="360" w:lineRule="auto"/>
              <w:contextualSpacing/>
              <w:jc w:val="left"/>
            </w:pPr>
            <w:r w:rsidRPr="00322E97">
              <w:t>Identify Mortise &amp; tenon joint</w:t>
            </w:r>
          </w:p>
          <w:p w14:paraId="2E8CDD45" w14:textId="77777777" w:rsidR="00322E97" w:rsidRPr="00322E97" w:rsidRDefault="00322E97" w:rsidP="00DE6900">
            <w:pPr>
              <w:numPr>
                <w:ilvl w:val="0"/>
                <w:numId w:val="424"/>
              </w:numPr>
              <w:spacing w:after="0" w:line="360" w:lineRule="auto"/>
              <w:contextualSpacing/>
              <w:jc w:val="left"/>
            </w:pPr>
            <w:r w:rsidRPr="00322E97">
              <w:t>Cut timber according to requirement of mortise &amp; tenon joint</w:t>
            </w:r>
          </w:p>
          <w:p w14:paraId="6D1165BF" w14:textId="77777777" w:rsidR="00322E97" w:rsidRPr="00322E97" w:rsidRDefault="00322E97" w:rsidP="00DE6900">
            <w:pPr>
              <w:numPr>
                <w:ilvl w:val="0"/>
                <w:numId w:val="424"/>
              </w:numPr>
              <w:spacing w:after="0" w:line="360" w:lineRule="auto"/>
              <w:contextualSpacing/>
              <w:jc w:val="left"/>
            </w:pPr>
            <w:r w:rsidRPr="00322E97">
              <w:t>Join cut pieces according to requirement</w:t>
            </w:r>
          </w:p>
          <w:p w14:paraId="4F794DBE" w14:textId="77777777" w:rsidR="00322E97" w:rsidRPr="00322E97" w:rsidRDefault="00322E97" w:rsidP="00322E97">
            <w:pPr>
              <w:spacing w:after="0" w:line="360" w:lineRule="auto"/>
              <w:ind w:left="0" w:firstLine="0"/>
              <w:jc w:val="left"/>
              <w:rPr>
                <w:rFonts w:eastAsia="Calibri"/>
                <w:color w:val="auto"/>
              </w:rPr>
            </w:pPr>
          </w:p>
        </w:tc>
        <w:tc>
          <w:tcPr>
            <w:tcW w:w="3870" w:type="dxa"/>
            <w:tcBorders>
              <w:top w:val="single" w:sz="4" w:space="0" w:color="000000"/>
              <w:left w:val="single" w:sz="4" w:space="0" w:color="000000"/>
              <w:bottom w:val="single" w:sz="4" w:space="0" w:color="000000"/>
              <w:right w:val="single" w:sz="4" w:space="0" w:color="000000"/>
            </w:tcBorders>
          </w:tcPr>
          <w:p w14:paraId="7BA84783" w14:textId="77777777" w:rsidR="00322E97" w:rsidRPr="00322E97" w:rsidRDefault="00322E97" w:rsidP="00DE6900">
            <w:pPr>
              <w:numPr>
                <w:ilvl w:val="0"/>
                <w:numId w:val="424"/>
              </w:numPr>
              <w:spacing w:after="0" w:line="360" w:lineRule="auto"/>
              <w:contextualSpacing/>
              <w:jc w:val="left"/>
            </w:pPr>
            <w:r w:rsidRPr="00322E97">
              <w:t>Steps for making a Mortise &amp; tenon joint</w:t>
            </w:r>
          </w:p>
          <w:p w14:paraId="01CC7676" w14:textId="77777777" w:rsidR="00322E97" w:rsidRPr="00322E97" w:rsidRDefault="00322E97" w:rsidP="00DE6900">
            <w:pPr>
              <w:numPr>
                <w:ilvl w:val="0"/>
                <w:numId w:val="424"/>
              </w:numPr>
              <w:spacing w:after="0" w:line="360" w:lineRule="auto"/>
              <w:contextualSpacing/>
              <w:jc w:val="left"/>
            </w:pPr>
            <w:r w:rsidRPr="00322E97">
              <w:t>Procedure for making a Mortise &amp; tenon joint</w:t>
            </w:r>
          </w:p>
          <w:p w14:paraId="1BE948B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5F9833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Mortise &amp; tenon joint</w:t>
            </w:r>
          </w:p>
        </w:tc>
        <w:tc>
          <w:tcPr>
            <w:tcW w:w="1620" w:type="dxa"/>
            <w:tcBorders>
              <w:top w:val="single" w:sz="4" w:space="0" w:color="000000"/>
              <w:left w:val="single" w:sz="4" w:space="0" w:color="000000"/>
              <w:bottom w:val="single" w:sz="4" w:space="0" w:color="000000"/>
              <w:right w:val="single" w:sz="4" w:space="0" w:color="000000"/>
            </w:tcBorders>
          </w:tcPr>
          <w:p w14:paraId="6CEF74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95DCC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5E7474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Total- 1.5 Hrs</w:t>
            </w:r>
          </w:p>
        </w:tc>
        <w:tc>
          <w:tcPr>
            <w:tcW w:w="2070" w:type="dxa"/>
            <w:tcBorders>
              <w:top w:val="single" w:sz="4" w:space="0" w:color="000000"/>
              <w:left w:val="single" w:sz="4" w:space="0" w:color="000000"/>
              <w:bottom w:val="single" w:sz="4" w:space="0" w:color="000000"/>
              <w:right w:val="single" w:sz="4" w:space="0" w:color="000000"/>
            </w:tcBorders>
          </w:tcPr>
          <w:p w14:paraId="34A17A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31D692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Nails</w:t>
            </w:r>
          </w:p>
          <w:p w14:paraId="0FB7D0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19C64BEA"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675B17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2C957B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7DB79E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084792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3CC64D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1E86DB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368EF1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&amp; wood workshop</w:t>
            </w:r>
          </w:p>
        </w:tc>
      </w:tr>
      <w:tr w:rsidR="00322E97" w:rsidRPr="00322E97" w14:paraId="670696B0" w14:textId="77777777" w:rsidTr="00C818EB">
        <w:trPr>
          <w:trHeight w:val="620"/>
        </w:trPr>
        <w:tc>
          <w:tcPr>
            <w:tcW w:w="2245" w:type="dxa"/>
            <w:tcBorders>
              <w:top w:val="single" w:sz="4" w:space="0" w:color="000000"/>
              <w:left w:val="single" w:sz="4" w:space="0" w:color="000000"/>
              <w:bottom w:val="single" w:sz="4" w:space="0" w:color="000000"/>
              <w:right w:val="single" w:sz="4" w:space="0" w:color="000000"/>
            </w:tcBorders>
          </w:tcPr>
          <w:p w14:paraId="016581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LU7. Make dado joint</w:t>
            </w:r>
          </w:p>
        </w:tc>
        <w:tc>
          <w:tcPr>
            <w:tcW w:w="4161" w:type="dxa"/>
            <w:tcBorders>
              <w:top w:val="single" w:sz="4" w:space="0" w:color="000000"/>
              <w:left w:val="single" w:sz="4" w:space="0" w:color="000000"/>
              <w:bottom w:val="single" w:sz="4" w:space="0" w:color="000000"/>
              <w:right w:val="single" w:sz="4" w:space="0" w:color="000000"/>
            </w:tcBorders>
          </w:tcPr>
          <w:p w14:paraId="2E29FC2A"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1BBB9D78" w14:textId="77777777" w:rsidR="00322E97" w:rsidRPr="00322E97" w:rsidRDefault="00322E97" w:rsidP="00DE6900">
            <w:pPr>
              <w:numPr>
                <w:ilvl w:val="0"/>
                <w:numId w:val="425"/>
              </w:numPr>
              <w:spacing w:after="0" w:line="360" w:lineRule="auto"/>
              <w:contextualSpacing/>
              <w:jc w:val="left"/>
            </w:pPr>
            <w:r w:rsidRPr="00322E97">
              <w:t>Identify dado joint</w:t>
            </w:r>
          </w:p>
          <w:p w14:paraId="0794CB24" w14:textId="77777777" w:rsidR="00322E97" w:rsidRPr="00322E97" w:rsidRDefault="00322E97" w:rsidP="00DE6900">
            <w:pPr>
              <w:numPr>
                <w:ilvl w:val="0"/>
                <w:numId w:val="425"/>
              </w:numPr>
              <w:spacing w:after="0" w:line="360" w:lineRule="auto"/>
              <w:contextualSpacing/>
              <w:jc w:val="left"/>
            </w:pPr>
            <w:r w:rsidRPr="00322E97">
              <w:lastRenderedPageBreak/>
              <w:t>Cut timber according to requirement of dado joint</w:t>
            </w:r>
          </w:p>
          <w:p w14:paraId="7241EB4B" w14:textId="77777777" w:rsidR="00322E97" w:rsidRPr="00322E97" w:rsidRDefault="00322E97" w:rsidP="00DE6900">
            <w:pPr>
              <w:numPr>
                <w:ilvl w:val="0"/>
                <w:numId w:val="425"/>
              </w:numPr>
              <w:spacing w:after="0" w:line="360" w:lineRule="auto"/>
              <w:contextualSpacing/>
              <w:jc w:val="left"/>
            </w:pPr>
            <w:r w:rsidRPr="00322E97">
              <w:t>Join cut pieces according to requirement</w:t>
            </w:r>
          </w:p>
        </w:tc>
        <w:tc>
          <w:tcPr>
            <w:tcW w:w="3870" w:type="dxa"/>
            <w:tcBorders>
              <w:top w:val="single" w:sz="4" w:space="0" w:color="000000"/>
              <w:left w:val="single" w:sz="4" w:space="0" w:color="000000"/>
              <w:bottom w:val="single" w:sz="4" w:space="0" w:color="000000"/>
              <w:right w:val="single" w:sz="4" w:space="0" w:color="000000"/>
            </w:tcBorders>
          </w:tcPr>
          <w:p w14:paraId="65ECA22E" w14:textId="77777777" w:rsidR="00322E97" w:rsidRPr="00322E97" w:rsidRDefault="00322E97" w:rsidP="00DE6900">
            <w:pPr>
              <w:numPr>
                <w:ilvl w:val="0"/>
                <w:numId w:val="425"/>
              </w:numPr>
              <w:spacing w:after="0" w:line="360" w:lineRule="auto"/>
              <w:contextualSpacing/>
              <w:jc w:val="left"/>
            </w:pPr>
            <w:r w:rsidRPr="00322E97">
              <w:lastRenderedPageBreak/>
              <w:t>Steps for making a dado joint</w:t>
            </w:r>
          </w:p>
          <w:p w14:paraId="42169F98" w14:textId="77777777" w:rsidR="00322E97" w:rsidRPr="00322E97" w:rsidRDefault="00322E97" w:rsidP="00DE6900">
            <w:pPr>
              <w:numPr>
                <w:ilvl w:val="0"/>
                <w:numId w:val="425"/>
              </w:numPr>
              <w:spacing w:after="0" w:line="360" w:lineRule="auto"/>
              <w:contextualSpacing/>
              <w:jc w:val="left"/>
            </w:pPr>
            <w:r w:rsidRPr="00322E97">
              <w:t>Procedure for making a dado joint</w:t>
            </w:r>
          </w:p>
          <w:p w14:paraId="78F55EB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lastRenderedPageBreak/>
              <w:t>Practical activity:</w:t>
            </w:r>
          </w:p>
          <w:p w14:paraId="78404E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dado joint</w:t>
            </w:r>
          </w:p>
        </w:tc>
        <w:tc>
          <w:tcPr>
            <w:tcW w:w="1620" w:type="dxa"/>
            <w:tcBorders>
              <w:top w:val="single" w:sz="4" w:space="0" w:color="000000"/>
              <w:left w:val="single" w:sz="4" w:space="0" w:color="000000"/>
              <w:bottom w:val="single" w:sz="4" w:space="0" w:color="000000"/>
              <w:right w:val="single" w:sz="4" w:space="0" w:color="000000"/>
            </w:tcBorders>
          </w:tcPr>
          <w:p w14:paraId="5608D1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Theory-0.25 Hrs</w:t>
            </w:r>
          </w:p>
          <w:p w14:paraId="2B5989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 Hrs</w:t>
            </w:r>
          </w:p>
          <w:p w14:paraId="24FA96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Total- 1.25 Hrs</w:t>
            </w:r>
          </w:p>
        </w:tc>
        <w:tc>
          <w:tcPr>
            <w:tcW w:w="2070" w:type="dxa"/>
            <w:tcBorders>
              <w:top w:val="single" w:sz="4" w:space="0" w:color="000000"/>
              <w:left w:val="single" w:sz="4" w:space="0" w:color="000000"/>
              <w:bottom w:val="single" w:sz="4" w:space="0" w:color="000000"/>
              <w:right w:val="single" w:sz="4" w:space="0" w:color="000000"/>
            </w:tcBorders>
          </w:tcPr>
          <w:p w14:paraId="3C6CC6A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Timber</w:t>
            </w:r>
          </w:p>
          <w:p w14:paraId="340CDA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Nails</w:t>
            </w:r>
          </w:p>
          <w:p w14:paraId="6C2028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28B9A14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lastRenderedPageBreak/>
              <w:t>T &amp; E:</w:t>
            </w:r>
          </w:p>
          <w:p w14:paraId="746CCF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0D6035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3EDEAF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7FF3FB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Holding tool</w:t>
            </w:r>
          </w:p>
          <w:p w14:paraId="4E0C5A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4AED0B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Planning tool </w:t>
            </w:r>
          </w:p>
        </w:tc>
        <w:tc>
          <w:tcPr>
            <w:tcW w:w="1260" w:type="dxa"/>
            <w:tcBorders>
              <w:top w:val="single" w:sz="4" w:space="0" w:color="000000"/>
              <w:left w:val="single" w:sz="4" w:space="0" w:color="000000"/>
              <w:bottom w:val="single" w:sz="4" w:space="0" w:color="000000"/>
              <w:right w:val="single" w:sz="4" w:space="0" w:color="000000"/>
            </w:tcBorders>
          </w:tcPr>
          <w:p w14:paraId="02D957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Class Room &amp; </w:t>
            </w:r>
            <w:r w:rsidRPr="00322E97">
              <w:rPr>
                <w:rFonts w:eastAsia="Calibri"/>
                <w:color w:val="auto"/>
              </w:rPr>
              <w:lastRenderedPageBreak/>
              <w:t>wood workshop</w:t>
            </w:r>
          </w:p>
        </w:tc>
      </w:tr>
    </w:tbl>
    <w:p w14:paraId="02CFD94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7ACF1C28"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62" w:name="_Toc109912829"/>
      <w:r w:rsidRPr="00322E97">
        <w:rPr>
          <w:b/>
          <w:sz w:val="24"/>
        </w:rPr>
        <w:lastRenderedPageBreak/>
        <w:t>0732B&amp;CE-041. Apply fastenings</w:t>
      </w:r>
      <w:bookmarkEnd w:id="62"/>
    </w:p>
    <w:p w14:paraId="767820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prepare hole, Identify fastenings and apply fastenings.</w:t>
      </w:r>
    </w:p>
    <w:p w14:paraId="7985688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4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1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3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981"/>
        <w:gridCol w:w="4230"/>
        <w:gridCol w:w="1530"/>
        <w:gridCol w:w="1980"/>
        <w:gridCol w:w="1260"/>
      </w:tblGrid>
      <w:tr w:rsidR="00322E97" w:rsidRPr="00322E97" w14:paraId="5F716630"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091DB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9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EC632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2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47BE4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FE70A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980" w:type="dxa"/>
            <w:tcBorders>
              <w:top w:val="single" w:sz="4" w:space="0" w:color="000000"/>
              <w:left w:val="single" w:sz="4" w:space="0" w:color="000000"/>
              <w:bottom w:val="single" w:sz="4" w:space="0" w:color="000000"/>
              <w:right w:val="single" w:sz="4" w:space="0" w:color="000000"/>
            </w:tcBorders>
            <w:shd w:val="clear" w:color="auto" w:fill="E5B8B7"/>
          </w:tcPr>
          <w:p w14:paraId="5D7D43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29915F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260" w:type="dxa"/>
            <w:tcBorders>
              <w:top w:val="single" w:sz="4" w:space="0" w:color="000000"/>
              <w:left w:val="single" w:sz="4" w:space="0" w:color="000000"/>
              <w:bottom w:val="single" w:sz="4" w:space="0" w:color="000000"/>
              <w:right w:val="single" w:sz="4" w:space="0" w:color="000000"/>
            </w:tcBorders>
            <w:shd w:val="clear" w:color="auto" w:fill="E5B8B7"/>
          </w:tcPr>
          <w:p w14:paraId="48FB52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6C9306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0D13600D"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1C6A1F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Prepare hole</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2E3E801F"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2EC5E7E0" w14:textId="77777777" w:rsidR="00322E97" w:rsidRPr="00322E97" w:rsidRDefault="00322E97" w:rsidP="00DE6900">
            <w:pPr>
              <w:numPr>
                <w:ilvl w:val="0"/>
                <w:numId w:val="426"/>
              </w:numPr>
              <w:spacing w:after="0" w:line="360" w:lineRule="auto"/>
              <w:contextualSpacing/>
              <w:jc w:val="left"/>
            </w:pPr>
            <w:r w:rsidRPr="00322E97">
              <w:t>Identify and select power and pneumatic tools for making hole</w:t>
            </w:r>
          </w:p>
          <w:p w14:paraId="795D4234" w14:textId="77777777" w:rsidR="00322E97" w:rsidRPr="00322E97" w:rsidRDefault="00322E97" w:rsidP="00DE6900">
            <w:pPr>
              <w:numPr>
                <w:ilvl w:val="0"/>
                <w:numId w:val="426"/>
              </w:numPr>
              <w:spacing w:after="0" w:line="360" w:lineRule="auto"/>
              <w:contextualSpacing/>
              <w:jc w:val="left"/>
            </w:pPr>
            <w:r w:rsidRPr="00322E97">
              <w:t>Perform boring to make hole in accordance with OHS requirement</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9C1D030" w14:textId="77777777" w:rsidR="00322E97" w:rsidRPr="00322E97" w:rsidRDefault="00322E97" w:rsidP="00DE6900">
            <w:pPr>
              <w:numPr>
                <w:ilvl w:val="0"/>
                <w:numId w:val="426"/>
              </w:numPr>
              <w:spacing w:after="0" w:line="360" w:lineRule="auto"/>
              <w:contextualSpacing/>
              <w:jc w:val="left"/>
            </w:pPr>
            <w:r w:rsidRPr="00322E97">
              <w:t>State the types of power tools</w:t>
            </w:r>
          </w:p>
          <w:p w14:paraId="6B5C6853" w14:textId="77777777" w:rsidR="00322E97" w:rsidRPr="00322E97" w:rsidRDefault="00322E97" w:rsidP="00DE6900">
            <w:pPr>
              <w:numPr>
                <w:ilvl w:val="0"/>
                <w:numId w:val="426"/>
              </w:numPr>
              <w:spacing w:after="0" w:line="360" w:lineRule="auto"/>
              <w:contextualSpacing/>
              <w:jc w:val="left"/>
            </w:pPr>
            <w:r w:rsidRPr="00322E97">
              <w:t>Enlist the types of pneumatic tools</w:t>
            </w:r>
          </w:p>
          <w:p w14:paraId="531B1C68" w14:textId="77777777" w:rsidR="00322E97" w:rsidRPr="00322E97" w:rsidRDefault="00322E97" w:rsidP="00DE6900">
            <w:pPr>
              <w:numPr>
                <w:ilvl w:val="0"/>
                <w:numId w:val="426"/>
              </w:numPr>
              <w:spacing w:after="0" w:line="360" w:lineRule="auto"/>
              <w:contextualSpacing/>
              <w:jc w:val="left"/>
            </w:pPr>
            <w:r w:rsidRPr="00322E97">
              <w:t>Explanation of the procedure for boring</w:t>
            </w:r>
          </w:p>
          <w:p w14:paraId="521D9D1E"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552171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Make hole for fastening</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F1965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Hrs</w:t>
            </w:r>
          </w:p>
          <w:p w14:paraId="0C58C1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Practice- 1 Hrs</w:t>
            </w:r>
          </w:p>
          <w:p w14:paraId="440E27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Total- 1.3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6E1D05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 types of fastening</w:t>
            </w:r>
          </w:p>
          <w:p w14:paraId="6A626DDC" w14:textId="77777777" w:rsidR="00322E97" w:rsidRPr="00322E97" w:rsidRDefault="00322E97" w:rsidP="00322E97">
            <w:pPr>
              <w:spacing w:after="0" w:line="360" w:lineRule="auto"/>
              <w:ind w:left="0" w:firstLine="0"/>
              <w:jc w:val="left"/>
              <w:rPr>
                <w:rFonts w:eastAsia="Calibri"/>
                <w:color w:val="auto"/>
              </w:rPr>
            </w:pPr>
            <w:r w:rsidRPr="00322E97">
              <w:rPr>
                <w:rFonts w:eastAsia="Calibri"/>
                <w:b/>
                <w:color w:val="auto"/>
              </w:rPr>
              <w:t>T &amp; E</w:t>
            </w:r>
            <w:r w:rsidRPr="00322E97">
              <w:rPr>
                <w:rFonts w:eastAsia="Calibri"/>
                <w:color w:val="auto"/>
              </w:rPr>
              <w:t>:</w:t>
            </w:r>
          </w:p>
          <w:p w14:paraId="5D1D84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Fastening tools</w:t>
            </w:r>
          </w:p>
          <w:p w14:paraId="50839F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Boring machine</w:t>
            </w:r>
          </w:p>
          <w:p w14:paraId="64811CB6" w14:textId="77777777" w:rsidR="00322E97" w:rsidRPr="00322E97" w:rsidRDefault="00322E97" w:rsidP="00322E97">
            <w:pPr>
              <w:spacing w:after="0" w:line="360" w:lineRule="auto"/>
              <w:ind w:left="0" w:firstLine="0"/>
              <w:jc w:val="left"/>
              <w:rPr>
                <w:rFonts w:eastAsia="Calibri"/>
                <w:color w:val="auto"/>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483750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23FC2495"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3B5878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Identify fastenings</w:t>
            </w:r>
          </w:p>
        </w:tc>
        <w:tc>
          <w:tcPr>
            <w:tcW w:w="3981" w:type="dxa"/>
            <w:tcBorders>
              <w:top w:val="single" w:sz="4" w:space="0" w:color="000000"/>
              <w:left w:val="single" w:sz="4" w:space="0" w:color="000000"/>
              <w:bottom w:val="single" w:sz="4" w:space="0" w:color="000000"/>
              <w:right w:val="single" w:sz="4" w:space="0" w:color="000000"/>
            </w:tcBorders>
            <w:shd w:val="clear" w:color="auto" w:fill="auto"/>
          </w:tcPr>
          <w:p w14:paraId="4C1E9B5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4D3A877D" w14:textId="77777777" w:rsidR="00322E97" w:rsidRPr="00322E97" w:rsidRDefault="00322E97" w:rsidP="00DE6900">
            <w:pPr>
              <w:numPr>
                <w:ilvl w:val="0"/>
                <w:numId w:val="427"/>
              </w:numPr>
              <w:spacing w:after="0" w:line="360" w:lineRule="auto"/>
              <w:contextualSpacing/>
              <w:jc w:val="left"/>
            </w:pPr>
            <w:r w:rsidRPr="00322E97">
              <w:t>Identify and select appropriate fastening</w:t>
            </w:r>
          </w:p>
          <w:p w14:paraId="596C9E4D" w14:textId="77777777" w:rsidR="00322E97" w:rsidRPr="00322E97" w:rsidRDefault="00322E97" w:rsidP="00DE6900">
            <w:pPr>
              <w:numPr>
                <w:ilvl w:val="0"/>
                <w:numId w:val="427"/>
              </w:numPr>
              <w:spacing w:after="0" w:line="360" w:lineRule="auto"/>
              <w:contextualSpacing/>
              <w:jc w:val="left"/>
            </w:pPr>
            <w:r w:rsidRPr="00322E97">
              <w:lastRenderedPageBreak/>
              <w:t>Identify and select tools for fastenings</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701CC49" w14:textId="77777777" w:rsidR="00322E97" w:rsidRPr="00322E97" w:rsidRDefault="00322E97" w:rsidP="00DE6900">
            <w:pPr>
              <w:numPr>
                <w:ilvl w:val="0"/>
                <w:numId w:val="427"/>
              </w:numPr>
              <w:spacing w:after="0" w:line="360" w:lineRule="auto"/>
              <w:contextualSpacing/>
              <w:jc w:val="left"/>
            </w:pPr>
            <w:r w:rsidRPr="00322E97">
              <w:lastRenderedPageBreak/>
              <w:t>State the uses of fastenings</w:t>
            </w:r>
          </w:p>
          <w:p w14:paraId="5B06DDF7" w14:textId="77777777" w:rsidR="00322E97" w:rsidRPr="00322E97" w:rsidRDefault="00322E97" w:rsidP="00DE6900">
            <w:pPr>
              <w:numPr>
                <w:ilvl w:val="0"/>
                <w:numId w:val="427"/>
              </w:numPr>
              <w:spacing w:after="0" w:line="360" w:lineRule="auto"/>
              <w:contextualSpacing/>
              <w:jc w:val="left"/>
            </w:pPr>
            <w:r w:rsidRPr="00322E97">
              <w:t>Enlist the types of fastenings</w:t>
            </w:r>
          </w:p>
          <w:p w14:paraId="317E3794"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5227035A" w14:textId="77777777" w:rsidR="00322E97" w:rsidRPr="00322E97" w:rsidRDefault="00322E97" w:rsidP="00DE6900">
            <w:pPr>
              <w:numPr>
                <w:ilvl w:val="0"/>
                <w:numId w:val="429"/>
              </w:numPr>
              <w:spacing w:after="0" w:line="360" w:lineRule="auto"/>
              <w:contextualSpacing/>
              <w:jc w:val="left"/>
            </w:pPr>
            <w:r w:rsidRPr="00322E97">
              <w:t>Identify fastenings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3DB884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Hrs</w:t>
            </w:r>
          </w:p>
          <w:p w14:paraId="6AC72A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75B582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Total- 0.8 Hrs</w:t>
            </w:r>
          </w:p>
        </w:tc>
        <w:tc>
          <w:tcPr>
            <w:tcW w:w="1980" w:type="dxa"/>
            <w:tcBorders>
              <w:top w:val="single" w:sz="4" w:space="0" w:color="000000"/>
              <w:left w:val="single" w:sz="4" w:space="0" w:color="000000"/>
              <w:bottom w:val="single" w:sz="4" w:space="0" w:color="000000"/>
              <w:right w:val="single" w:sz="4" w:space="0" w:color="000000"/>
            </w:tcBorders>
            <w:shd w:val="clear" w:color="auto" w:fill="auto"/>
          </w:tcPr>
          <w:p w14:paraId="4F6236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Different types of fastenings</w:t>
            </w:r>
          </w:p>
          <w:p w14:paraId="05C18F6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6DA66E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Fastening tools</w:t>
            </w:r>
          </w:p>
          <w:p w14:paraId="24ED04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Boring machine</w:t>
            </w:r>
          </w:p>
          <w:p w14:paraId="33D828E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Fastening</w:t>
            </w:r>
          </w:p>
        </w:tc>
        <w:tc>
          <w:tcPr>
            <w:tcW w:w="1260" w:type="dxa"/>
            <w:tcBorders>
              <w:top w:val="single" w:sz="4" w:space="0" w:color="000000"/>
              <w:left w:val="single" w:sz="4" w:space="0" w:color="000000"/>
              <w:bottom w:val="single" w:sz="4" w:space="0" w:color="000000"/>
              <w:right w:val="single" w:sz="4" w:space="0" w:color="000000"/>
            </w:tcBorders>
            <w:shd w:val="clear" w:color="auto" w:fill="auto"/>
          </w:tcPr>
          <w:p w14:paraId="06A5DC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wood workshop</w:t>
            </w:r>
          </w:p>
        </w:tc>
      </w:tr>
      <w:tr w:rsidR="00322E97" w:rsidRPr="00322E97" w14:paraId="5FDA31C2"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vAlign w:val="center"/>
          </w:tcPr>
          <w:p w14:paraId="1B141C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LU3. Apply fastenings</w:t>
            </w:r>
          </w:p>
        </w:tc>
        <w:tc>
          <w:tcPr>
            <w:tcW w:w="3981" w:type="dxa"/>
            <w:tcBorders>
              <w:top w:val="single" w:sz="4" w:space="0" w:color="000000"/>
              <w:left w:val="single" w:sz="4" w:space="0" w:color="000000"/>
              <w:bottom w:val="single" w:sz="4" w:space="0" w:color="000000"/>
              <w:right w:val="single" w:sz="4" w:space="0" w:color="000000"/>
            </w:tcBorders>
          </w:tcPr>
          <w:p w14:paraId="6D87FA1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will be able to: </w:t>
            </w:r>
          </w:p>
          <w:p w14:paraId="14918DD0" w14:textId="77777777" w:rsidR="00322E97" w:rsidRPr="00322E97" w:rsidRDefault="00322E97" w:rsidP="00DE6900">
            <w:pPr>
              <w:numPr>
                <w:ilvl w:val="0"/>
                <w:numId w:val="428"/>
              </w:numPr>
              <w:spacing w:after="0" w:line="360" w:lineRule="auto"/>
              <w:contextualSpacing/>
              <w:jc w:val="left"/>
            </w:pPr>
            <w:r w:rsidRPr="00322E97">
              <w:t>Insert fastening in hole prepared before</w:t>
            </w:r>
          </w:p>
          <w:p w14:paraId="2EFA0F0C" w14:textId="77777777" w:rsidR="00322E97" w:rsidRPr="00322E97" w:rsidRDefault="00322E97" w:rsidP="00DE6900">
            <w:pPr>
              <w:numPr>
                <w:ilvl w:val="0"/>
                <w:numId w:val="428"/>
              </w:numPr>
              <w:spacing w:after="0" w:line="360" w:lineRule="auto"/>
              <w:contextualSpacing/>
              <w:jc w:val="left"/>
            </w:pPr>
            <w:r w:rsidRPr="00322E97">
              <w:t>Use tools for fastenings</w:t>
            </w:r>
          </w:p>
        </w:tc>
        <w:tc>
          <w:tcPr>
            <w:tcW w:w="4230" w:type="dxa"/>
            <w:tcBorders>
              <w:top w:val="single" w:sz="4" w:space="0" w:color="000000"/>
              <w:left w:val="single" w:sz="4" w:space="0" w:color="000000"/>
              <w:bottom w:val="single" w:sz="4" w:space="0" w:color="000000"/>
              <w:right w:val="single" w:sz="4" w:space="0" w:color="000000"/>
            </w:tcBorders>
          </w:tcPr>
          <w:p w14:paraId="4A2018D3" w14:textId="77777777" w:rsidR="00322E97" w:rsidRPr="00322E97" w:rsidRDefault="00322E97" w:rsidP="00DE6900">
            <w:pPr>
              <w:numPr>
                <w:ilvl w:val="0"/>
                <w:numId w:val="428"/>
              </w:numPr>
              <w:spacing w:after="0" w:line="360" w:lineRule="auto"/>
              <w:contextualSpacing/>
              <w:jc w:val="left"/>
            </w:pPr>
            <w:r w:rsidRPr="00322E97">
              <w:t>Explanation of the procedure for inserting fastening in hole</w:t>
            </w:r>
          </w:p>
          <w:p w14:paraId="4C652BD8"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604FEB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Install fastenings in hole</w:t>
            </w:r>
          </w:p>
        </w:tc>
        <w:tc>
          <w:tcPr>
            <w:tcW w:w="1530" w:type="dxa"/>
            <w:tcBorders>
              <w:top w:val="single" w:sz="4" w:space="0" w:color="000000"/>
              <w:left w:val="single" w:sz="4" w:space="0" w:color="000000"/>
              <w:bottom w:val="single" w:sz="4" w:space="0" w:color="000000"/>
              <w:right w:val="single" w:sz="4" w:space="0" w:color="000000"/>
            </w:tcBorders>
          </w:tcPr>
          <w:p w14:paraId="750900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Hrs</w:t>
            </w:r>
          </w:p>
          <w:p w14:paraId="756831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393F6E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Total- 1.8 Hrs</w:t>
            </w:r>
          </w:p>
        </w:tc>
        <w:tc>
          <w:tcPr>
            <w:tcW w:w="1980" w:type="dxa"/>
            <w:tcBorders>
              <w:top w:val="single" w:sz="4" w:space="0" w:color="000000"/>
              <w:left w:val="single" w:sz="4" w:space="0" w:color="000000"/>
              <w:bottom w:val="single" w:sz="4" w:space="0" w:color="000000"/>
              <w:right w:val="single" w:sz="4" w:space="0" w:color="000000"/>
            </w:tcBorders>
          </w:tcPr>
          <w:p w14:paraId="518BED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 types of fastenings</w:t>
            </w:r>
          </w:p>
          <w:p w14:paraId="001A4EA1"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0C4732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Fastening tools</w:t>
            </w:r>
          </w:p>
          <w:p w14:paraId="2274EB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Boring machine</w:t>
            </w:r>
          </w:p>
          <w:p w14:paraId="7A6DB8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Fastening</w:t>
            </w:r>
          </w:p>
        </w:tc>
        <w:tc>
          <w:tcPr>
            <w:tcW w:w="1260" w:type="dxa"/>
            <w:tcBorders>
              <w:top w:val="single" w:sz="4" w:space="0" w:color="000000"/>
              <w:left w:val="single" w:sz="4" w:space="0" w:color="000000"/>
              <w:bottom w:val="single" w:sz="4" w:space="0" w:color="000000"/>
              <w:right w:val="single" w:sz="4" w:space="0" w:color="000000"/>
            </w:tcBorders>
          </w:tcPr>
          <w:p w14:paraId="5E4388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bl>
    <w:p w14:paraId="50B3C3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1B62F862"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63" w:name="_Toc109912830"/>
      <w:r w:rsidRPr="00322E97">
        <w:rPr>
          <w:b/>
          <w:sz w:val="24"/>
        </w:rPr>
        <w:lastRenderedPageBreak/>
        <w:t>0732B&amp;CE-042. Apply traditional spirits polishing techniques</w:t>
      </w:r>
      <w:bookmarkEnd w:id="63"/>
    </w:p>
    <w:p w14:paraId="3EDF85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Plan and prepare for work, Prepare for application of polish, Skin in job surface, Body up a skinned in surface, Spirit off/stiffen up surface and Clean up.</w:t>
      </w:r>
    </w:p>
    <w:p w14:paraId="20110D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5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3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611"/>
        <w:gridCol w:w="3780"/>
        <w:gridCol w:w="1710"/>
        <w:gridCol w:w="1440"/>
        <w:gridCol w:w="1440"/>
      </w:tblGrid>
      <w:tr w:rsidR="00322E97" w:rsidRPr="00322E97" w14:paraId="70E7D5B5"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95172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61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49DCF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78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521C6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C1EA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194EA2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78C356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78D4D1E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178553A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1CA472E2" w14:textId="77777777" w:rsidTr="00C818EB">
        <w:trPr>
          <w:trHeight w:val="12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08FE73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Plan and prepare for work</w:t>
            </w:r>
          </w:p>
          <w:p w14:paraId="24B4BF33" w14:textId="77777777" w:rsidR="00322E97" w:rsidRPr="00322E97" w:rsidRDefault="00322E97" w:rsidP="00322E97">
            <w:pPr>
              <w:spacing w:after="0" w:line="360" w:lineRule="auto"/>
              <w:ind w:left="0" w:firstLine="0"/>
              <w:jc w:val="left"/>
              <w:rPr>
                <w:rFonts w:eastAsia="Calibri"/>
                <w:color w:val="auto"/>
              </w:rPr>
            </w:pP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4517DEE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3FCEC917" w14:textId="77777777" w:rsidR="00322E97" w:rsidRPr="00322E97" w:rsidRDefault="00322E97" w:rsidP="00DE6900">
            <w:pPr>
              <w:numPr>
                <w:ilvl w:val="0"/>
                <w:numId w:val="430"/>
              </w:numPr>
              <w:spacing w:after="0" w:line="360" w:lineRule="auto"/>
              <w:contextualSpacing/>
              <w:jc w:val="left"/>
            </w:pPr>
            <w:r w:rsidRPr="00322E97">
              <w:t>Identify work requirements correctly from drawings/specifications/instructions</w:t>
            </w:r>
          </w:p>
          <w:p w14:paraId="7B053F49" w14:textId="77777777" w:rsidR="00322E97" w:rsidRPr="00322E97" w:rsidRDefault="00322E97" w:rsidP="00DE6900">
            <w:pPr>
              <w:numPr>
                <w:ilvl w:val="0"/>
                <w:numId w:val="430"/>
              </w:numPr>
              <w:spacing w:after="0" w:line="360" w:lineRule="auto"/>
              <w:contextualSpacing/>
              <w:jc w:val="left"/>
            </w:pPr>
            <w:r w:rsidRPr="00322E97">
              <w:t>Recognize quality assurance requirements</w:t>
            </w:r>
          </w:p>
          <w:p w14:paraId="1359BBBF" w14:textId="77777777" w:rsidR="00322E97" w:rsidRPr="00322E97" w:rsidRDefault="00322E97" w:rsidP="00DE6900">
            <w:pPr>
              <w:numPr>
                <w:ilvl w:val="0"/>
                <w:numId w:val="430"/>
              </w:numPr>
              <w:spacing w:after="0" w:line="360" w:lineRule="auto"/>
              <w:contextualSpacing/>
              <w:jc w:val="left"/>
            </w:pPr>
            <w:r w:rsidRPr="00322E97">
              <w:t>Observe OHS requirements, including personal protection needs throughout the work</w:t>
            </w:r>
          </w:p>
          <w:p w14:paraId="74845B56" w14:textId="77777777" w:rsidR="00322E97" w:rsidRPr="00322E97" w:rsidRDefault="00322E97" w:rsidP="00DE6900">
            <w:pPr>
              <w:numPr>
                <w:ilvl w:val="0"/>
                <w:numId w:val="430"/>
              </w:numPr>
              <w:spacing w:after="0" w:line="360" w:lineRule="auto"/>
              <w:contextualSpacing/>
              <w:jc w:val="left"/>
            </w:pPr>
            <w:r w:rsidRPr="00322E97">
              <w:t>Select tools and equipment consistent with job requirements and work instructions</w:t>
            </w:r>
          </w:p>
          <w:p w14:paraId="14B0E0FD" w14:textId="77777777" w:rsidR="00322E97" w:rsidRPr="00322E97" w:rsidRDefault="00322E97" w:rsidP="00DE6900">
            <w:pPr>
              <w:numPr>
                <w:ilvl w:val="0"/>
                <w:numId w:val="430"/>
              </w:numPr>
              <w:spacing w:after="0" w:line="360" w:lineRule="auto"/>
              <w:contextualSpacing/>
              <w:jc w:val="left"/>
            </w:pPr>
            <w:r w:rsidRPr="00322E97">
              <w:t>Prepare skinning in, bodying up and spiriting out/stiffening up rubbers consistent with the requirements of the work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60B40F5E" w14:textId="77777777" w:rsidR="00322E97" w:rsidRPr="00322E97" w:rsidRDefault="00322E97" w:rsidP="00DE6900">
            <w:pPr>
              <w:numPr>
                <w:ilvl w:val="0"/>
                <w:numId w:val="430"/>
              </w:numPr>
              <w:spacing w:after="0" w:line="360" w:lineRule="auto"/>
              <w:contextualSpacing/>
              <w:jc w:val="left"/>
            </w:pPr>
            <w:r w:rsidRPr="00322E97">
              <w:t>Explanation of the purpose of spirits in timber work</w:t>
            </w:r>
          </w:p>
          <w:p w14:paraId="76BE7198" w14:textId="77777777" w:rsidR="00322E97" w:rsidRPr="00322E97" w:rsidRDefault="00322E97" w:rsidP="00DE6900">
            <w:pPr>
              <w:numPr>
                <w:ilvl w:val="0"/>
                <w:numId w:val="430"/>
              </w:numPr>
              <w:spacing w:after="0" w:line="360" w:lineRule="auto"/>
              <w:contextualSpacing/>
              <w:jc w:val="left"/>
            </w:pPr>
            <w:r w:rsidRPr="00322E97">
              <w:t>Explanation of the purpose of polish in timber work</w:t>
            </w:r>
          </w:p>
          <w:p w14:paraId="0318DC5E" w14:textId="77777777" w:rsidR="00322E97" w:rsidRPr="00322E97" w:rsidRDefault="00322E97" w:rsidP="00DE6900">
            <w:pPr>
              <w:numPr>
                <w:ilvl w:val="0"/>
                <w:numId w:val="430"/>
              </w:numPr>
              <w:spacing w:after="0" w:line="360" w:lineRule="auto"/>
              <w:contextualSpacing/>
              <w:jc w:val="left"/>
            </w:pPr>
            <w:r w:rsidRPr="00322E97">
              <w:t>Describe the purpose of skinning inn, bodying up and stiffing up</w:t>
            </w:r>
          </w:p>
          <w:p w14:paraId="6BCAB745" w14:textId="77777777" w:rsidR="00322E97" w:rsidRPr="00322E97" w:rsidRDefault="00322E97" w:rsidP="00DE6900">
            <w:pPr>
              <w:numPr>
                <w:ilvl w:val="0"/>
                <w:numId w:val="430"/>
              </w:numPr>
              <w:spacing w:after="0" w:line="360" w:lineRule="auto"/>
              <w:contextualSpacing/>
              <w:jc w:val="left"/>
            </w:pPr>
            <w:r w:rsidRPr="00322E97">
              <w:t>State the safety requirements while spirit &amp; polish work</w:t>
            </w:r>
          </w:p>
          <w:p w14:paraId="5AE5C9F4"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3C8178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tools &amp; equipment relevant material as per requirement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4DEC04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726FDE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48C1D8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Total- 1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F9C65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3DFECF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Fastener</w:t>
            </w:r>
          </w:p>
          <w:p w14:paraId="7358ED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Sprit polish</w:t>
            </w:r>
          </w:p>
          <w:p w14:paraId="358FA2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Lacquering and paints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25CC9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332DAA53"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D819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LU2. Prepare for application of polish</w:t>
            </w:r>
          </w:p>
        </w:tc>
        <w:tc>
          <w:tcPr>
            <w:tcW w:w="4611" w:type="dxa"/>
            <w:tcBorders>
              <w:top w:val="single" w:sz="4" w:space="0" w:color="000000"/>
              <w:left w:val="single" w:sz="4" w:space="0" w:color="000000"/>
              <w:bottom w:val="single" w:sz="4" w:space="0" w:color="000000"/>
              <w:right w:val="single" w:sz="4" w:space="0" w:color="000000"/>
            </w:tcBorders>
            <w:shd w:val="clear" w:color="auto" w:fill="auto"/>
          </w:tcPr>
          <w:p w14:paraId="5C6A39EE"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723D47AF" w14:textId="77777777" w:rsidR="00322E97" w:rsidRPr="00322E97" w:rsidRDefault="00322E97" w:rsidP="00DE6900">
            <w:pPr>
              <w:numPr>
                <w:ilvl w:val="0"/>
                <w:numId w:val="431"/>
              </w:numPr>
              <w:spacing w:after="0" w:line="360" w:lineRule="auto"/>
              <w:contextualSpacing/>
              <w:jc w:val="left"/>
            </w:pPr>
            <w:r w:rsidRPr="00322E97">
              <w:t>Check surfaces for contamination and correct preparation according to workplace procedures and standards</w:t>
            </w:r>
          </w:p>
          <w:p w14:paraId="33F3F7D1" w14:textId="77777777" w:rsidR="00322E97" w:rsidRPr="00322E97" w:rsidRDefault="00322E97" w:rsidP="00DE6900">
            <w:pPr>
              <w:numPr>
                <w:ilvl w:val="0"/>
                <w:numId w:val="431"/>
              </w:numPr>
              <w:spacing w:after="0" w:line="360" w:lineRule="auto"/>
              <w:contextualSpacing/>
              <w:jc w:val="left"/>
            </w:pPr>
            <w:r w:rsidRPr="00322E97">
              <w:t>Identify products with surface or other faults</w:t>
            </w:r>
          </w:p>
          <w:p w14:paraId="3176CE7D" w14:textId="77777777" w:rsidR="00322E97" w:rsidRPr="00322E97" w:rsidRDefault="00322E97" w:rsidP="00DE6900">
            <w:pPr>
              <w:numPr>
                <w:ilvl w:val="0"/>
                <w:numId w:val="431"/>
              </w:numPr>
              <w:spacing w:after="0" w:line="360" w:lineRule="auto"/>
              <w:contextualSpacing/>
              <w:jc w:val="left"/>
            </w:pPr>
            <w:r w:rsidRPr="00322E97">
              <w:t>Identify techniques for hand application of polish using traditional methods</w:t>
            </w:r>
          </w:p>
          <w:p w14:paraId="35DC68C7" w14:textId="77777777" w:rsidR="00322E97" w:rsidRPr="00322E97" w:rsidRDefault="00322E97" w:rsidP="00DE6900">
            <w:pPr>
              <w:numPr>
                <w:ilvl w:val="0"/>
                <w:numId w:val="431"/>
              </w:numPr>
              <w:spacing w:after="0" w:line="360" w:lineRule="auto"/>
              <w:contextualSpacing/>
              <w:jc w:val="left"/>
            </w:pPr>
            <w:r w:rsidRPr="00322E97">
              <w:t xml:space="preserve">Prepare materials and equipment suitable for skinning in, bodying up and spiriting out/stiffening up operations are </w:t>
            </w:r>
          </w:p>
          <w:p w14:paraId="63AC6C30" w14:textId="77777777" w:rsidR="00322E97" w:rsidRPr="00322E97" w:rsidRDefault="00322E97" w:rsidP="00DE6900">
            <w:pPr>
              <w:numPr>
                <w:ilvl w:val="0"/>
                <w:numId w:val="431"/>
              </w:numPr>
              <w:spacing w:after="0" w:line="360" w:lineRule="auto"/>
              <w:contextualSpacing/>
              <w:jc w:val="left"/>
            </w:pPr>
            <w:r w:rsidRPr="00322E97">
              <w:t>Stain, fill in and seal surfaces with polish using a mop brush, blender or swooge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Pr>
          <w:p w14:paraId="68BF5BBB" w14:textId="77777777" w:rsidR="00322E97" w:rsidRPr="00322E97" w:rsidRDefault="00322E97" w:rsidP="00DE6900">
            <w:pPr>
              <w:numPr>
                <w:ilvl w:val="0"/>
                <w:numId w:val="431"/>
              </w:numPr>
              <w:spacing w:after="0" w:line="360" w:lineRule="auto"/>
              <w:contextualSpacing/>
              <w:jc w:val="left"/>
            </w:pPr>
            <w:r w:rsidRPr="00322E97">
              <w:t>Describe the steps for application of polish</w:t>
            </w:r>
          </w:p>
          <w:p w14:paraId="102EFD29" w14:textId="77777777" w:rsidR="00322E97" w:rsidRPr="00322E97" w:rsidRDefault="00322E97" w:rsidP="00DE6900">
            <w:pPr>
              <w:numPr>
                <w:ilvl w:val="0"/>
                <w:numId w:val="431"/>
              </w:numPr>
              <w:spacing w:after="0" w:line="360" w:lineRule="auto"/>
              <w:contextualSpacing/>
              <w:jc w:val="left"/>
            </w:pPr>
            <w:r w:rsidRPr="00322E97">
              <w:t>Explanation of the techniques for application of polish</w:t>
            </w:r>
          </w:p>
          <w:p w14:paraId="75B2DAC5"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697F9F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the surface of timber for polish</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010BC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Hrs</w:t>
            </w:r>
          </w:p>
          <w:p w14:paraId="7D1B4F1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1BB502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A23A7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14DE46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Fastener</w:t>
            </w:r>
          </w:p>
          <w:p w14:paraId="2E3504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Sprit polish</w:t>
            </w:r>
          </w:p>
          <w:p w14:paraId="430AE6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Lacquer</w:t>
            </w:r>
          </w:p>
          <w:p w14:paraId="144C71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Paints</w:t>
            </w:r>
          </w:p>
          <w:p w14:paraId="53ABCD96" w14:textId="77777777" w:rsidR="00322E97" w:rsidRPr="00322E97" w:rsidRDefault="00322E97" w:rsidP="00322E97">
            <w:pPr>
              <w:spacing w:after="0" w:line="36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0FADE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343F0D93"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79EC00E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LU3. Skin in job surface</w:t>
            </w:r>
          </w:p>
          <w:p w14:paraId="6DEB7F96" w14:textId="77777777" w:rsidR="00322E97" w:rsidRPr="00322E97" w:rsidRDefault="00322E97" w:rsidP="00322E97">
            <w:pPr>
              <w:spacing w:after="0" w:line="360" w:lineRule="auto"/>
              <w:ind w:left="0" w:firstLine="0"/>
              <w:jc w:val="left"/>
              <w:rPr>
                <w:rFonts w:eastAsia="Calibri"/>
                <w:color w:val="auto"/>
              </w:rPr>
            </w:pPr>
          </w:p>
        </w:tc>
        <w:tc>
          <w:tcPr>
            <w:tcW w:w="4611" w:type="dxa"/>
            <w:tcBorders>
              <w:top w:val="single" w:sz="4" w:space="0" w:color="000000"/>
              <w:left w:val="single" w:sz="4" w:space="0" w:color="000000"/>
              <w:bottom w:val="single" w:sz="4" w:space="0" w:color="000000"/>
              <w:right w:val="single" w:sz="4" w:space="0" w:color="000000"/>
            </w:tcBorders>
          </w:tcPr>
          <w:p w14:paraId="7E8A81A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will be able to: </w:t>
            </w:r>
          </w:p>
          <w:p w14:paraId="229D77C8" w14:textId="77777777" w:rsidR="00322E97" w:rsidRPr="00322E97" w:rsidRDefault="00322E97" w:rsidP="00DE6900">
            <w:pPr>
              <w:numPr>
                <w:ilvl w:val="0"/>
                <w:numId w:val="433"/>
              </w:numPr>
              <w:spacing w:after="0" w:line="360" w:lineRule="auto"/>
              <w:contextualSpacing/>
              <w:jc w:val="left"/>
            </w:pPr>
            <w:r w:rsidRPr="00322E97">
              <w:t>Sand surface lightly</w:t>
            </w:r>
          </w:p>
          <w:p w14:paraId="0E08F479" w14:textId="77777777" w:rsidR="00322E97" w:rsidRPr="00322E97" w:rsidRDefault="00322E97" w:rsidP="00DE6900">
            <w:pPr>
              <w:numPr>
                <w:ilvl w:val="0"/>
                <w:numId w:val="433"/>
              </w:numPr>
              <w:spacing w:after="0" w:line="360" w:lineRule="auto"/>
              <w:contextualSpacing/>
              <w:jc w:val="left"/>
            </w:pPr>
            <w:r w:rsidRPr="00322E97">
              <w:t>Skinning in rubber is suitably charged with polish having regard for job color and clarity</w:t>
            </w:r>
          </w:p>
          <w:p w14:paraId="08977E02" w14:textId="77777777" w:rsidR="00322E97" w:rsidRPr="00322E97" w:rsidRDefault="00322E97" w:rsidP="00DE6900">
            <w:pPr>
              <w:numPr>
                <w:ilvl w:val="0"/>
                <w:numId w:val="433"/>
              </w:numPr>
              <w:spacing w:after="0" w:line="360" w:lineRule="auto"/>
              <w:contextualSpacing/>
              <w:jc w:val="left"/>
            </w:pPr>
            <w:r w:rsidRPr="00322E97">
              <w:t xml:space="preserve">Skin in surface covering small areas at a time, using correct amount of </w:t>
            </w:r>
            <w:r w:rsidRPr="00322E97">
              <w:lastRenderedPageBreak/>
              <w:t>pressure and suitable rubber movements</w:t>
            </w:r>
          </w:p>
          <w:p w14:paraId="36C9C11C" w14:textId="77777777" w:rsidR="00322E97" w:rsidRPr="00322E97" w:rsidRDefault="00322E97" w:rsidP="00DE6900">
            <w:pPr>
              <w:numPr>
                <w:ilvl w:val="0"/>
                <w:numId w:val="433"/>
              </w:numPr>
              <w:spacing w:after="0" w:line="360" w:lineRule="auto"/>
              <w:contextualSpacing/>
              <w:jc w:val="left"/>
            </w:pPr>
            <w:r w:rsidRPr="00322E97">
              <w:t>Apply pumice powder as necessary in accordance with workplace procedures</w:t>
            </w:r>
          </w:p>
          <w:p w14:paraId="7502135B" w14:textId="77777777" w:rsidR="00322E97" w:rsidRPr="00322E97" w:rsidRDefault="00322E97" w:rsidP="00DE6900">
            <w:pPr>
              <w:numPr>
                <w:ilvl w:val="0"/>
                <w:numId w:val="433"/>
              </w:numPr>
              <w:spacing w:after="0" w:line="360" w:lineRule="auto"/>
              <w:contextualSpacing/>
              <w:jc w:val="left"/>
            </w:pPr>
            <w:r w:rsidRPr="00322E97">
              <w:t>Inspect skinned in surface</w:t>
            </w:r>
          </w:p>
        </w:tc>
        <w:tc>
          <w:tcPr>
            <w:tcW w:w="3780" w:type="dxa"/>
            <w:tcBorders>
              <w:top w:val="single" w:sz="4" w:space="0" w:color="000000"/>
              <w:left w:val="single" w:sz="4" w:space="0" w:color="000000"/>
              <w:bottom w:val="single" w:sz="4" w:space="0" w:color="000000"/>
              <w:right w:val="single" w:sz="4" w:space="0" w:color="000000"/>
            </w:tcBorders>
          </w:tcPr>
          <w:p w14:paraId="6BAD6F22" w14:textId="77777777" w:rsidR="00322E97" w:rsidRPr="00322E97" w:rsidRDefault="00322E97" w:rsidP="00DE6900">
            <w:pPr>
              <w:numPr>
                <w:ilvl w:val="0"/>
                <w:numId w:val="432"/>
              </w:numPr>
              <w:spacing w:after="0" w:line="360" w:lineRule="auto"/>
              <w:contextualSpacing/>
              <w:jc w:val="left"/>
            </w:pPr>
            <w:r w:rsidRPr="00322E97">
              <w:lastRenderedPageBreak/>
              <w:t>State the purpose of skin in job</w:t>
            </w:r>
          </w:p>
          <w:p w14:paraId="778D6CE6" w14:textId="77777777" w:rsidR="00322E97" w:rsidRPr="00322E97" w:rsidRDefault="00322E97" w:rsidP="00DE6900">
            <w:pPr>
              <w:numPr>
                <w:ilvl w:val="0"/>
                <w:numId w:val="432"/>
              </w:numPr>
              <w:spacing w:after="0" w:line="360" w:lineRule="auto"/>
              <w:contextualSpacing/>
              <w:jc w:val="left"/>
            </w:pPr>
            <w:r w:rsidRPr="00322E97">
              <w:t>Describe the procedure of skinning up</w:t>
            </w:r>
          </w:p>
          <w:p w14:paraId="0797B60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622E27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skinning in of timber surface</w:t>
            </w:r>
          </w:p>
        </w:tc>
        <w:tc>
          <w:tcPr>
            <w:tcW w:w="1710" w:type="dxa"/>
            <w:tcBorders>
              <w:top w:val="single" w:sz="4" w:space="0" w:color="000000"/>
              <w:left w:val="single" w:sz="4" w:space="0" w:color="000000"/>
              <w:bottom w:val="single" w:sz="4" w:space="0" w:color="000000"/>
              <w:right w:val="single" w:sz="4" w:space="0" w:color="000000"/>
            </w:tcBorders>
          </w:tcPr>
          <w:p w14:paraId="1FA832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Hrs</w:t>
            </w:r>
          </w:p>
          <w:p w14:paraId="12B11E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2FE6AB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Hrs</w:t>
            </w:r>
          </w:p>
        </w:tc>
        <w:tc>
          <w:tcPr>
            <w:tcW w:w="1440" w:type="dxa"/>
            <w:tcBorders>
              <w:top w:val="single" w:sz="4" w:space="0" w:color="000000"/>
              <w:left w:val="single" w:sz="4" w:space="0" w:color="000000"/>
              <w:bottom w:val="single" w:sz="4" w:space="0" w:color="000000"/>
              <w:right w:val="single" w:sz="4" w:space="0" w:color="000000"/>
            </w:tcBorders>
          </w:tcPr>
          <w:p w14:paraId="3F4886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5C4FFD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Fastener</w:t>
            </w:r>
          </w:p>
          <w:p w14:paraId="03C5CE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Sprit polish</w:t>
            </w:r>
          </w:p>
          <w:p w14:paraId="56831C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Lacquer</w:t>
            </w:r>
          </w:p>
          <w:p w14:paraId="7EE126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Paints</w:t>
            </w:r>
          </w:p>
          <w:p w14:paraId="1E8D6612" w14:textId="77777777" w:rsidR="00322E97" w:rsidRPr="00322E97" w:rsidRDefault="00322E97" w:rsidP="00322E97">
            <w:pPr>
              <w:spacing w:after="0" w:line="36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319174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66320A39"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71F88E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LU4. Body up a skinned in surface</w:t>
            </w:r>
          </w:p>
        </w:tc>
        <w:tc>
          <w:tcPr>
            <w:tcW w:w="4611" w:type="dxa"/>
            <w:tcBorders>
              <w:top w:val="single" w:sz="4" w:space="0" w:color="000000"/>
              <w:left w:val="single" w:sz="4" w:space="0" w:color="000000"/>
              <w:bottom w:val="single" w:sz="4" w:space="0" w:color="000000"/>
              <w:right w:val="single" w:sz="4" w:space="0" w:color="000000"/>
            </w:tcBorders>
          </w:tcPr>
          <w:p w14:paraId="6787621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4FCBBA64" w14:textId="77777777" w:rsidR="00322E97" w:rsidRPr="00322E97" w:rsidRDefault="00322E97" w:rsidP="00DE6900">
            <w:pPr>
              <w:numPr>
                <w:ilvl w:val="0"/>
                <w:numId w:val="434"/>
              </w:numPr>
              <w:spacing w:after="0" w:line="360" w:lineRule="auto"/>
              <w:contextualSpacing/>
              <w:jc w:val="left"/>
            </w:pPr>
            <w:r w:rsidRPr="00322E97">
              <w:t>Use polish, lubricating oil and pumice powder is used to body up the skinned in surface, using correct amount of pressure and suitable rubber movements</w:t>
            </w:r>
          </w:p>
          <w:p w14:paraId="55BA6F96" w14:textId="77777777" w:rsidR="00322E97" w:rsidRPr="00322E97" w:rsidRDefault="00322E97" w:rsidP="00DE6900">
            <w:pPr>
              <w:numPr>
                <w:ilvl w:val="0"/>
                <w:numId w:val="434"/>
              </w:numPr>
              <w:spacing w:after="0" w:line="360" w:lineRule="auto"/>
              <w:contextualSpacing/>
              <w:jc w:val="left"/>
            </w:pPr>
            <w:r w:rsidRPr="00322E97">
              <w:t>Monitor and evaluate rubber and job surface continuously</w:t>
            </w:r>
          </w:p>
          <w:p w14:paraId="6C579E7D" w14:textId="77777777" w:rsidR="00322E97" w:rsidRPr="00322E97" w:rsidRDefault="00322E97" w:rsidP="00DE6900">
            <w:pPr>
              <w:numPr>
                <w:ilvl w:val="0"/>
                <w:numId w:val="434"/>
              </w:numPr>
              <w:spacing w:after="0" w:line="360" w:lineRule="auto"/>
              <w:contextualSpacing/>
              <w:jc w:val="left"/>
            </w:pPr>
            <w:r w:rsidRPr="00322E97">
              <w:t>Recharge body up rubber and lubricating oil</w:t>
            </w:r>
          </w:p>
          <w:p w14:paraId="786808CF" w14:textId="77777777" w:rsidR="00322E97" w:rsidRPr="00322E97" w:rsidRDefault="00322E97" w:rsidP="00DE6900">
            <w:pPr>
              <w:numPr>
                <w:ilvl w:val="0"/>
                <w:numId w:val="434"/>
              </w:numPr>
              <w:spacing w:after="0" w:line="360" w:lineRule="auto"/>
              <w:contextualSpacing/>
              <w:jc w:val="left"/>
            </w:pPr>
            <w:r w:rsidRPr="00322E97">
              <w:t>Applied pumice as necessary to ensure surface faults and blemishes do not develop</w:t>
            </w:r>
          </w:p>
        </w:tc>
        <w:tc>
          <w:tcPr>
            <w:tcW w:w="3780" w:type="dxa"/>
            <w:tcBorders>
              <w:top w:val="single" w:sz="4" w:space="0" w:color="000000"/>
              <w:left w:val="single" w:sz="4" w:space="0" w:color="000000"/>
              <w:bottom w:val="single" w:sz="4" w:space="0" w:color="000000"/>
              <w:right w:val="single" w:sz="4" w:space="0" w:color="000000"/>
            </w:tcBorders>
          </w:tcPr>
          <w:p w14:paraId="4A26E083" w14:textId="77777777" w:rsidR="00322E97" w:rsidRPr="00322E97" w:rsidRDefault="00322E97" w:rsidP="00DE6900">
            <w:pPr>
              <w:numPr>
                <w:ilvl w:val="0"/>
                <w:numId w:val="434"/>
              </w:numPr>
              <w:spacing w:after="0" w:line="360" w:lineRule="auto"/>
              <w:contextualSpacing/>
              <w:jc w:val="left"/>
            </w:pPr>
            <w:r w:rsidRPr="00322E97">
              <w:t>State the purpose of bodying up a skinned surface</w:t>
            </w:r>
          </w:p>
          <w:p w14:paraId="507FF068" w14:textId="77777777" w:rsidR="00322E97" w:rsidRPr="00322E97" w:rsidRDefault="00322E97" w:rsidP="00DE6900">
            <w:pPr>
              <w:numPr>
                <w:ilvl w:val="0"/>
                <w:numId w:val="434"/>
              </w:numPr>
              <w:spacing w:after="0" w:line="360" w:lineRule="auto"/>
              <w:contextualSpacing/>
              <w:jc w:val="left"/>
            </w:pPr>
            <w:r w:rsidRPr="00322E97">
              <w:t>Describe the procedure of bodying up a skinned surface</w:t>
            </w:r>
          </w:p>
          <w:p w14:paraId="5736B86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694DDD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bodying up a skinned surface</w:t>
            </w:r>
          </w:p>
        </w:tc>
        <w:tc>
          <w:tcPr>
            <w:tcW w:w="1710" w:type="dxa"/>
            <w:tcBorders>
              <w:top w:val="single" w:sz="4" w:space="0" w:color="000000"/>
              <w:left w:val="single" w:sz="4" w:space="0" w:color="000000"/>
              <w:bottom w:val="single" w:sz="4" w:space="0" w:color="000000"/>
              <w:right w:val="single" w:sz="4" w:space="0" w:color="000000"/>
            </w:tcBorders>
          </w:tcPr>
          <w:p w14:paraId="6B3C2D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Hrs</w:t>
            </w:r>
          </w:p>
          <w:p w14:paraId="7EAB44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0B7C0F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Hrs</w:t>
            </w:r>
          </w:p>
        </w:tc>
        <w:tc>
          <w:tcPr>
            <w:tcW w:w="1440" w:type="dxa"/>
            <w:tcBorders>
              <w:top w:val="single" w:sz="4" w:space="0" w:color="000000"/>
              <w:left w:val="single" w:sz="4" w:space="0" w:color="000000"/>
              <w:bottom w:val="single" w:sz="4" w:space="0" w:color="000000"/>
              <w:right w:val="single" w:sz="4" w:space="0" w:color="000000"/>
            </w:tcBorders>
          </w:tcPr>
          <w:p w14:paraId="3173E1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45928B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Fastener</w:t>
            </w:r>
          </w:p>
          <w:p w14:paraId="2204A6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Sprit polish</w:t>
            </w:r>
          </w:p>
          <w:p w14:paraId="276496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Lacquer</w:t>
            </w:r>
          </w:p>
          <w:p w14:paraId="58DE28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Paints</w:t>
            </w:r>
          </w:p>
          <w:p w14:paraId="5DD5C825" w14:textId="77777777" w:rsidR="00322E97" w:rsidRPr="00322E97" w:rsidRDefault="00322E97" w:rsidP="00322E97">
            <w:pPr>
              <w:spacing w:after="0" w:line="36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6D6C13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421678AA"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28BF0D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LU5. Spirit off/stiffen up surface</w:t>
            </w:r>
          </w:p>
        </w:tc>
        <w:tc>
          <w:tcPr>
            <w:tcW w:w="4611" w:type="dxa"/>
            <w:tcBorders>
              <w:top w:val="single" w:sz="4" w:space="0" w:color="000000"/>
              <w:left w:val="single" w:sz="4" w:space="0" w:color="000000"/>
              <w:bottom w:val="single" w:sz="4" w:space="0" w:color="000000"/>
              <w:right w:val="single" w:sz="4" w:space="0" w:color="000000"/>
            </w:tcBorders>
          </w:tcPr>
          <w:p w14:paraId="44736EA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1B681ABD" w14:textId="77777777" w:rsidR="00322E97" w:rsidRPr="00322E97" w:rsidRDefault="00322E97" w:rsidP="00DE6900">
            <w:pPr>
              <w:numPr>
                <w:ilvl w:val="0"/>
                <w:numId w:val="436"/>
              </w:numPr>
              <w:spacing w:after="0" w:line="360" w:lineRule="auto"/>
              <w:contextualSpacing/>
              <w:jc w:val="left"/>
            </w:pPr>
            <w:r w:rsidRPr="00322E97">
              <w:t xml:space="preserve">Stiffen up/spirit off surface using correctly charged rubber, correct </w:t>
            </w:r>
            <w:r w:rsidRPr="00322E97">
              <w:lastRenderedPageBreak/>
              <w:t>amount of pressure and suitable rubber movements</w:t>
            </w:r>
          </w:p>
          <w:p w14:paraId="03D68EFE" w14:textId="77777777" w:rsidR="00322E97" w:rsidRPr="00322E97" w:rsidRDefault="00322E97" w:rsidP="00DE6900">
            <w:pPr>
              <w:numPr>
                <w:ilvl w:val="0"/>
                <w:numId w:val="436"/>
              </w:numPr>
              <w:spacing w:after="0" w:line="360" w:lineRule="auto"/>
              <w:contextualSpacing/>
              <w:jc w:val="left"/>
            </w:pPr>
            <w:r w:rsidRPr="00322E97">
              <w:t>Show no blemishes or rubber marks</w:t>
            </w:r>
          </w:p>
        </w:tc>
        <w:tc>
          <w:tcPr>
            <w:tcW w:w="3780" w:type="dxa"/>
            <w:tcBorders>
              <w:top w:val="single" w:sz="4" w:space="0" w:color="000000"/>
              <w:left w:val="single" w:sz="4" w:space="0" w:color="000000"/>
              <w:bottom w:val="single" w:sz="4" w:space="0" w:color="000000"/>
              <w:right w:val="single" w:sz="4" w:space="0" w:color="000000"/>
            </w:tcBorders>
          </w:tcPr>
          <w:p w14:paraId="593860F1" w14:textId="77777777" w:rsidR="00322E97" w:rsidRPr="00322E97" w:rsidRDefault="00322E97" w:rsidP="00DE6900">
            <w:pPr>
              <w:numPr>
                <w:ilvl w:val="0"/>
                <w:numId w:val="435"/>
              </w:numPr>
              <w:spacing w:after="0" w:line="360" w:lineRule="auto"/>
              <w:contextualSpacing/>
              <w:jc w:val="left"/>
            </w:pPr>
            <w:r w:rsidRPr="00322E97">
              <w:lastRenderedPageBreak/>
              <w:t>State the purpose of Spirit off/stiffen up surface</w:t>
            </w:r>
          </w:p>
          <w:p w14:paraId="62EBE001" w14:textId="77777777" w:rsidR="00322E97" w:rsidRPr="00322E97" w:rsidRDefault="00322E97" w:rsidP="00DE6900">
            <w:pPr>
              <w:numPr>
                <w:ilvl w:val="0"/>
                <w:numId w:val="435"/>
              </w:numPr>
              <w:spacing w:after="0" w:line="360" w:lineRule="auto"/>
              <w:contextualSpacing/>
              <w:jc w:val="left"/>
            </w:pPr>
            <w:r w:rsidRPr="00322E97">
              <w:t>Describe the procedure of Spirit off/stiffen up surface</w:t>
            </w:r>
          </w:p>
          <w:p w14:paraId="0DFD7A22"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lastRenderedPageBreak/>
              <w:t>Practical activity:</w:t>
            </w:r>
          </w:p>
          <w:p w14:paraId="50430F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Spirit off/stiffen up surface</w:t>
            </w:r>
          </w:p>
        </w:tc>
        <w:tc>
          <w:tcPr>
            <w:tcW w:w="1710" w:type="dxa"/>
            <w:tcBorders>
              <w:top w:val="single" w:sz="4" w:space="0" w:color="000000"/>
              <w:left w:val="single" w:sz="4" w:space="0" w:color="000000"/>
              <w:bottom w:val="single" w:sz="4" w:space="0" w:color="000000"/>
              <w:right w:val="single" w:sz="4" w:space="0" w:color="000000"/>
            </w:tcBorders>
          </w:tcPr>
          <w:p w14:paraId="37C297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Theory-0.3 Hrs</w:t>
            </w:r>
          </w:p>
          <w:p w14:paraId="3F4922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73C7DA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Hrs</w:t>
            </w:r>
          </w:p>
        </w:tc>
        <w:tc>
          <w:tcPr>
            <w:tcW w:w="1440" w:type="dxa"/>
            <w:tcBorders>
              <w:top w:val="single" w:sz="4" w:space="0" w:color="000000"/>
              <w:left w:val="single" w:sz="4" w:space="0" w:color="000000"/>
              <w:bottom w:val="single" w:sz="4" w:space="0" w:color="000000"/>
              <w:right w:val="single" w:sz="4" w:space="0" w:color="000000"/>
            </w:tcBorders>
          </w:tcPr>
          <w:p w14:paraId="5522A2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2CCB62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Fastener</w:t>
            </w:r>
          </w:p>
          <w:p w14:paraId="1198D5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Sprit polish</w:t>
            </w:r>
          </w:p>
          <w:p w14:paraId="2F32BB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Lacquer</w:t>
            </w:r>
          </w:p>
          <w:p w14:paraId="48438A8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Paints</w:t>
            </w:r>
          </w:p>
          <w:p w14:paraId="6227684A" w14:textId="77777777" w:rsidR="00322E97" w:rsidRPr="00322E97" w:rsidRDefault="00322E97" w:rsidP="00322E97">
            <w:pPr>
              <w:spacing w:after="0" w:line="360" w:lineRule="auto"/>
              <w:ind w:left="0" w:firstLine="0"/>
              <w:jc w:val="left"/>
              <w:rPr>
                <w:rFonts w:eastAsia="Calibri"/>
                <w:color w:val="auto"/>
              </w:rPr>
            </w:pPr>
          </w:p>
        </w:tc>
        <w:tc>
          <w:tcPr>
            <w:tcW w:w="1440" w:type="dxa"/>
            <w:tcBorders>
              <w:top w:val="single" w:sz="4" w:space="0" w:color="000000"/>
              <w:left w:val="single" w:sz="4" w:space="0" w:color="000000"/>
              <w:bottom w:val="single" w:sz="4" w:space="0" w:color="000000"/>
              <w:right w:val="single" w:sz="4" w:space="0" w:color="000000"/>
            </w:tcBorders>
          </w:tcPr>
          <w:p w14:paraId="1CD8BE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&amp; wood workshop</w:t>
            </w:r>
          </w:p>
        </w:tc>
      </w:tr>
      <w:tr w:rsidR="00322E97" w:rsidRPr="00322E97" w14:paraId="1A445FBC" w14:textId="77777777" w:rsidTr="00C818EB">
        <w:trPr>
          <w:trHeight w:val="620"/>
        </w:trPr>
        <w:tc>
          <w:tcPr>
            <w:tcW w:w="2245" w:type="dxa"/>
            <w:tcBorders>
              <w:top w:val="single" w:sz="4" w:space="0" w:color="000000"/>
              <w:left w:val="single" w:sz="4" w:space="0" w:color="000000"/>
              <w:bottom w:val="single" w:sz="4" w:space="0" w:color="000000"/>
              <w:right w:val="single" w:sz="4" w:space="0" w:color="000000"/>
            </w:tcBorders>
          </w:tcPr>
          <w:p w14:paraId="731FD8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LU6. Clean up</w:t>
            </w:r>
          </w:p>
        </w:tc>
        <w:tc>
          <w:tcPr>
            <w:tcW w:w="4611" w:type="dxa"/>
            <w:tcBorders>
              <w:top w:val="single" w:sz="4" w:space="0" w:color="000000"/>
              <w:left w:val="single" w:sz="4" w:space="0" w:color="000000"/>
              <w:bottom w:val="single" w:sz="4" w:space="0" w:color="000000"/>
              <w:right w:val="single" w:sz="4" w:space="0" w:color="000000"/>
            </w:tcBorders>
          </w:tcPr>
          <w:p w14:paraId="27C11F3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color w:val="auto"/>
              </w:rPr>
              <w:t xml:space="preserve">    </w:t>
            </w:r>
            <w:r w:rsidRPr="00322E97">
              <w:rPr>
                <w:rFonts w:eastAsia="Calibri"/>
                <w:b/>
                <w:color w:val="auto"/>
              </w:rPr>
              <w:t>Trainee will be able to</w:t>
            </w:r>
          </w:p>
          <w:p w14:paraId="36D802F6" w14:textId="77777777" w:rsidR="00322E97" w:rsidRPr="00322E97" w:rsidRDefault="00322E97" w:rsidP="00DE6900">
            <w:pPr>
              <w:numPr>
                <w:ilvl w:val="0"/>
                <w:numId w:val="438"/>
              </w:numPr>
              <w:spacing w:after="0" w:line="360" w:lineRule="auto"/>
              <w:contextualSpacing/>
              <w:jc w:val="left"/>
            </w:pPr>
            <w:r w:rsidRPr="00322E97">
              <w:t>Clear workplace of debris and unused materials</w:t>
            </w:r>
          </w:p>
          <w:p w14:paraId="17F659C2" w14:textId="77777777" w:rsidR="00322E97" w:rsidRPr="00322E97" w:rsidRDefault="00322E97" w:rsidP="00DE6900">
            <w:pPr>
              <w:numPr>
                <w:ilvl w:val="0"/>
                <w:numId w:val="438"/>
              </w:numPr>
              <w:spacing w:after="0" w:line="360" w:lineRule="auto"/>
              <w:contextualSpacing/>
              <w:jc w:val="left"/>
            </w:pPr>
            <w:r w:rsidRPr="00322E97">
              <w:t>Store rubbers separately in airtight glass or plastic containers in accordance with workplace procedures</w:t>
            </w:r>
          </w:p>
          <w:p w14:paraId="60DE1867" w14:textId="77777777" w:rsidR="00322E97" w:rsidRPr="00322E97" w:rsidRDefault="00322E97" w:rsidP="00DE6900">
            <w:pPr>
              <w:numPr>
                <w:ilvl w:val="0"/>
                <w:numId w:val="438"/>
              </w:numPr>
              <w:spacing w:after="0" w:line="360" w:lineRule="auto"/>
              <w:contextualSpacing/>
              <w:jc w:val="left"/>
            </w:pPr>
            <w:r w:rsidRPr="00322E97">
              <w:t>Clean, maintain and store tools and equipment</w:t>
            </w:r>
          </w:p>
        </w:tc>
        <w:tc>
          <w:tcPr>
            <w:tcW w:w="3780" w:type="dxa"/>
            <w:tcBorders>
              <w:top w:val="single" w:sz="4" w:space="0" w:color="000000"/>
              <w:left w:val="single" w:sz="4" w:space="0" w:color="000000"/>
              <w:bottom w:val="single" w:sz="4" w:space="0" w:color="000000"/>
              <w:right w:val="single" w:sz="4" w:space="0" w:color="000000"/>
            </w:tcBorders>
          </w:tcPr>
          <w:p w14:paraId="435B18B6" w14:textId="77777777" w:rsidR="00322E97" w:rsidRPr="00322E97" w:rsidRDefault="00322E97" w:rsidP="00DE6900">
            <w:pPr>
              <w:numPr>
                <w:ilvl w:val="0"/>
                <w:numId w:val="437"/>
              </w:numPr>
              <w:spacing w:after="0" w:line="360" w:lineRule="auto"/>
              <w:contextualSpacing/>
              <w:jc w:val="left"/>
            </w:pPr>
            <w:r w:rsidRPr="00322E97">
              <w:t>State the purpose of cleaning &amp; maintenance of work area.</w:t>
            </w:r>
          </w:p>
          <w:p w14:paraId="18CFCA2C" w14:textId="77777777" w:rsidR="00322E97" w:rsidRPr="00322E97" w:rsidRDefault="00322E97" w:rsidP="00DE6900">
            <w:pPr>
              <w:numPr>
                <w:ilvl w:val="0"/>
                <w:numId w:val="437"/>
              </w:numPr>
              <w:spacing w:after="0" w:line="360" w:lineRule="auto"/>
              <w:contextualSpacing/>
              <w:jc w:val="left"/>
            </w:pPr>
            <w:r w:rsidRPr="00322E97">
              <w:t>Explanation of the disposal of waste material</w:t>
            </w:r>
          </w:p>
          <w:p w14:paraId="768BBB78"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69A3E1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cleaning, maintenance and storage of used tools &amp; equipment’s</w:t>
            </w:r>
          </w:p>
        </w:tc>
        <w:tc>
          <w:tcPr>
            <w:tcW w:w="1710" w:type="dxa"/>
            <w:tcBorders>
              <w:top w:val="single" w:sz="4" w:space="0" w:color="000000"/>
              <w:left w:val="single" w:sz="4" w:space="0" w:color="000000"/>
              <w:bottom w:val="single" w:sz="4" w:space="0" w:color="000000"/>
              <w:right w:val="single" w:sz="4" w:space="0" w:color="000000"/>
            </w:tcBorders>
          </w:tcPr>
          <w:p w14:paraId="4F0936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Hrs</w:t>
            </w:r>
          </w:p>
          <w:p w14:paraId="2F6F44B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5AAB21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Hrs</w:t>
            </w:r>
          </w:p>
        </w:tc>
        <w:tc>
          <w:tcPr>
            <w:tcW w:w="1440" w:type="dxa"/>
            <w:tcBorders>
              <w:top w:val="single" w:sz="4" w:space="0" w:color="000000"/>
              <w:left w:val="single" w:sz="4" w:space="0" w:color="000000"/>
              <w:bottom w:val="single" w:sz="4" w:space="0" w:color="000000"/>
              <w:right w:val="single" w:sz="4" w:space="0" w:color="000000"/>
            </w:tcBorders>
          </w:tcPr>
          <w:p w14:paraId="724162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Dusting clothes</w:t>
            </w:r>
          </w:p>
          <w:p w14:paraId="517E0D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Mopes</w:t>
            </w:r>
          </w:p>
          <w:p w14:paraId="6BC665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Oil &amp; grease</w:t>
            </w:r>
          </w:p>
          <w:p w14:paraId="3537E7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 &amp; E:</w:t>
            </w:r>
          </w:p>
          <w:p w14:paraId="3CC68B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Disposal box</w:t>
            </w:r>
          </w:p>
          <w:p w14:paraId="27CFAC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Disposal bucket</w:t>
            </w:r>
          </w:p>
          <w:p w14:paraId="651511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Vipers</w:t>
            </w:r>
          </w:p>
          <w:p w14:paraId="74503C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Brushes </w:t>
            </w:r>
          </w:p>
        </w:tc>
        <w:tc>
          <w:tcPr>
            <w:tcW w:w="1440" w:type="dxa"/>
            <w:tcBorders>
              <w:top w:val="single" w:sz="4" w:space="0" w:color="000000"/>
              <w:left w:val="single" w:sz="4" w:space="0" w:color="000000"/>
              <w:bottom w:val="single" w:sz="4" w:space="0" w:color="000000"/>
              <w:right w:val="single" w:sz="4" w:space="0" w:color="000000"/>
            </w:tcBorders>
          </w:tcPr>
          <w:p w14:paraId="453841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&amp; wood workshop</w:t>
            </w:r>
          </w:p>
        </w:tc>
      </w:tr>
    </w:tbl>
    <w:p w14:paraId="4C1960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049BBB5B"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64" w:name="_Toc109912831"/>
      <w:r w:rsidRPr="00322E97">
        <w:rPr>
          <w:b/>
          <w:sz w:val="24"/>
        </w:rPr>
        <w:lastRenderedPageBreak/>
        <w:t>0732B&amp;CE-043. Apply portable power tools</w:t>
      </w:r>
      <w:bookmarkEnd w:id="64"/>
    </w:p>
    <w:p w14:paraId="656F49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Objective: This module covers the knowledge and  skills required to assess risks, plan and prepare for safe work practices, maintain safety of self and others, apply emergency response and cleanup work site area. </w:t>
      </w:r>
    </w:p>
    <w:p w14:paraId="7963C3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4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1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3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4881"/>
        <w:gridCol w:w="3420"/>
        <w:gridCol w:w="1620"/>
        <w:gridCol w:w="1620"/>
        <w:gridCol w:w="1440"/>
      </w:tblGrid>
      <w:tr w:rsidR="00322E97" w:rsidRPr="00322E97" w14:paraId="5502DE7A" w14:textId="77777777" w:rsidTr="00C818EB">
        <w:trPr>
          <w:trHeight w:val="890"/>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35336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88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A643A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21888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246B5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DB4038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0DF7A0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6FDE5E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40ECBC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3ADA6683" w14:textId="77777777" w:rsidTr="00C818EB">
        <w:trPr>
          <w:trHeight w:val="3035"/>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A1DCB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LU1. Identify and select power and pneumatic tools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14:paraId="142737F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3F9B127D" w14:textId="77777777" w:rsidR="00322E97" w:rsidRPr="00322E97" w:rsidRDefault="00322E97" w:rsidP="00DE6900">
            <w:pPr>
              <w:numPr>
                <w:ilvl w:val="0"/>
                <w:numId w:val="439"/>
              </w:numPr>
              <w:spacing w:after="0" w:line="360" w:lineRule="auto"/>
              <w:contextualSpacing/>
              <w:jc w:val="left"/>
            </w:pPr>
            <w:r w:rsidRPr="00322E97">
              <w:t>Identify and select power and pneumatic tools, their functions, operations and limitations</w:t>
            </w:r>
          </w:p>
          <w:p w14:paraId="3B2126BE" w14:textId="77777777" w:rsidR="00322E97" w:rsidRPr="00322E97" w:rsidRDefault="00322E97" w:rsidP="00DE6900">
            <w:pPr>
              <w:numPr>
                <w:ilvl w:val="0"/>
                <w:numId w:val="439"/>
              </w:numPr>
              <w:spacing w:after="0" w:line="360" w:lineRule="auto"/>
              <w:contextualSpacing/>
              <w:jc w:val="left"/>
            </w:pPr>
            <w:r w:rsidRPr="00322E97">
              <w:t>Recognize OHS requirements for using power and pneumatic tools</w:t>
            </w:r>
          </w:p>
          <w:p w14:paraId="01D81EFE" w14:textId="77777777" w:rsidR="00322E97" w:rsidRPr="00322E97" w:rsidRDefault="00322E97" w:rsidP="00DE6900">
            <w:pPr>
              <w:numPr>
                <w:ilvl w:val="0"/>
                <w:numId w:val="439"/>
              </w:numPr>
              <w:spacing w:after="0" w:line="360" w:lineRule="auto"/>
              <w:contextualSpacing/>
              <w:jc w:val="left"/>
            </w:pPr>
            <w:r w:rsidRPr="00322E97">
              <w:t>Check lubricants, hydraulic fluid and water according to manufacturer recommendations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5B29B330" w14:textId="77777777" w:rsidR="00322E97" w:rsidRPr="00322E97" w:rsidRDefault="00322E97" w:rsidP="00DE6900">
            <w:pPr>
              <w:numPr>
                <w:ilvl w:val="0"/>
                <w:numId w:val="439"/>
              </w:numPr>
              <w:spacing w:after="0" w:line="360" w:lineRule="auto"/>
              <w:contextualSpacing/>
              <w:jc w:val="left"/>
            </w:pPr>
            <w:r w:rsidRPr="00322E97">
              <w:t>Power and pneumatic used in wood workshop</w:t>
            </w:r>
          </w:p>
          <w:p w14:paraId="69CC2C20" w14:textId="77777777" w:rsidR="00322E97" w:rsidRPr="00322E97" w:rsidRDefault="00322E97" w:rsidP="00DE6900">
            <w:pPr>
              <w:numPr>
                <w:ilvl w:val="0"/>
                <w:numId w:val="439"/>
              </w:numPr>
              <w:spacing w:after="0" w:line="360" w:lineRule="auto"/>
              <w:contextualSpacing/>
              <w:jc w:val="left"/>
            </w:pPr>
            <w:r w:rsidRPr="00322E97">
              <w:t>Description of use of power and pneumatic in wood workshop</w:t>
            </w:r>
          </w:p>
          <w:p w14:paraId="58C5C9D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36DD7E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power and pneumatic tools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A3F21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Hrs</w:t>
            </w:r>
          </w:p>
          <w:p w14:paraId="12F038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24A975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416B2BF"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45D410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Circular SAW</w:t>
            </w:r>
          </w:p>
          <w:p w14:paraId="737B3A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W.W, Planer</w:t>
            </w:r>
          </w:p>
          <w:p w14:paraId="59888D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Turning lathe</w:t>
            </w:r>
          </w:p>
          <w:p w14:paraId="66A158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Spindle</w:t>
            </w:r>
          </w:p>
          <w:p w14:paraId="56C09FB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Boring machine</w:t>
            </w:r>
          </w:p>
          <w:p w14:paraId="36BB58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Sander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C38D1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4B3EB0BA"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79B7B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Apply Tools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Pr>
          <w:p w14:paraId="52D4CB13"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487F7CE8" w14:textId="77777777" w:rsidR="00322E97" w:rsidRPr="00322E97" w:rsidRDefault="00322E97" w:rsidP="00DE6900">
            <w:pPr>
              <w:numPr>
                <w:ilvl w:val="0"/>
                <w:numId w:val="440"/>
              </w:numPr>
              <w:spacing w:after="0" w:line="360" w:lineRule="auto"/>
              <w:contextualSpacing/>
              <w:jc w:val="left"/>
            </w:pPr>
            <w:r w:rsidRPr="00322E97">
              <w:t>Use hand tools appropriate to the task and materials and are in accordance with OHS requirements</w:t>
            </w:r>
          </w:p>
          <w:p w14:paraId="5DE7A46D" w14:textId="77777777" w:rsidR="00322E97" w:rsidRPr="00322E97" w:rsidRDefault="00322E97" w:rsidP="00DE6900">
            <w:pPr>
              <w:numPr>
                <w:ilvl w:val="0"/>
                <w:numId w:val="440"/>
              </w:numPr>
              <w:spacing w:after="0" w:line="360" w:lineRule="auto"/>
              <w:contextualSpacing/>
              <w:jc w:val="left"/>
            </w:pPr>
            <w:r w:rsidRPr="00322E97">
              <w:t>Use power and pneumatic tools are safely and effectively in accordance with manufacturer recommendations and state or territory OHS requirements</w:t>
            </w:r>
          </w:p>
          <w:p w14:paraId="1A9BC2C4" w14:textId="77777777" w:rsidR="00322E97" w:rsidRPr="00322E97" w:rsidRDefault="00322E97" w:rsidP="00DE6900">
            <w:pPr>
              <w:numPr>
                <w:ilvl w:val="0"/>
                <w:numId w:val="440"/>
              </w:numPr>
              <w:spacing w:after="0" w:line="360" w:lineRule="auto"/>
              <w:contextualSpacing/>
              <w:jc w:val="left"/>
            </w:pPr>
            <w:r w:rsidRPr="00322E97">
              <w:t>Sharpen and maintain tools</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648B9285" w14:textId="77777777" w:rsidR="00322E97" w:rsidRPr="00322E97" w:rsidRDefault="00322E97" w:rsidP="00DE6900">
            <w:pPr>
              <w:numPr>
                <w:ilvl w:val="0"/>
                <w:numId w:val="440"/>
              </w:numPr>
              <w:spacing w:after="0" w:line="360" w:lineRule="auto"/>
              <w:contextualSpacing/>
              <w:jc w:val="left"/>
            </w:pPr>
            <w:r w:rsidRPr="00322E97">
              <w:t>Uses of power and pneumatic tools in wood workshop</w:t>
            </w:r>
          </w:p>
          <w:p w14:paraId="5980F6CB" w14:textId="77777777" w:rsidR="00322E97" w:rsidRPr="00322E97" w:rsidRDefault="00322E97" w:rsidP="00DE6900">
            <w:pPr>
              <w:numPr>
                <w:ilvl w:val="0"/>
                <w:numId w:val="440"/>
              </w:numPr>
              <w:spacing w:after="0" w:line="360" w:lineRule="auto"/>
              <w:contextualSpacing/>
              <w:jc w:val="left"/>
            </w:pPr>
            <w:r w:rsidRPr="00322E97">
              <w:t>OHS requirements while using tools.</w:t>
            </w:r>
          </w:p>
          <w:p w14:paraId="4388BAF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6F795A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operations of power and pneumatic tools</w:t>
            </w:r>
          </w:p>
          <w:p w14:paraId="1D9DC989"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9495C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Theory-0.3 Hrs</w:t>
            </w:r>
          </w:p>
          <w:p w14:paraId="1E7C91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Practice-2 Hrs</w:t>
            </w:r>
          </w:p>
          <w:p w14:paraId="2BD983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Total- 2.3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299624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615C7A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Circular SAW</w:t>
            </w:r>
          </w:p>
          <w:p w14:paraId="33C489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W.W, Planer</w:t>
            </w:r>
          </w:p>
          <w:p w14:paraId="15DF39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Turning lathe</w:t>
            </w:r>
          </w:p>
          <w:p w14:paraId="2FA9EC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Spindle</w:t>
            </w:r>
          </w:p>
          <w:p w14:paraId="24D73A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Boring machine</w:t>
            </w:r>
          </w:p>
          <w:p w14:paraId="6FF839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Sander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0B142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5969FA0A"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3F0EB3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LU3. Clean up</w:t>
            </w:r>
          </w:p>
        </w:tc>
        <w:tc>
          <w:tcPr>
            <w:tcW w:w="4881" w:type="dxa"/>
            <w:tcBorders>
              <w:top w:val="single" w:sz="4" w:space="0" w:color="000000"/>
              <w:left w:val="single" w:sz="4" w:space="0" w:color="000000"/>
              <w:bottom w:val="single" w:sz="4" w:space="0" w:color="000000"/>
              <w:right w:val="single" w:sz="4" w:space="0" w:color="000000"/>
            </w:tcBorders>
          </w:tcPr>
          <w:p w14:paraId="320A015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will be able to: </w:t>
            </w:r>
          </w:p>
          <w:p w14:paraId="44E2EC8E" w14:textId="77777777" w:rsidR="00322E97" w:rsidRPr="00322E97" w:rsidRDefault="00322E97" w:rsidP="00DE6900">
            <w:pPr>
              <w:numPr>
                <w:ilvl w:val="0"/>
                <w:numId w:val="441"/>
              </w:numPr>
              <w:spacing w:after="0" w:line="360" w:lineRule="auto"/>
              <w:contextualSpacing/>
              <w:jc w:val="left"/>
            </w:pPr>
            <w:r w:rsidRPr="00322E97">
              <w:t>Clear work area and dispose materials (reused or recycled) in accordance with legislation, regulations and codes of practice and job specification.</w:t>
            </w:r>
          </w:p>
          <w:p w14:paraId="5099DE06" w14:textId="77777777" w:rsidR="00322E97" w:rsidRPr="00322E97" w:rsidRDefault="00322E97" w:rsidP="00DE6900">
            <w:pPr>
              <w:numPr>
                <w:ilvl w:val="0"/>
                <w:numId w:val="441"/>
              </w:numPr>
              <w:spacing w:after="0" w:line="360" w:lineRule="auto"/>
              <w:contextualSpacing/>
              <w:jc w:val="left"/>
            </w:pPr>
            <w:r w:rsidRPr="00322E97">
              <w:lastRenderedPageBreak/>
              <w:t>Clean, check, maintain and store plant, tools and equipment according to requirement</w:t>
            </w:r>
          </w:p>
        </w:tc>
        <w:tc>
          <w:tcPr>
            <w:tcW w:w="3420" w:type="dxa"/>
            <w:tcBorders>
              <w:top w:val="single" w:sz="4" w:space="0" w:color="000000"/>
              <w:left w:val="single" w:sz="4" w:space="0" w:color="000000"/>
              <w:bottom w:val="single" w:sz="4" w:space="0" w:color="000000"/>
              <w:right w:val="single" w:sz="4" w:space="0" w:color="000000"/>
            </w:tcBorders>
          </w:tcPr>
          <w:p w14:paraId="39E76F3C" w14:textId="77777777" w:rsidR="00322E97" w:rsidRPr="00322E97" w:rsidRDefault="00322E97" w:rsidP="00DE6900">
            <w:pPr>
              <w:numPr>
                <w:ilvl w:val="0"/>
                <w:numId w:val="441"/>
              </w:numPr>
              <w:spacing w:after="0" w:line="360" w:lineRule="auto"/>
              <w:contextualSpacing/>
              <w:jc w:val="left"/>
            </w:pPr>
            <w:r w:rsidRPr="00322E97">
              <w:lastRenderedPageBreak/>
              <w:t>Purpose of cleaning &amp; maintenance of work area.</w:t>
            </w:r>
          </w:p>
          <w:p w14:paraId="7EA32F94" w14:textId="77777777" w:rsidR="00322E97" w:rsidRPr="00322E97" w:rsidRDefault="00322E97" w:rsidP="00DE6900">
            <w:pPr>
              <w:numPr>
                <w:ilvl w:val="0"/>
                <w:numId w:val="441"/>
              </w:numPr>
              <w:spacing w:after="0" w:line="360" w:lineRule="auto"/>
              <w:contextualSpacing/>
              <w:jc w:val="left"/>
            </w:pPr>
            <w:r w:rsidRPr="00322E97">
              <w:t>Explanation of the disposal of waste material</w:t>
            </w:r>
          </w:p>
          <w:p w14:paraId="5565385A"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lastRenderedPageBreak/>
              <w:t>Practical activity:</w:t>
            </w:r>
          </w:p>
          <w:p w14:paraId="272FAA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cleaning, maintenance and storage of used tools &amp; equipment’s</w:t>
            </w:r>
          </w:p>
        </w:tc>
        <w:tc>
          <w:tcPr>
            <w:tcW w:w="1620" w:type="dxa"/>
            <w:tcBorders>
              <w:top w:val="single" w:sz="4" w:space="0" w:color="000000"/>
              <w:left w:val="single" w:sz="4" w:space="0" w:color="000000"/>
              <w:bottom w:val="single" w:sz="4" w:space="0" w:color="000000"/>
              <w:right w:val="single" w:sz="4" w:space="0" w:color="000000"/>
            </w:tcBorders>
          </w:tcPr>
          <w:p w14:paraId="6AB216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Theory-0.3  Hrs</w:t>
            </w:r>
          </w:p>
          <w:p w14:paraId="4D0939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Practice-0.5 Hrs</w:t>
            </w:r>
          </w:p>
          <w:p w14:paraId="75E161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Total- 0.8 Hrs</w:t>
            </w:r>
          </w:p>
        </w:tc>
        <w:tc>
          <w:tcPr>
            <w:tcW w:w="1620" w:type="dxa"/>
            <w:tcBorders>
              <w:top w:val="single" w:sz="4" w:space="0" w:color="000000"/>
              <w:left w:val="single" w:sz="4" w:space="0" w:color="000000"/>
              <w:bottom w:val="single" w:sz="4" w:space="0" w:color="000000"/>
              <w:right w:val="single" w:sz="4" w:space="0" w:color="000000"/>
            </w:tcBorders>
          </w:tcPr>
          <w:p w14:paraId="626F2C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Dusting clothe</w:t>
            </w:r>
          </w:p>
          <w:p w14:paraId="5E058E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Mopes</w:t>
            </w:r>
          </w:p>
          <w:p w14:paraId="16433B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Oil &amp; grease</w:t>
            </w:r>
          </w:p>
          <w:p w14:paraId="2C4D0F8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2359C3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Disposal box</w:t>
            </w:r>
          </w:p>
          <w:p w14:paraId="45A634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Disposal bucket</w:t>
            </w:r>
          </w:p>
          <w:p w14:paraId="142E1A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Vipers</w:t>
            </w:r>
          </w:p>
          <w:p w14:paraId="47BFE3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Brushes</w:t>
            </w:r>
          </w:p>
        </w:tc>
        <w:tc>
          <w:tcPr>
            <w:tcW w:w="1440" w:type="dxa"/>
            <w:tcBorders>
              <w:top w:val="single" w:sz="4" w:space="0" w:color="000000"/>
              <w:left w:val="single" w:sz="4" w:space="0" w:color="000000"/>
              <w:bottom w:val="single" w:sz="4" w:space="0" w:color="000000"/>
              <w:right w:val="single" w:sz="4" w:space="0" w:color="000000"/>
            </w:tcBorders>
          </w:tcPr>
          <w:p w14:paraId="27934F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wood workshop</w:t>
            </w:r>
          </w:p>
        </w:tc>
      </w:tr>
    </w:tbl>
    <w:p w14:paraId="51AA27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07C5B8F8"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65" w:name="_Toc109912832"/>
      <w:r w:rsidRPr="00322E97">
        <w:rPr>
          <w:b/>
          <w:sz w:val="24"/>
        </w:rPr>
        <w:lastRenderedPageBreak/>
        <w:t>0732B&amp;CE-044. Make simple calculations of timber</w:t>
      </w:r>
      <w:bookmarkEnd w:id="65"/>
    </w:p>
    <w:p w14:paraId="4755BF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prepare a drawing of product and estimate timber quantity.</w:t>
      </w:r>
    </w:p>
    <w:p w14:paraId="3F9643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240"/>
        <w:gridCol w:w="5061"/>
        <w:gridCol w:w="1620"/>
        <w:gridCol w:w="1620"/>
        <w:gridCol w:w="1440"/>
      </w:tblGrid>
      <w:tr w:rsidR="00322E97" w:rsidRPr="00322E97" w14:paraId="3A566FCA"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9642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97E41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50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BA7CF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FD013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C79AF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63573F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253B1F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6830FC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090F6A26"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10B70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Prepare a drawing of product</w:t>
            </w:r>
          </w:p>
          <w:p w14:paraId="4EF328D6" w14:textId="77777777" w:rsidR="00322E97" w:rsidRPr="00322E97" w:rsidRDefault="00322E97" w:rsidP="00322E97">
            <w:pPr>
              <w:spacing w:after="0" w:line="360" w:lineRule="auto"/>
              <w:ind w:left="0" w:firstLine="0"/>
              <w:jc w:val="left"/>
              <w:rPr>
                <w:rFonts w:eastAsia="Calibri"/>
                <w:color w:val="auto"/>
              </w:rPr>
            </w:pPr>
          </w:p>
          <w:p w14:paraId="617274B4" w14:textId="77777777" w:rsidR="00322E97" w:rsidRPr="00322E97" w:rsidRDefault="00322E97" w:rsidP="00322E97">
            <w:pPr>
              <w:spacing w:after="0" w:line="360" w:lineRule="auto"/>
              <w:ind w:left="0" w:firstLine="0"/>
              <w:jc w:val="left"/>
              <w:rPr>
                <w:rFonts w:eastAsia="Calibri"/>
                <w:color w:val="auto"/>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7EF40AD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73518238" w14:textId="77777777" w:rsidR="00322E97" w:rsidRPr="00322E97" w:rsidRDefault="00322E97" w:rsidP="00DE6900">
            <w:pPr>
              <w:numPr>
                <w:ilvl w:val="0"/>
                <w:numId w:val="442"/>
              </w:numPr>
              <w:spacing w:after="0" w:line="360" w:lineRule="auto"/>
              <w:contextualSpacing/>
              <w:jc w:val="left"/>
            </w:pPr>
            <w:r w:rsidRPr="00322E97">
              <w:t>Identify drawing tools</w:t>
            </w:r>
          </w:p>
          <w:p w14:paraId="18FD988E" w14:textId="77777777" w:rsidR="00322E97" w:rsidRPr="00322E97" w:rsidRDefault="00322E97" w:rsidP="00DE6900">
            <w:pPr>
              <w:numPr>
                <w:ilvl w:val="0"/>
                <w:numId w:val="442"/>
              </w:numPr>
              <w:spacing w:after="0" w:line="360" w:lineRule="auto"/>
              <w:contextualSpacing/>
              <w:jc w:val="left"/>
            </w:pPr>
            <w:r w:rsidRPr="00322E97">
              <w:t>Perform basics of drawing</w:t>
            </w:r>
          </w:p>
          <w:p w14:paraId="53D23CF4" w14:textId="77777777" w:rsidR="00322E97" w:rsidRPr="00322E97" w:rsidRDefault="00322E97" w:rsidP="00DE6900">
            <w:pPr>
              <w:numPr>
                <w:ilvl w:val="0"/>
                <w:numId w:val="442"/>
              </w:numPr>
              <w:spacing w:after="0" w:line="360" w:lineRule="auto"/>
              <w:contextualSpacing/>
              <w:jc w:val="left"/>
            </w:pPr>
            <w:r w:rsidRPr="00322E97">
              <w:t>Draw plan, cross section and elevation of product</w:t>
            </w:r>
          </w:p>
        </w:tc>
        <w:tc>
          <w:tcPr>
            <w:tcW w:w="5061" w:type="dxa"/>
            <w:tcBorders>
              <w:top w:val="single" w:sz="4" w:space="0" w:color="000000"/>
              <w:left w:val="single" w:sz="4" w:space="0" w:color="000000"/>
              <w:bottom w:val="single" w:sz="4" w:space="0" w:color="000000"/>
              <w:right w:val="single" w:sz="4" w:space="0" w:color="000000"/>
            </w:tcBorders>
            <w:shd w:val="clear" w:color="auto" w:fill="auto"/>
          </w:tcPr>
          <w:p w14:paraId="43792D6A" w14:textId="77777777" w:rsidR="00322E97" w:rsidRPr="00322E97" w:rsidRDefault="00322E97" w:rsidP="00DE6900">
            <w:pPr>
              <w:numPr>
                <w:ilvl w:val="0"/>
                <w:numId w:val="442"/>
              </w:numPr>
              <w:spacing w:after="0" w:line="360" w:lineRule="auto"/>
              <w:contextualSpacing/>
              <w:jc w:val="left"/>
            </w:pPr>
            <w:r w:rsidRPr="00322E97">
              <w:t>Enlist drawing tools</w:t>
            </w:r>
          </w:p>
          <w:p w14:paraId="1AD00E02" w14:textId="77777777" w:rsidR="00322E97" w:rsidRPr="00322E97" w:rsidRDefault="00322E97" w:rsidP="00DE6900">
            <w:pPr>
              <w:numPr>
                <w:ilvl w:val="0"/>
                <w:numId w:val="442"/>
              </w:numPr>
              <w:spacing w:after="0" w:line="360" w:lineRule="auto"/>
              <w:contextualSpacing/>
              <w:jc w:val="left"/>
            </w:pPr>
            <w:r w:rsidRPr="00322E97">
              <w:t>State the purpose of tools</w:t>
            </w:r>
          </w:p>
          <w:p w14:paraId="3AB615AE" w14:textId="77777777" w:rsidR="00322E97" w:rsidRPr="00322E97" w:rsidRDefault="00322E97" w:rsidP="00DE6900">
            <w:pPr>
              <w:numPr>
                <w:ilvl w:val="0"/>
                <w:numId w:val="442"/>
              </w:numPr>
              <w:spacing w:after="0" w:line="360" w:lineRule="auto"/>
              <w:contextualSpacing/>
              <w:jc w:val="left"/>
            </w:pPr>
            <w:r w:rsidRPr="00322E97">
              <w:t>Explanation of types of drawings</w:t>
            </w:r>
          </w:p>
          <w:p w14:paraId="766A7B77" w14:textId="77777777" w:rsidR="00322E97" w:rsidRPr="00322E97" w:rsidRDefault="00322E97" w:rsidP="00DE6900">
            <w:pPr>
              <w:numPr>
                <w:ilvl w:val="0"/>
                <w:numId w:val="442"/>
              </w:numPr>
              <w:spacing w:after="0" w:line="360" w:lineRule="auto"/>
              <w:contextualSpacing/>
              <w:jc w:val="left"/>
            </w:pPr>
            <w:r w:rsidRPr="00322E97">
              <w:t>Describe the steps for drawing of timber product</w:t>
            </w:r>
          </w:p>
          <w:p w14:paraId="6E0F7A77"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62DA19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Develop a drawing of product</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40B37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1D5892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69F73C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DA50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6E41AF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Paper</w:t>
            </w:r>
          </w:p>
          <w:p w14:paraId="68FF37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22126D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37F6E3E8"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15920E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Drafting tools</w:t>
            </w:r>
          </w:p>
          <w:p w14:paraId="1F32E4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Drafting table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E6523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4C4AB6F7"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F67F1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Estimate timber quantity</w:t>
            </w:r>
          </w:p>
          <w:p w14:paraId="41A7753D" w14:textId="77777777" w:rsidR="00322E97" w:rsidRPr="00322E97" w:rsidRDefault="00322E97" w:rsidP="00322E97">
            <w:pPr>
              <w:spacing w:after="0" w:line="360" w:lineRule="auto"/>
              <w:ind w:left="0" w:firstLine="0"/>
              <w:jc w:val="left"/>
              <w:rPr>
                <w:rFonts w:eastAsia="Calibri"/>
                <w:color w:val="auto"/>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0498D89"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30C79B95" w14:textId="77777777" w:rsidR="00322E97" w:rsidRPr="00322E97" w:rsidRDefault="00322E97" w:rsidP="00DE6900">
            <w:pPr>
              <w:numPr>
                <w:ilvl w:val="0"/>
                <w:numId w:val="443"/>
              </w:numPr>
              <w:spacing w:after="0" w:line="360" w:lineRule="auto"/>
              <w:contextualSpacing/>
              <w:jc w:val="left"/>
            </w:pPr>
            <w:r w:rsidRPr="00322E97">
              <w:t>Identify components of product</w:t>
            </w:r>
          </w:p>
          <w:p w14:paraId="74A882A9" w14:textId="77777777" w:rsidR="00322E97" w:rsidRPr="00322E97" w:rsidRDefault="00322E97" w:rsidP="00DE6900">
            <w:pPr>
              <w:numPr>
                <w:ilvl w:val="0"/>
                <w:numId w:val="443"/>
              </w:numPr>
              <w:spacing w:after="0" w:line="360" w:lineRule="auto"/>
              <w:contextualSpacing/>
              <w:jc w:val="left"/>
            </w:pPr>
            <w:r w:rsidRPr="00322E97">
              <w:t>Recognize timber requirement for specific components of product</w:t>
            </w:r>
          </w:p>
          <w:p w14:paraId="7FA97D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Calculate quantities of timber</w:t>
            </w:r>
          </w:p>
        </w:tc>
        <w:tc>
          <w:tcPr>
            <w:tcW w:w="5061" w:type="dxa"/>
            <w:tcBorders>
              <w:top w:val="single" w:sz="4" w:space="0" w:color="000000"/>
              <w:left w:val="single" w:sz="4" w:space="0" w:color="000000"/>
              <w:bottom w:val="single" w:sz="4" w:space="0" w:color="000000"/>
              <w:right w:val="single" w:sz="4" w:space="0" w:color="000000"/>
            </w:tcBorders>
            <w:shd w:val="clear" w:color="auto" w:fill="auto"/>
          </w:tcPr>
          <w:p w14:paraId="2451336F" w14:textId="77777777" w:rsidR="00322E97" w:rsidRPr="00322E97" w:rsidRDefault="00322E97" w:rsidP="00DE6900">
            <w:pPr>
              <w:numPr>
                <w:ilvl w:val="0"/>
                <w:numId w:val="444"/>
              </w:numPr>
              <w:spacing w:after="0" w:line="360" w:lineRule="auto"/>
              <w:contextualSpacing/>
              <w:jc w:val="left"/>
            </w:pPr>
            <w:r w:rsidRPr="00322E97">
              <w:lastRenderedPageBreak/>
              <w:t>Explanation of the measurement of timber log and board</w:t>
            </w:r>
          </w:p>
          <w:p w14:paraId="5A2EFBAB" w14:textId="77777777" w:rsidR="00322E97" w:rsidRPr="00322E97" w:rsidRDefault="00322E97" w:rsidP="00DE6900">
            <w:pPr>
              <w:numPr>
                <w:ilvl w:val="0"/>
                <w:numId w:val="444"/>
              </w:numPr>
              <w:spacing w:after="0" w:line="360" w:lineRule="auto"/>
              <w:contextualSpacing/>
              <w:jc w:val="left"/>
            </w:pPr>
            <w:r w:rsidRPr="00322E97">
              <w:t>Explanation of the procedure for estimation of timber</w:t>
            </w:r>
          </w:p>
          <w:p w14:paraId="5779C0D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74E8AD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Estimate timber quantity from drawing</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D5FC7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7E67A91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Practice-3 Hrs</w:t>
            </w:r>
          </w:p>
          <w:p w14:paraId="69CE98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Total- 4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5B368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3EAB99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Paper</w:t>
            </w:r>
          </w:p>
          <w:p w14:paraId="582441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01FE91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1E0F5F3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 &amp; E:</w:t>
            </w:r>
          </w:p>
          <w:p w14:paraId="4EC388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Drafting tools</w:t>
            </w:r>
          </w:p>
          <w:p w14:paraId="3E58CC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Drafting table</w:t>
            </w:r>
          </w:p>
          <w:p w14:paraId="6FA74C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002857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wood workshop</w:t>
            </w:r>
          </w:p>
          <w:p w14:paraId="26BD6EA7" w14:textId="77777777" w:rsidR="00322E97" w:rsidRPr="00322E97" w:rsidRDefault="00322E97" w:rsidP="00322E97">
            <w:pPr>
              <w:spacing w:after="0" w:line="360" w:lineRule="auto"/>
              <w:ind w:left="0" w:firstLine="0"/>
              <w:jc w:val="left"/>
              <w:rPr>
                <w:rFonts w:eastAsia="Calibri"/>
                <w:color w:val="auto"/>
              </w:rPr>
            </w:pPr>
          </w:p>
        </w:tc>
      </w:tr>
    </w:tbl>
    <w:p w14:paraId="6959EFBB" w14:textId="77777777" w:rsidR="00322E97" w:rsidRPr="00322E97" w:rsidRDefault="00322E97" w:rsidP="00322E97">
      <w:pPr>
        <w:spacing w:after="0" w:line="360" w:lineRule="auto"/>
        <w:ind w:left="0" w:firstLine="0"/>
        <w:jc w:val="left"/>
        <w:rPr>
          <w:rFonts w:eastAsia="Calibri"/>
          <w:color w:val="auto"/>
        </w:rPr>
      </w:pPr>
    </w:p>
    <w:p w14:paraId="3A4EB6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br w:type="page"/>
      </w:r>
    </w:p>
    <w:p w14:paraId="78AE81C7" w14:textId="77777777" w:rsidR="00322E97" w:rsidRPr="00322E97" w:rsidRDefault="00322E97" w:rsidP="00322E97">
      <w:pPr>
        <w:spacing w:after="0" w:line="360" w:lineRule="auto"/>
        <w:ind w:left="0" w:firstLine="0"/>
        <w:jc w:val="left"/>
        <w:rPr>
          <w:rFonts w:eastAsia="Calibri"/>
          <w:color w:val="auto"/>
        </w:rPr>
      </w:pPr>
    </w:p>
    <w:p w14:paraId="59B5B56A" w14:textId="77777777" w:rsidR="00322E97" w:rsidRPr="00322E97" w:rsidRDefault="00322E97" w:rsidP="00322E97">
      <w:pPr>
        <w:keepNext/>
        <w:keepLines/>
        <w:shd w:val="clear" w:color="auto" w:fill="FFD966"/>
        <w:spacing w:after="0" w:line="360" w:lineRule="auto"/>
        <w:ind w:left="0" w:right="-15" w:firstLine="0"/>
        <w:jc w:val="left"/>
        <w:outlineLvl w:val="2"/>
        <w:rPr>
          <w:b/>
          <w:sz w:val="24"/>
        </w:rPr>
      </w:pPr>
      <w:bookmarkStart w:id="66" w:name="_Hlk37083121"/>
      <w:bookmarkStart w:id="67" w:name="_Toc109912833"/>
      <w:r w:rsidRPr="00322E97">
        <w:rPr>
          <w:b/>
          <w:sz w:val="24"/>
        </w:rPr>
        <w:t xml:space="preserve">0732B&amp;CE-045. </w:t>
      </w:r>
      <w:bookmarkEnd w:id="66"/>
      <w:r w:rsidRPr="00322E97">
        <w:rPr>
          <w:b/>
          <w:sz w:val="24"/>
        </w:rPr>
        <w:t>Construct a basic timber product</w:t>
      </w:r>
      <w:bookmarkEnd w:id="67"/>
    </w:p>
    <w:p w14:paraId="2AFD82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module covers the knowledge and skills required to construct a basic timber product.</w:t>
      </w:r>
    </w:p>
    <w:p w14:paraId="5A8D87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240"/>
        <w:gridCol w:w="5061"/>
        <w:gridCol w:w="1620"/>
        <w:gridCol w:w="1620"/>
        <w:gridCol w:w="1440"/>
      </w:tblGrid>
      <w:tr w:rsidR="00322E97" w:rsidRPr="00322E97" w14:paraId="033A4048"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29B74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2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0DFC4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506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39305E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6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A5744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00F219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62C38B9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440" w:type="dxa"/>
            <w:tcBorders>
              <w:top w:val="single" w:sz="4" w:space="0" w:color="000000"/>
              <w:left w:val="single" w:sz="4" w:space="0" w:color="000000"/>
              <w:bottom w:val="single" w:sz="4" w:space="0" w:color="000000"/>
              <w:right w:val="single" w:sz="4" w:space="0" w:color="000000"/>
            </w:tcBorders>
            <w:shd w:val="clear" w:color="auto" w:fill="E5B8B7"/>
          </w:tcPr>
          <w:p w14:paraId="02CF81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6D9835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4FDF78DE" w14:textId="77777777" w:rsidTr="00C818EB">
        <w:trPr>
          <w:trHeight w:val="1554"/>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CC0AA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LU1. Estimate timber quantity </w:t>
            </w:r>
          </w:p>
          <w:p w14:paraId="3663621E" w14:textId="77777777" w:rsidR="00322E97" w:rsidRPr="00322E97" w:rsidRDefault="00322E97" w:rsidP="00322E97">
            <w:pPr>
              <w:spacing w:after="0" w:line="360" w:lineRule="auto"/>
              <w:ind w:left="0" w:firstLine="0"/>
              <w:jc w:val="left"/>
              <w:rPr>
                <w:rFonts w:eastAsia="Calibri"/>
                <w:color w:val="auto"/>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DB7E5B4"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32F3E4D6" w14:textId="77777777" w:rsidR="00322E97" w:rsidRPr="00322E97" w:rsidRDefault="00322E97" w:rsidP="00DE6900">
            <w:pPr>
              <w:numPr>
                <w:ilvl w:val="0"/>
                <w:numId w:val="445"/>
              </w:numPr>
              <w:spacing w:after="0" w:line="360" w:lineRule="auto"/>
              <w:contextualSpacing/>
              <w:jc w:val="left"/>
            </w:pPr>
            <w:r w:rsidRPr="00322E97">
              <w:t>Prepare a drawing of product</w:t>
            </w:r>
          </w:p>
          <w:p w14:paraId="519EB34B" w14:textId="77777777" w:rsidR="00322E97" w:rsidRPr="00322E97" w:rsidRDefault="00322E97" w:rsidP="00DE6900">
            <w:pPr>
              <w:numPr>
                <w:ilvl w:val="0"/>
                <w:numId w:val="445"/>
              </w:numPr>
              <w:spacing w:after="0" w:line="360" w:lineRule="auto"/>
              <w:contextualSpacing/>
              <w:jc w:val="left"/>
            </w:pPr>
            <w:r w:rsidRPr="00322E97">
              <w:t>Identify components of product</w:t>
            </w:r>
          </w:p>
          <w:p w14:paraId="50511E02" w14:textId="77777777" w:rsidR="00322E97" w:rsidRPr="00322E97" w:rsidRDefault="00322E97" w:rsidP="00DE6900">
            <w:pPr>
              <w:numPr>
                <w:ilvl w:val="0"/>
                <w:numId w:val="445"/>
              </w:numPr>
              <w:spacing w:after="0" w:line="360" w:lineRule="auto"/>
              <w:contextualSpacing/>
              <w:jc w:val="left"/>
            </w:pPr>
            <w:r w:rsidRPr="00322E97">
              <w:t>Recognize timber requirement for specific components of product</w:t>
            </w:r>
          </w:p>
          <w:p w14:paraId="52F923CB" w14:textId="77777777" w:rsidR="00322E97" w:rsidRPr="00322E97" w:rsidRDefault="00322E97" w:rsidP="00DE6900">
            <w:pPr>
              <w:numPr>
                <w:ilvl w:val="0"/>
                <w:numId w:val="445"/>
              </w:numPr>
              <w:spacing w:after="0" w:line="360" w:lineRule="auto"/>
              <w:contextualSpacing/>
              <w:jc w:val="left"/>
            </w:pPr>
            <w:r w:rsidRPr="00322E97">
              <w:t>Calculate quantities of timber</w:t>
            </w:r>
          </w:p>
        </w:tc>
        <w:tc>
          <w:tcPr>
            <w:tcW w:w="5061" w:type="dxa"/>
            <w:tcBorders>
              <w:top w:val="single" w:sz="4" w:space="0" w:color="000000"/>
              <w:left w:val="single" w:sz="4" w:space="0" w:color="000000"/>
              <w:bottom w:val="single" w:sz="4" w:space="0" w:color="000000"/>
              <w:right w:val="single" w:sz="4" w:space="0" w:color="000000"/>
            </w:tcBorders>
            <w:shd w:val="clear" w:color="auto" w:fill="auto"/>
          </w:tcPr>
          <w:p w14:paraId="3ADF0042" w14:textId="77777777" w:rsidR="00322E97" w:rsidRPr="00322E97" w:rsidRDefault="00322E97" w:rsidP="00DE6900">
            <w:pPr>
              <w:numPr>
                <w:ilvl w:val="0"/>
                <w:numId w:val="445"/>
              </w:numPr>
              <w:spacing w:after="0" w:line="360" w:lineRule="auto"/>
              <w:contextualSpacing/>
              <w:jc w:val="left"/>
            </w:pPr>
            <w:r w:rsidRPr="00322E97">
              <w:t>Planning for product construction</w:t>
            </w:r>
          </w:p>
          <w:p w14:paraId="1819B1D4" w14:textId="77777777" w:rsidR="00322E97" w:rsidRPr="00322E97" w:rsidRDefault="00322E97" w:rsidP="00DE6900">
            <w:pPr>
              <w:numPr>
                <w:ilvl w:val="0"/>
                <w:numId w:val="445"/>
              </w:numPr>
              <w:spacing w:after="0" w:line="360" w:lineRule="auto"/>
              <w:contextualSpacing/>
              <w:jc w:val="left"/>
            </w:pPr>
            <w:r w:rsidRPr="00322E97">
              <w:t>Selection of timber</w:t>
            </w:r>
          </w:p>
          <w:p w14:paraId="2CC7E14B" w14:textId="77777777" w:rsidR="00322E97" w:rsidRPr="00322E97" w:rsidRDefault="00322E97" w:rsidP="00DE6900">
            <w:pPr>
              <w:numPr>
                <w:ilvl w:val="0"/>
                <w:numId w:val="445"/>
              </w:numPr>
              <w:spacing w:after="0" w:line="360" w:lineRule="auto"/>
              <w:contextualSpacing/>
              <w:jc w:val="left"/>
            </w:pPr>
            <w:r w:rsidRPr="00322E97">
              <w:t>Description of cutting of timber</w:t>
            </w:r>
          </w:p>
          <w:p w14:paraId="0B1AB478" w14:textId="77777777" w:rsidR="00322E97" w:rsidRPr="00322E97" w:rsidRDefault="00322E97" w:rsidP="00DE6900">
            <w:pPr>
              <w:numPr>
                <w:ilvl w:val="0"/>
                <w:numId w:val="445"/>
              </w:numPr>
              <w:spacing w:after="0" w:line="360" w:lineRule="auto"/>
              <w:contextualSpacing/>
              <w:jc w:val="left"/>
            </w:pPr>
            <w:r w:rsidRPr="00322E97">
              <w:t>Joinery work</w:t>
            </w:r>
          </w:p>
          <w:p w14:paraId="1A8A183E" w14:textId="77777777" w:rsidR="00322E97" w:rsidRPr="00322E97" w:rsidRDefault="00322E97" w:rsidP="00DE6900">
            <w:pPr>
              <w:numPr>
                <w:ilvl w:val="0"/>
                <w:numId w:val="445"/>
              </w:numPr>
              <w:spacing w:after="0" w:line="360" w:lineRule="auto"/>
              <w:contextualSpacing/>
              <w:jc w:val="left"/>
            </w:pPr>
            <w:r w:rsidRPr="00322E97">
              <w:t>Understanding of Fastenings</w:t>
            </w:r>
          </w:p>
          <w:p w14:paraId="3ED0C24A" w14:textId="77777777" w:rsidR="00322E97" w:rsidRPr="00322E97" w:rsidRDefault="00322E97" w:rsidP="00DE6900">
            <w:pPr>
              <w:numPr>
                <w:ilvl w:val="0"/>
                <w:numId w:val="445"/>
              </w:numPr>
              <w:spacing w:after="0" w:line="360" w:lineRule="auto"/>
              <w:contextualSpacing/>
              <w:jc w:val="left"/>
            </w:pPr>
            <w:r w:rsidRPr="00322E97">
              <w:t>Explanation of polishing</w:t>
            </w:r>
          </w:p>
          <w:p w14:paraId="69BA5A76"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2D2D48F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Estimate timber quantity from drawing</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D542A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60FCDD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5FBF4F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95FE7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Pencil</w:t>
            </w:r>
          </w:p>
          <w:p w14:paraId="7F43E2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Paper</w:t>
            </w:r>
          </w:p>
          <w:p w14:paraId="6A6071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Eraser</w:t>
            </w:r>
          </w:p>
          <w:p w14:paraId="10E630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Sheet</w:t>
            </w:r>
          </w:p>
          <w:p w14:paraId="69E7D5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 &amp; E:</w:t>
            </w:r>
          </w:p>
          <w:p w14:paraId="7DFEA3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Drafting tools</w:t>
            </w:r>
          </w:p>
          <w:p w14:paraId="2CCA8D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Drafting table</w:t>
            </w:r>
          </w:p>
          <w:p w14:paraId="71A120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Calculator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D5BA5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5F513E6E"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B2CB6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Prepare timber for joinery work</w:t>
            </w:r>
          </w:p>
          <w:p w14:paraId="0D6A4AB3" w14:textId="77777777" w:rsidR="00322E97" w:rsidRPr="00322E97" w:rsidRDefault="00322E97" w:rsidP="00322E97">
            <w:pPr>
              <w:spacing w:after="0" w:line="360" w:lineRule="auto"/>
              <w:ind w:left="0" w:firstLine="0"/>
              <w:jc w:val="left"/>
              <w:rPr>
                <w:rFonts w:eastAsia="Calibri"/>
                <w:color w:val="auto"/>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41C05BB1"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0B8A64A7" w14:textId="77777777" w:rsidR="00322E97" w:rsidRPr="00322E97" w:rsidRDefault="00322E97" w:rsidP="00DE6900">
            <w:pPr>
              <w:numPr>
                <w:ilvl w:val="0"/>
                <w:numId w:val="447"/>
              </w:numPr>
              <w:spacing w:after="0" w:line="360" w:lineRule="auto"/>
              <w:contextualSpacing/>
              <w:jc w:val="left"/>
            </w:pPr>
            <w:r w:rsidRPr="00322E97">
              <w:t>Cut timber according to drawing/specifications</w:t>
            </w:r>
          </w:p>
          <w:p w14:paraId="57441BDB" w14:textId="77777777" w:rsidR="00322E97" w:rsidRPr="00322E97" w:rsidRDefault="00322E97" w:rsidP="00DE6900">
            <w:pPr>
              <w:numPr>
                <w:ilvl w:val="0"/>
                <w:numId w:val="447"/>
              </w:numPr>
              <w:spacing w:after="0" w:line="360" w:lineRule="auto"/>
              <w:contextualSpacing/>
              <w:jc w:val="left"/>
            </w:pPr>
            <w:r w:rsidRPr="00322E97">
              <w:t>Perform necessary work for joints</w:t>
            </w:r>
          </w:p>
        </w:tc>
        <w:tc>
          <w:tcPr>
            <w:tcW w:w="5061" w:type="dxa"/>
            <w:tcBorders>
              <w:top w:val="single" w:sz="4" w:space="0" w:color="000000"/>
              <w:left w:val="single" w:sz="4" w:space="0" w:color="000000"/>
              <w:bottom w:val="single" w:sz="4" w:space="0" w:color="000000"/>
              <w:right w:val="single" w:sz="4" w:space="0" w:color="000000"/>
            </w:tcBorders>
            <w:shd w:val="clear" w:color="auto" w:fill="auto"/>
          </w:tcPr>
          <w:p w14:paraId="6AED7B72" w14:textId="77777777" w:rsidR="00322E97" w:rsidRPr="00322E97" w:rsidRDefault="00322E97" w:rsidP="00DE6900">
            <w:pPr>
              <w:numPr>
                <w:ilvl w:val="0"/>
                <w:numId w:val="446"/>
              </w:numPr>
              <w:spacing w:after="0" w:line="360" w:lineRule="auto"/>
              <w:contextualSpacing/>
              <w:jc w:val="left"/>
            </w:pPr>
            <w:r w:rsidRPr="00322E97">
              <w:t>States the steps for making timber joints</w:t>
            </w:r>
          </w:p>
          <w:p w14:paraId="33A5AAEB" w14:textId="77777777" w:rsidR="00322E97" w:rsidRPr="00322E97" w:rsidRDefault="00322E97" w:rsidP="00DE6900">
            <w:pPr>
              <w:numPr>
                <w:ilvl w:val="0"/>
                <w:numId w:val="446"/>
              </w:numPr>
              <w:spacing w:after="0" w:line="360" w:lineRule="auto"/>
              <w:contextualSpacing/>
              <w:jc w:val="left"/>
            </w:pPr>
            <w:r w:rsidRPr="00322E97">
              <w:t>Describe the procedure for making timber joints</w:t>
            </w:r>
          </w:p>
          <w:p w14:paraId="759ABF6D"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4CAEB2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Make timber joints</w:t>
            </w:r>
          </w:p>
          <w:p w14:paraId="65000D49" w14:textId="77777777" w:rsidR="00322E97" w:rsidRPr="00322E97" w:rsidRDefault="00322E97" w:rsidP="00322E97">
            <w:pPr>
              <w:spacing w:after="0" w:line="360" w:lineRule="auto"/>
              <w:ind w:left="0" w:firstLine="0"/>
              <w:jc w:val="left"/>
              <w:rPr>
                <w:rFonts w:eastAsia="Calibri"/>
                <w:color w:val="auto"/>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E0A95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072432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12A4C7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6770E7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Timber</w:t>
            </w:r>
          </w:p>
          <w:p w14:paraId="30735C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Nails</w:t>
            </w:r>
          </w:p>
          <w:p w14:paraId="54C1AF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Glue</w:t>
            </w:r>
          </w:p>
          <w:p w14:paraId="256602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 &amp; E:</w:t>
            </w:r>
          </w:p>
          <w:p w14:paraId="55762FF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Wood tool</w:t>
            </w:r>
          </w:p>
          <w:p w14:paraId="321AB9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tool</w:t>
            </w:r>
          </w:p>
          <w:p w14:paraId="464562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Marking tools</w:t>
            </w:r>
          </w:p>
          <w:p w14:paraId="6ECE60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Holding tool</w:t>
            </w:r>
          </w:p>
          <w:p w14:paraId="7E4919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Cutting tool</w:t>
            </w:r>
          </w:p>
          <w:p w14:paraId="55516D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Planning tool</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FD026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wood workshop</w:t>
            </w:r>
          </w:p>
        </w:tc>
      </w:tr>
      <w:tr w:rsidR="00322E97" w:rsidRPr="00322E97" w14:paraId="28EDF61F"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4AD4DD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LU3. Apply fastenings</w:t>
            </w:r>
          </w:p>
          <w:p w14:paraId="6334D6D1" w14:textId="77777777" w:rsidR="00322E97" w:rsidRPr="00322E97" w:rsidRDefault="00322E97" w:rsidP="00322E97">
            <w:pPr>
              <w:spacing w:after="0" w:line="360" w:lineRule="auto"/>
              <w:ind w:left="0" w:firstLine="0"/>
              <w:jc w:val="left"/>
              <w:rPr>
                <w:rFonts w:eastAsia="Calibri"/>
                <w:color w:val="auto"/>
              </w:rPr>
            </w:pPr>
          </w:p>
        </w:tc>
        <w:tc>
          <w:tcPr>
            <w:tcW w:w="3240" w:type="dxa"/>
            <w:tcBorders>
              <w:top w:val="single" w:sz="4" w:space="0" w:color="000000"/>
              <w:left w:val="single" w:sz="4" w:space="0" w:color="000000"/>
              <w:bottom w:val="single" w:sz="4" w:space="0" w:color="000000"/>
              <w:right w:val="single" w:sz="4" w:space="0" w:color="000000"/>
            </w:tcBorders>
          </w:tcPr>
          <w:p w14:paraId="7D21EBDC"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 xml:space="preserve">Trainee will be able to: </w:t>
            </w:r>
          </w:p>
          <w:p w14:paraId="19625242" w14:textId="77777777" w:rsidR="00322E97" w:rsidRPr="00322E97" w:rsidRDefault="00322E97" w:rsidP="00DE6900">
            <w:pPr>
              <w:numPr>
                <w:ilvl w:val="0"/>
                <w:numId w:val="448"/>
              </w:numPr>
              <w:spacing w:after="0" w:line="360" w:lineRule="auto"/>
              <w:contextualSpacing/>
              <w:jc w:val="left"/>
            </w:pPr>
            <w:r w:rsidRPr="00322E97">
              <w:t>Prepare holes</w:t>
            </w:r>
          </w:p>
          <w:p w14:paraId="6BFA60DA" w14:textId="77777777" w:rsidR="00322E97" w:rsidRPr="00322E97" w:rsidRDefault="00322E97" w:rsidP="00DE6900">
            <w:pPr>
              <w:numPr>
                <w:ilvl w:val="0"/>
                <w:numId w:val="448"/>
              </w:numPr>
              <w:spacing w:after="0" w:line="360" w:lineRule="auto"/>
              <w:contextualSpacing/>
              <w:jc w:val="left"/>
            </w:pPr>
            <w:r w:rsidRPr="00322E97">
              <w:t>Apply fastenings</w:t>
            </w:r>
          </w:p>
        </w:tc>
        <w:tc>
          <w:tcPr>
            <w:tcW w:w="5061" w:type="dxa"/>
            <w:tcBorders>
              <w:top w:val="single" w:sz="4" w:space="0" w:color="000000"/>
              <w:left w:val="single" w:sz="4" w:space="0" w:color="000000"/>
              <w:bottom w:val="single" w:sz="4" w:space="0" w:color="000000"/>
              <w:right w:val="single" w:sz="4" w:space="0" w:color="000000"/>
            </w:tcBorders>
          </w:tcPr>
          <w:p w14:paraId="7F6271D8" w14:textId="77777777" w:rsidR="00322E97" w:rsidRPr="00322E97" w:rsidRDefault="00322E97" w:rsidP="00DE6900">
            <w:pPr>
              <w:numPr>
                <w:ilvl w:val="0"/>
                <w:numId w:val="448"/>
              </w:numPr>
              <w:spacing w:after="0" w:line="360" w:lineRule="auto"/>
              <w:contextualSpacing/>
              <w:jc w:val="left"/>
            </w:pPr>
            <w:r w:rsidRPr="00322E97">
              <w:t>Process of boring</w:t>
            </w:r>
          </w:p>
          <w:p w14:paraId="7EB665F9" w14:textId="77777777" w:rsidR="00322E97" w:rsidRPr="00322E97" w:rsidRDefault="00322E97" w:rsidP="00DE6900">
            <w:pPr>
              <w:numPr>
                <w:ilvl w:val="0"/>
                <w:numId w:val="448"/>
              </w:numPr>
              <w:spacing w:after="0" w:line="360" w:lineRule="auto"/>
              <w:contextualSpacing/>
              <w:jc w:val="left"/>
            </w:pPr>
            <w:r w:rsidRPr="00322E97">
              <w:t>Techniques for installation of fastenings</w:t>
            </w:r>
          </w:p>
          <w:p w14:paraId="36730110"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74FC83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Install fastenings in the hole</w:t>
            </w:r>
          </w:p>
        </w:tc>
        <w:tc>
          <w:tcPr>
            <w:tcW w:w="1620" w:type="dxa"/>
            <w:tcBorders>
              <w:top w:val="single" w:sz="4" w:space="0" w:color="000000"/>
              <w:left w:val="single" w:sz="4" w:space="0" w:color="000000"/>
              <w:bottom w:val="single" w:sz="4" w:space="0" w:color="000000"/>
              <w:right w:val="single" w:sz="4" w:space="0" w:color="000000"/>
            </w:tcBorders>
          </w:tcPr>
          <w:p w14:paraId="164130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5DE734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09CEFDA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tcPr>
          <w:p w14:paraId="64E62E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 types of fastenings</w:t>
            </w:r>
          </w:p>
          <w:p w14:paraId="6D8D63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 &amp; E:</w:t>
            </w:r>
          </w:p>
          <w:p w14:paraId="643B7E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Fastening tools</w:t>
            </w:r>
          </w:p>
          <w:p w14:paraId="597B6C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Boring machine</w:t>
            </w:r>
          </w:p>
          <w:p w14:paraId="6EF05E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Fastening</w:t>
            </w:r>
          </w:p>
        </w:tc>
        <w:tc>
          <w:tcPr>
            <w:tcW w:w="1440" w:type="dxa"/>
            <w:tcBorders>
              <w:top w:val="single" w:sz="4" w:space="0" w:color="000000"/>
              <w:left w:val="single" w:sz="4" w:space="0" w:color="000000"/>
              <w:bottom w:val="single" w:sz="4" w:space="0" w:color="000000"/>
              <w:right w:val="single" w:sz="4" w:space="0" w:color="000000"/>
            </w:tcBorders>
          </w:tcPr>
          <w:p w14:paraId="16612C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r w:rsidR="00322E97" w:rsidRPr="00322E97" w14:paraId="09F5BFFD"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4C07BC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LU4. Apply polish</w:t>
            </w:r>
          </w:p>
        </w:tc>
        <w:tc>
          <w:tcPr>
            <w:tcW w:w="3240" w:type="dxa"/>
            <w:tcBorders>
              <w:top w:val="single" w:sz="4" w:space="0" w:color="000000"/>
              <w:left w:val="single" w:sz="4" w:space="0" w:color="000000"/>
              <w:bottom w:val="single" w:sz="4" w:space="0" w:color="000000"/>
              <w:right w:val="single" w:sz="4" w:space="0" w:color="000000"/>
            </w:tcBorders>
          </w:tcPr>
          <w:p w14:paraId="5FE317DB"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Trainee will be able to</w:t>
            </w:r>
          </w:p>
          <w:p w14:paraId="2617116A" w14:textId="77777777" w:rsidR="00322E97" w:rsidRPr="00322E97" w:rsidRDefault="00322E97" w:rsidP="00DE6900">
            <w:pPr>
              <w:numPr>
                <w:ilvl w:val="0"/>
                <w:numId w:val="449"/>
              </w:numPr>
              <w:spacing w:after="0" w:line="360" w:lineRule="auto"/>
              <w:contextualSpacing/>
              <w:jc w:val="left"/>
            </w:pPr>
            <w:r w:rsidRPr="00322E97">
              <w:t>Prepare surface for polishing</w:t>
            </w:r>
          </w:p>
          <w:p w14:paraId="5E03D5B7" w14:textId="77777777" w:rsidR="00322E97" w:rsidRPr="00322E97" w:rsidRDefault="00322E97" w:rsidP="00DE6900">
            <w:pPr>
              <w:numPr>
                <w:ilvl w:val="0"/>
                <w:numId w:val="449"/>
              </w:numPr>
              <w:spacing w:after="0" w:line="360" w:lineRule="auto"/>
              <w:contextualSpacing/>
              <w:jc w:val="left"/>
            </w:pPr>
            <w:r w:rsidRPr="00322E97">
              <w:t>Skin in job surface</w:t>
            </w:r>
          </w:p>
          <w:p w14:paraId="542AAEE3" w14:textId="77777777" w:rsidR="00322E97" w:rsidRPr="00322E97" w:rsidRDefault="00322E97" w:rsidP="00DE6900">
            <w:pPr>
              <w:numPr>
                <w:ilvl w:val="0"/>
                <w:numId w:val="449"/>
              </w:numPr>
              <w:spacing w:after="0" w:line="360" w:lineRule="auto"/>
              <w:contextualSpacing/>
              <w:jc w:val="left"/>
            </w:pPr>
            <w:r w:rsidRPr="00322E97">
              <w:t>Body up a skinned surface</w:t>
            </w:r>
          </w:p>
          <w:p w14:paraId="04841967" w14:textId="77777777" w:rsidR="00322E97" w:rsidRPr="00322E97" w:rsidRDefault="00322E97" w:rsidP="00DE6900">
            <w:pPr>
              <w:numPr>
                <w:ilvl w:val="0"/>
                <w:numId w:val="449"/>
              </w:numPr>
              <w:spacing w:after="0" w:line="360" w:lineRule="auto"/>
              <w:contextualSpacing/>
              <w:jc w:val="left"/>
            </w:pPr>
            <w:r w:rsidRPr="00322E97">
              <w:t>Spirit off/stiffen up surface</w:t>
            </w:r>
          </w:p>
        </w:tc>
        <w:tc>
          <w:tcPr>
            <w:tcW w:w="5061" w:type="dxa"/>
            <w:tcBorders>
              <w:top w:val="single" w:sz="4" w:space="0" w:color="000000"/>
              <w:left w:val="single" w:sz="4" w:space="0" w:color="000000"/>
              <w:bottom w:val="single" w:sz="4" w:space="0" w:color="000000"/>
              <w:right w:val="single" w:sz="4" w:space="0" w:color="000000"/>
            </w:tcBorders>
          </w:tcPr>
          <w:p w14:paraId="5ACF3D36" w14:textId="77777777" w:rsidR="00322E97" w:rsidRPr="00322E97" w:rsidRDefault="00322E97" w:rsidP="00DE6900">
            <w:pPr>
              <w:numPr>
                <w:ilvl w:val="0"/>
                <w:numId w:val="449"/>
              </w:numPr>
              <w:spacing w:after="0" w:line="360" w:lineRule="auto"/>
              <w:contextualSpacing/>
              <w:jc w:val="left"/>
            </w:pPr>
            <w:r w:rsidRPr="00322E97">
              <w:t>Procedure for surface polishing</w:t>
            </w:r>
          </w:p>
          <w:p w14:paraId="5B6C34AE" w14:textId="77777777" w:rsidR="00322E97" w:rsidRPr="00322E97" w:rsidRDefault="00322E97" w:rsidP="00DE6900">
            <w:pPr>
              <w:numPr>
                <w:ilvl w:val="0"/>
                <w:numId w:val="449"/>
              </w:numPr>
              <w:spacing w:after="0" w:line="360" w:lineRule="auto"/>
              <w:contextualSpacing/>
              <w:jc w:val="left"/>
            </w:pPr>
            <w:r w:rsidRPr="00322E97">
              <w:t>Procedure for skinning job surface</w:t>
            </w:r>
          </w:p>
          <w:p w14:paraId="612DDEE9" w14:textId="77777777" w:rsidR="00322E97" w:rsidRPr="00322E97" w:rsidRDefault="00322E97" w:rsidP="00DE6900">
            <w:pPr>
              <w:numPr>
                <w:ilvl w:val="0"/>
                <w:numId w:val="449"/>
              </w:numPr>
              <w:spacing w:after="0" w:line="360" w:lineRule="auto"/>
              <w:contextualSpacing/>
              <w:jc w:val="left"/>
            </w:pPr>
            <w:r w:rsidRPr="00322E97">
              <w:t>Procedure for body up a skinned surface</w:t>
            </w:r>
          </w:p>
          <w:p w14:paraId="37CD7978" w14:textId="77777777" w:rsidR="00322E97" w:rsidRPr="00322E97" w:rsidRDefault="00322E97" w:rsidP="00DE6900">
            <w:pPr>
              <w:numPr>
                <w:ilvl w:val="0"/>
                <w:numId w:val="449"/>
              </w:numPr>
              <w:spacing w:after="0" w:line="360" w:lineRule="auto"/>
              <w:contextualSpacing/>
              <w:jc w:val="left"/>
            </w:pPr>
            <w:r w:rsidRPr="00322E97">
              <w:t>Procedure for Spirit off/stiffen up surface</w:t>
            </w:r>
          </w:p>
          <w:p w14:paraId="60B9CEDA" w14:textId="77777777" w:rsidR="00322E97" w:rsidRPr="00322E97" w:rsidRDefault="00322E97" w:rsidP="00322E97">
            <w:pPr>
              <w:spacing w:after="0" w:line="360" w:lineRule="auto"/>
              <w:ind w:left="0" w:firstLine="0"/>
              <w:jc w:val="left"/>
              <w:rPr>
                <w:rFonts w:eastAsia="Calibri"/>
                <w:b/>
                <w:color w:val="auto"/>
              </w:rPr>
            </w:pPr>
            <w:r w:rsidRPr="00322E97">
              <w:rPr>
                <w:rFonts w:eastAsia="Calibri"/>
                <w:b/>
                <w:color w:val="auto"/>
              </w:rPr>
              <w:t>Practical Activity:</w:t>
            </w:r>
          </w:p>
          <w:p w14:paraId="53416E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polish on timber surface</w:t>
            </w:r>
          </w:p>
        </w:tc>
        <w:tc>
          <w:tcPr>
            <w:tcW w:w="1620" w:type="dxa"/>
            <w:tcBorders>
              <w:top w:val="single" w:sz="4" w:space="0" w:color="000000"/>
              <w:left w:val="single" w:sz="4" w:space="0" w:color="000000"/>
              <w:bottom w:val="single" w:sz="4" w:space="0" w:color="000000"/>
              <w:right w:val="single" w:sz="4" w:space="0" w:color="000000"/>
            </w:tcBorders>
          </w:tcPr>
          <w:p w14:paraId="1033D8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00863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Practice-1.5 Hrs</w:t>
            </w:r>
          </w:p>
          <w:p w14:paraId="4CE6DF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Total- 2 Hrs</w:t>
            </w:r>
          </w:p>
        </w:tc>
        <w:tc>
          <w:tcPr>
            <w:tcW w:w="1620" w:type="dxa"/>
            <w:tcBorders>
              <w:top w:val="single" w:sz="4" w:space="0" w:color="000000"/>
              <w:left w:val="single" w:sz="4" w:space="0" w:color="000000"/>
              <w:bottom w:val="single" w:sz="4" w:space="0" w:color="000000"/>
              <w:right w:val="single" w:sz="4" w:space="0" w:color="000000"/>
            </w:tcBorders>
          </w:tcPr>
          <w:p w14:paraId="50094D3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 types of fastenings</w:t>
            </w:r>
          </w:p>
          <w:p w14:paraId="0FE546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 &amp; E:</w:t>
            </w:r>
          </w:p>
          <w:p w14:paraId="69C2E3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Fastening tools</w:t>
            </w:r>
          </w:p>
          <w:p w14:paraId="74B0B24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Boring machine</w:t>
            </w:r>
          </w:p>
          <w:p w14:paraId="39B534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Fastening</w:t>
            </w:r>
          </w:p>
        </w:tc>
        <w:tc>
          <w:tcPr>
            <w:tcW w:w="1440" w:type="dxa"/>
            <w:tcBorders>
              <w:top w:val="single" w:sz="4" w:space="0" w:color="000000"/>
              <w:left w:val="single" w:sz="4" w:space="0" w:color="000000"/>
              <w:bottom w:val="single" w:sz="4" w:space="0" w:color="000000"/>
              <w:right w:val="single" w:sz="4" w:space="0" w:color="000000"/>
            </w:tcBorders>
          </w:tcPr>
          <w:p w14:paraId="77BC32C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wood workshop</w:t>
            </w:r>
          </w:p>
        </w:tc>
      </w:tr>
    </w:tbl>
    <w:p w14:paraId="33D2F466" w14:textId="77777777" w:rsidR="00322E97" w:rsidRPr="00322E97" w:rsidRDefault="00322E97" w:rsidP="00322E97">
      <w:pPr>
        <w:spacing w:after="0" w:line="360" w:lineRule="auto"/>
        <w:ind w:left="0" w:firstLine="0"/>
        <w:jc w:val="left"/>
        <w:rPr>
          <w:rFonts w:eastAsia="Calibri"/>
          <w:color w:val="auto"/>
        </w:rPr>
      </w:pPr>
    </w:p>
    <w:p w14:paraId="3EF6BC54" w14:textId="77777777" w:rsidR="00322E97" w:rsidRPr="00322E97" w:rsidRDefault="00322E97" w:rsidP="00322E97">
      <w:pPr>
        <w:spacing w:after="0" w:line="360" w:lineRule="auto"/>
        <w:ind w:left="0" w:firstLine="0"/>
        <w:jc w:val="left"/>
        <w:rPr>
          <w:rFonts w:eastAsia="Calibri"/>
          <w:color w:val="auto"/>
        </w:rPr>
      </w:pPr>
    </w:p>
    <w:p w14:paraId="1AA3C31A" w14:textId="77777777" w:rsidR="00322E97" w:rsidRPr="00322E97" w:rsidRDefault="00322E97" w:rsidP="00322E97">
      <w:pPr>
        <w:spacing w:after="0" w:line="360" w:lineRule="auto"/>
        <w:ind w:left="0" w:firstLine="0"/>
        <w:jc w:val="left"/>
        <w:rPr>
          <w:rFonts w:eastAsia="Calibri"/>
          <w:color w:val="auto"/>
        </w:rPr>
      </w:pPr>
    </w:p>
    <w:p w14:paraId="1780751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3618D97C" w14:textId="77777777" w:rsidR="00322E97" w:rsidRPr="00322E97" w:rsidRDefault="00322E97" w:rsidP="00322E97">
      <w:pPr>
        <w:spacing w:after="0" w:line="360" w:lineRule="auto"/>
        <w:ind w:left="0" w:firstLine="0"/>
        <w:jc w:val="left"/>
        <w:rPr>
          <w:rFonts w:eastAsia="Calibri"/>
          <w:color w:val="auto"/>
        </w:rPr>
      </w:pPr>
    </w:p>
    <w:p w14:paraId="725C33A0" w14:textId="77777777" w:rsidR="00322E97" w:rsidRPr="00322E97" w:rsidRDefault="00322E97" w:rsidP="00322E97">
      <w:pPr>
        <w:spacing w:after="0" w:line="360" w:lineRule="auto"/>
        <w:ind w:left="0" w:firstLine="0"/>
        <w:jc w:val="left"/>
        <w:rPr>
          <w:rFonts w:eastAsia="Calibri"/>
          <w:color w:val="auto"/>
        </w:rPr>
      </w:pPr>
    </w:p>
    <w:p w14:paraId="56356933" w14:textId="51309415" w:rsidR="00322E97" w:rsidRPr="00322E97" w:rsidRDefault="00322E97" w:rsidP="00322E97">
      <w:pPr>
        <w:keepNext/>
        <w:keepLines/>
        <w:shd w:val="clear" w:color="auto" w:fill="00B0F0"/>
        <w:spacing w:after="0" w:line="360" w:lineRule="auto"/>
        <w:ind w:left="0" w:firstLine="0"/>
        <w:jc w:val="left"/>
        <w:outlineLvl w:val="1"/>
        <w:rPr>
          <w:rFonts w:ascii="Calibri Light" w:eastAsia="Times New Roman" w:hAnsi="Calibri Light" w:cs="Times New Roman"/>
          <w:b/>
          <w:bCs/>
          <w:color w:val="auto"/>
          <w:sz w:val="26"/>
          <w:szCs w:val="26"/>
        </w:rPr>
      </w:pPr>
      <w:bookmarkStart w:id="68" w:name="_Toc29909212"/>
      <w:bookmarkStart w:id="69" w:name="_Toc109912834"/>
      <w:r w:rsidRPr="00322E97">
        <w:rPr>
          <w:rFonts w:ascii="Calibri Light" w:eastAsia="Times New Roman" w:hAnsi="Calibri Light" w:cs="Times New Roman"/>
          <w:b/>
          <w:bCs/>
          <w:color w:val="auto"/>
          <w:sz w:val="26"/>
          <w:szCs w:val="26"/>
        </w:rPr>
        <w:t>9.</w:t>
      </w:r>
      <w:r>
        <w:rPr>
          <w:rFonts w:ascii="Calibri Light" w:eastAsia="Times New Roman" w:hAnsi="Calibri Light" w:cs="Times New Roman"/>
          <w:b/>
          <w:bCs/>
          <w:color w:val="auto"/>
          <w:sz w:val="26"/>
          <w:szCs w:val="26"/>
        </w:rPr>
        <w:t>5</w:t>
      </w:r>
      <w:r w:rsidRPr="00322E97">
        <w:rPr>
          <w:rFonts w:ascii="Calibri Light" w:eastAsia="Times New Roman" w:hAnsi="Calibri Light" w:cs="Times New Roman"/>
          <w:b/>
          <w:bCs/>
          <w:color w:val="auto"/>
          <w:sz w:val="26"/>
          <w:szCs w:val="26"/>
        </w:rPr>
        <w:t xml:space="preserve">. Workshop Practice - </w:t>
      </w:r>
      <w:r w:rsidR="00E75C03">
        <w:rPr>
          <w:rFonts w:ascii="Calibri Light" w:eastAsia="Times New Roman" w:hAnsi="Calibri Light" w:cs="Times New Roman"/>
          <w:b/>
          <w:bCs/>
          <w:color w:val="auto"/>
          <w:sz w:val="26"/>
          <w:szCs w:val="26"/>
        </w:rPr>
        <w:t>I</w:t>
      </w:r>
      <w:r w:rsidRPr="00322E97">
        <w:rPr>
          <w:rFonts w:ascii="Calibri Light" w:eastAsia="Times New Roman" w:hAnsi="Calibri Light" w:cs="Times New Roman"/>
          <w:b/>
          <w:bCs/>
          <w:color w:val="auto"/>
          <w:sz w:val="26"/>
          <w:szCs w:val="26"/>
        </w:rPr>
        <w:t>I (Electrical Wiring)</w:t>
      </w:r>
      <w:bookmarkEnd w:id="68"/>
      <w:bookmarkEnd w:id="69"/>
    </w:p>
    <w:p w14:paraId="5A11AEE7" w14:textId="77777777" w:rsidR="00322E97" w:rsidRPr="00322E97" w:rsidRDefault="00322E97" w:rsidP="00322E97">
      <w:pPr>
        <w:spacing w:after="0" w:line="360" w:lineRule="auto"/>
        <w:ind w:left="0" w:firstLine="0"/>
        <w:jc w:val="left"/>
        <w:rPr>
          <w:rFonts w:eastAsia="Calibri"/>
          <w:color w:val="auto"/>
        </w:rPr>
      </w:pPr>
    </w:p>
    <w:p w14:paraId="736FCAE7" w14:textId="77777777" w:rsidR="00322E97" w:rsidRPr="00322E97" w:rsidRDefault="00322E97" w:rsidP="00322E97">
      <w:pPr>
        <w:keepNext/>
        <w:keepLines/>
        <w:shd w:val="clear" w:color="auto" w:fill="FFC000"/>
        <w:spacing w:after="0" w:line="360" w:lineRule="auto"/>
        <w:ind w:left="0" w:right="-15" w:firstLine="0"/>
        <w:jc w:val="left"/>
        <w:outlineLvl w:val="2"/>
        <w:rPr>
          <w:b/>
          <w:sz w:val="24"/>
        </w:rPr>
      </w:pPr>
      <w:bookmarkStart w:id="70" w:name="_Toc109912835"/>
      <w:r w:rsidRPr="00322E97">
        <w:rPr>
          <w:b/>
          <w:sz w:val="24"/>
        </w:rPr>
        <w:t>0732B&amp;CE-046. Carry Out Oh &amp; S Requirement in Workshop</w:t>
      </w:r>
      <w:bookmarkEnd w:id="70"/>
    </w:p>
    <w:p w14:paraId="22C7EAD8" w14:textId="77777777" w:rsidR="00322E97" w:rsidRPr="00322E97" w:rsidRDefault="00322E97" w:rsidP="00322E97">
      <w:pPr>
        <w:spacing w:after="0" w:line="360" w:lineRule="auto"/>
        <w:ind w:left="0" w:firstLine="0"/>
        <w:jc w:val="left"/>
        <w:rPr>
          <w:rFonts w:eastAsia="Calibri"/>
          <w:color w:val="auto"/>
        </w:rPr>
      </w:pPr>
      <w:bookmarkStart w:id="71" w:name="_Hlk36659217"/>
      <w:r w:rsidRPr="00322E97">
        <w:rPr>
          <w:rFonts w:eastAsia="Calibri"/>
          <w:color w:val="auto"/>
        </w:rPr>
        <w:t xml:space="preserve">Objective: </w:t>
      </w:r>
      <w:bookmarkEnd w:id="71"/>
      <w:r w:rsidRPr="00322E97">
        <w:rPr>
          <w:rFonts w:eastAsia="Calibri"/>
          <w:color w:val="auto"/>
        </w:rPr>
        <w:t>This module covers the skills and knowledge required to assess risks, plan and prepare for safe work practices, maintain safety of self and others, apply emergency response and cleanup work site area.</w:t>
      </w:r>
    </w:p>
    <w:p w14:paraId="6A891B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08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02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06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891"/>
        <w:gridCol w:w="4500"/>
        <w:gridCol w:w="1890"/>
        <w:gridCol w:w="1530"/>
        <w:gridCol w:w="1170"/>
      </w:tblGrid>
      <w:tr w:rsidR="00322E97" w:rsidRPr="00322E97" w14:paraId="5B15D348"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8F9EF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89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57E48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5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21E644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89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9DB73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12F052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2892AAF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170" w:type="dxa"/>
            <w:tcBorders>
              <w:top w:val="single" w:sz="4" w:space="0" w:color="000000"/>
              <w:left w:val="single" w:sz="4" w:space="0" w:color="000000"/>
              <w:bottom w:val="single" w:sz="4" w:space="0" w:color="000000"/>
              <w:right w:val="single" w:sz="4" w:space="0" w:color="000000"/>
            </w:tcBorders>
            <w:shd w:val="clear" w:color="auto" w:fill="E5B8B7"/>
          </w:tcPr>
          <w:p w14:paraId="1DB4BE4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39F3DA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653F6B8D" w14:textId="77777777" w:rsidTr="00C818EB">
        <w:trPr>
          <w:trHeight w:val="1266"/>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F5757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Assess risks</w:t>
            </w:r>
          </w:p>
          <w:p w14:paraId="04CD9454" w14:textId="77777777" w:rsidR="00322E97" w:rsidRPr="00322E97" w:rsidRDefault="00322E97" w:rsidP="00322E97">
            <w:pPr>
              <w:spacing w:after="0" w:line="360" w:lineRule="auto"/>
              <w:ind w:left="0" w:firstLine="0"/>
              <w:jc w:val="left"/>
              <w:rPr>
                <w:rFonts w:eastAsia="Calibri"/>
                <w:color w:val="auto"/>
              </w:rPr>
            </w:pPr>
          </w:p>
        </w:tc>
        <w:tc>
          <w:tcPr>
            <w:tcW w:w="3891" w:type="dxa"/>
            <w:tcBorders>
              <w:top w:val="single" w:sz="4" w:space="0" w:color="000000"/>
              <w:left w:val="single" w:sz="4" w:space="0" w:color="000000"/>
              <w:bottom w:val="single" w:sz="4" w:space="0" w:color="000000"/>
              <w:right w:val="single" w:sz="4" w:space="0" w:color="000000"/>
            </w:tcBorders>
            <w:shd w:val="clear" w:color="auto" w:fill="auto"/>
          </w:tcPr>
          <w:p w14:paraId="5DC003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2A532D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hazards in the work area</w:t>
            </w:r>
          </w:p>
          <w:p w14:paraId="53F426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OHS issues and risks in the work area</w:t>
            </w:r>
          </w:p>
          <w:p w14:paraId="587A15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Complete reports on OHS, hazard, accident or incident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5E8B256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Hazards</w:t>
            </w:r>
          </w:p>
          <w:p w14:paraId="1B26DA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Risks</w:t>
            </w:r>
          </w:p>
          <w:p w14:paraId="3C8FB0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Techniques of identification of hazards &amp; risks in the work are  </w:t>
            </w:r>
          </w:p>
          <w:p w14:paraId="6F7024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Preparation of reports on OHS, hazard, accident or incident</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235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Theory- 01 Hrs</w:t>
            </w:r>
          </w:p>
          <w:p w14:paraId="076A27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Practical- 01Hrs</w:t>
            </w:r>
          </w:p>
          <w:p w14:paraId="0E6F550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Total-02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01DC4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Charts of hazards &amp; risks</w:t>
            </w:r>
          </w:p>
          <w:p w14:paraId="710991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Template / Performa’s of report</w:t>
            </w:r>
          </w:p>
          <w:p w14:paraId="1713BAFA"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6AF8C8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0D5E0B18" w14:textId="77777777" w:rsidTr="00C818EB">
        <w:trPr>
          <w:trHeight w:val="58"/>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4D0DFE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Plan and prepare for safe work practices</w:t>
            </w:r>
          </w:p>
        </w:tc>
        <w:tc>
          <w:tcPr>
            <w:tcW w:w="3891" w:type="dxa"/>
            <w:tcBorders>
              <w:top w:val="single" w:sz="4" w:space="0" w:color="000000"/>
              <w:left w:val="single" w:sz="4" w:space="0" w:color="000000"/>
              <w:bottom w:val="single" w:sz="4" w:space="0" w:color="000000"/>
              <w:right w:val="single" w:sz="4" w:space="0" w:color="000000"/>
            </w:tcBorders>
            <w:shd w:val="clear" w:color="auto" w:fill="auto"/>
          </w:tcPr>
          <w:p w14:paraId="2CE2AA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EC2C6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personal protective equipment (PPE)</w:t>
            </w:r>
          </w:p>
          <w:p w14:paraId="6146A0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Select tools and equipment consistent with safe work practice requirements</w:t>
            </w:r>
          </w:p>
          <w:p w14:paraId="6D76F4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Determine and erect Required barricades, hoardings and signage</w:t>
            </w:r>
          </w:p>
          <w:p w14:paraId="078914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Identify and apply Material safety data sheets (MSDS)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14:paraId="30E59E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Definition of PPE </w:t>
            </w:r>
          </w:p>
          <w:p w14:paraId="7406AF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safe work</w:t>
            </w:r>
          </w:p>
          <w:p w14:paraId="3F7DB2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barricades, hoardings and signage Demonstration of erection of barricades, hoardings and signage</w:t>
            </w:r>
          </w:p>
          <w:p w14:paraId="5432851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Practicing of erection of barricades, hoardings and signage</w:t>
            </w:r>
          </w:p>
          <w:p w14:paraId="3127C0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material safety data sheet</w:t>
            </w:r>
          </w:p>
        </w:tc>
        <w:tc>
          <w:tcPr>
            <w:tcW w:w="18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334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 Hrs</w:t>
            </w:r>
          </w:p>
          <w:p w14:paraId="2AB236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Practical-01 Hrs</w:t>
            </w:r>
          </w:p>
          <w:p w14:paraId="11E099A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Total-01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07339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p w14:paraId="0F6016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 &amp; equipment’s</w:t>
            </w:r>
          </w:p>
          <w:p w14:paraId="7442FC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barricades, hoardings and signage</w:t>
            </w:r>
          </w:p>
        </w:tc>
        <w:tc>
          <w:tcPr>
            <w:tcW w:w="1170" w:type="dxa"/>
            <w:tcBorders>
              <w:top w:val="single" w:sz="4" w:space="0" w:color="000000"/>
              <w:left w:val="single" w:sz="4" w:space="0" w:color="000000"/>
              <w:bottom w:val="single" w:sz="4" w:space="0" w:color="000000"/>
              <w:right w:val="single" w:sz="4" w:space="0" w:color="000000"/>
            </w:tcBorders>
            <w:shd w:val="clear" w:color="auto" w:fill="auto"/>
          </w:tcPr>
          <w:p w14:paraId="48D423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1FDE899D" w14:textId="77777777" w:rsidTr="00C818EB">
        <w:trPr>
          <w:trHeight w:val="1610"/>
        </w:trPr>
        <w:tc>
          <w:tcPr>
            <w:tcW w:w="2245" w:type="dxa"/>
            <w:tcBorders>
              <w:top w:val="single" w:sz="4" w:space="0" w:color="000000"/>
              <w:left w:val="single" w:sz="4" w:space="0" w:color="000000"/>
              <w:bottom w:val="single" w:sz="4" w:space="0" w:color="000000"/>
              <w:right w:val="single" w:sz="4" w:space="0" w:color="000000"/>
            </w:tcBorders>
          </w:tcPr>
          <w:p w14:paraId="6BDC5C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LU3. Maintain safety of self and others</w:t>
            </w:r>
          </w:p>
          <w:p w14:paraId="7FE11071" w14:textId="77777777" w:rsidR="00322E97" w:rsidRPr="00322E97" w:rsidRDefault="00322E97" w:rsidP="00322E97">
            <w:pPr>
              <w:spacing w:after="0" w:line="360" w:lineRule="auto"/>
              <w:ind w:left="0" w:firstLine="0"/>
              <w:jc w:val="left"/>
              <w:rPr>
                <w:rFonts w:eastAsia="Calibri"/>
                <w:color w:val="auto"/>
              </w:rPr>
            </w:pPr>
          </w:p>
        </w:tc>
        <w:tc>
          <w:tcPr>
            <w:tcW w:w="3891" w:type="dxa"/>
            <w:tcBorders>
              <w:top w:val="single" w:sz="4" w:space="0" w:color="000000"/>
              <w:left w:val="single" w:sz="4" w:space="0" w:color="000000"/>
              <w:bottom w:val="single" w:sz="4" w:space="0" w:color="000000"/>
              <w:right w:val="single" w:sz="4" w:space="0" w:color="000000"/>
            </w:tcBorders>
          </w:tcPr>
          <w:p w14:paraId="7840B5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58043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safety signs in terms of colour and shape, symbols and alarms</w:t>
            </w:r>
          </w:p>
          <w:p w14:paraId="049DCE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handle and store hazardous chemicals and materials maintaining the safety to self, others and the environment</w:t>
            </w:r>
          </w:p>
          <w:p w14:paraId="34F74F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common causes of accidents in the industry</w:t>
            </w:r>
          </w:p>
          <w:p w14:paraId="0EA8F5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Implement prevention measures for accidents</w:t>
            </w:r>
          </w:p>
        </w:tc>
        <w:tc>
          <w:tcPr>
            <w:tcW w:w="4500" w:type="dxa"/>
            <w:tcBorders>
              <w:top w:val="single" w:sz="4" w:space="0" w:color="000000"/>
              <w:left w:val="single" w:sz="4" w:space="0" w:color="000000"/>
              <w:bottom w:val="single" w:sz="4" w:space="0" w:color="000000"/>
              <w:right w:val="single" w:sz="4" w:space="0" w:color="000000"/>
            </w:tcBorders>
          </w:tcPr>
          <w:p w14:paraId="02EDED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safety signs in terms of colour, shapes, symbols &amp; alarms</w:t>
            </w:r>
          </w:p>
          <w:p w14:paraId="7CCD0B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hazardous chemicals &amp; materials</w:t>
            </w:r>
          </w:p>
          <w:p w14:paraId="614A1FC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Effects of hazardous materials on to self, others and environment</w:t>
            </w:r>
          </w:p>
          <w:p w14:paraId="73B2B6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Common causes of accidents in the industry</w:t>
            </w:r>
          </w:p>
          <w:p w14:paraId="2A1964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Demonstration of preventive measures for accidents </w:t>
            </w:r>
          </w:p>
          <w:p w14:paraId="2B3155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preventive measures for accidents</w:t>
            </w:r>
          </w:p>
        </w:tc>
        <w:tc>
          <w:tcPr>
            <w:tcW w:w="1890" w:type="dxa"/>
            <w:tcBorders>
              <w:top w:val="single" w:sz="4" w:space="0" w:color="000000"/>
              <w:left w:val="single" w:sz="4" w:space="0" w:color="000000"/>
              <w:bottom w:val="single" w:sz="4" w:space="0" w:color="000000"/>
              <w:right w:val="single" w:sz="4" w:space="0" w:color="000000"/>
            </w:tcBorders>
            <w:vAlign w:val="center"/>
          </w:tcPr>
          <w:p w14:paraId="1EA7D3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Theory-01 Hrs</w:t>
            </w:r>
          </w:p>
          <w:p w14:paraId="275D3A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Practical-01 Hrs</w:t>
            </w:r>
          </w:p>
          <w:p w14:paraId="3E902E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Total-02 Hrs</w:t>
            </w:r>
          </w:p>
        </w:tc>
        <w:tc>
          <w:tcPr>
            <w:tcW w:w="1530" w:type="dxa"/>
            <w:tcBorders>
              <w:top w:val="single" w:sz="4" w:space="0" w:color="000000"/>
              <w:left w:val="single" w:sz="4" w:space="0" w:color="000000"/>
              <w:bottom w:val="single" w:sz="4" w:space="0" w:color="000000"/>
              <w:right w:val="single" w:sz="4" w:space="0" w:color="000000"/>
            </w:tcBorders>
          </w:tcPr>
          <w:p w14:paraId="3C5A4C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Safety signs</w:t>
            </w:r>
          </w:p>
          <w:p w14:paraId="6F404A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p w14:paraId="1069AE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 &amp; Equipment’s</w:t>
            </w:r>
          </w:p>
        </w:tc>
        <w:tc>
          <w:tcPr>
            <w:tcW w:w="1170" w:type="dxa"/>
            <w:tcBorders>
              <w:top w:val="single" w:sz="4" w:space="0" w:color="000000"/>
              <w:left w:val="single" w:sz="4" w:space="0" w:color="000000"/>
              <w:bottom w:val="single" w:sz="4" w:space="0" w:color="000000"/>
              <w:right w:val="single" w:sz="4" w:space="0" w:color="000000"/>
            </w:tcBorders>
          </w:tcPr>
          <w:p w14:paraId="415974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03CAFB08" w14:textId="77777777" w:rsidTr="00C818EB">
        <w:trPr>
          <w:trHeight w:val="530"/>
        </w:trPr>
        <w:tc>
          <w:tcPr>
            <w:tcW w:w="2245" w:type="dxa"/>
            <w:tcBorders>
              <w:top w:val="single" w:sz="4" w:space="0" w:color="000000"/>
              <w:left w:val="single" w:sz="4" w:space="0" w:color="000000"/>
              <w:bottom w:val="single" w:sz="4" w:space="0" w:color="000000"/>
              <w:right w:val="single" w:sz="4" w:space="0" w:color="000000"/>
            </w:tcBorders>
          </w:tcPr>
          <w:p w14:paraId="375201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LU4. Apply emergency response</w:t>
            </w:r>
          </w:p>
          <w:p w14:paraId="60091328" w14:textId="77777777" w:rsidR="00322E97" w:rsidRPr="00322E97" w:rsidRDefault="00322E97" w:rsidP="00322E97">
            <w:pPr>
              <w:spacing w:after="0" w:line="360" w:lineRule="auto"/>
              <w:ind w:left="0" w:firstLine="0"/>
              <w:jc w:val="left"/>
              <w:rPr>
                <w:rFonts w:eastAsia="Calibri"/>
                <w:color w:val="auto"/>
              </w:rPr>
            </w:pPr>
          </w:p>
        </w:tc>
        <w:tc>
          <w:tcPr>
            <w:tcW w:w="3891" w:type="dxa"/>
            <w:tcBorders>
              <w:top w:val="single" w:sz="4" w:space="0" w:color="000000"/>
              <w:left w:val="single" w:sz="4" w:space="0" w:color="000000"/>
              <w:bottom w:val="single" w:sz="4" w:space="0" w:color="000000"/>
              <w:right w:val="single" w:sz="4" w:space="0" w:color="000000"/>
            </w:tcBorders>
          </w:tcPr>
          <w:p w14:paraId="5730CF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68616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emergencies</w:t>
            </w:r>
          </w:p>
          <w:p w14:paraId="6107CE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Provide emergency response in accordance to requirements</w:t>
            </w:r>
          </w:p>
          <w:p w14:paraId="0389FB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Report detail of actions taken</w:t>
            </w:r>
          </w:p>
        </w:tc>
        <w:tc>
          <w:tcPr>
            <w:tcW w:w="4500" w:type="dxa"/>
            <w:tcBorders>
              <w:top w:val="single" w:sz="4" w:space="0" w:color="000000"/>
              <w:left w:val="single" w:sz="4" w:space="0" w:color="000000"/>
              <w:bottom w:val="single" w:sz="4" w:space="0" w:color="000000"/>
              <w:right w:val="single" w:sz="4" w:space="0" w:color="000000"/>
            </w:tcBorders>
          </w:tcPr>
          <w:p w14:paraId="5F706F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emergency</w:t>
            </w:r>
          </w:p>
          <w:p w14:paraId="777BC6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Effects of emergency response</w:t>
            </w:r>
          </w:p>
          <w:p w14:paraId="627388F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Preparation of report of action taken in emergency  </w:t>
            </w:r>
          </w:p>
          <w:p w14:paraId="055A0B2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w:t>
            </w:r>
          </w:p>
        </w:tc>
        <w:tc>
          <w:tcPr>
            <w:tcW w:w="1890" w:type="dxa"/>
            <w:tcBorders>
              <w:top w:val="single" w:sz="4" w:space="0" w:color="000000"/>
              <w:left w:val="single" w:sz="4" w:space="0" w:color="000000"/>
              <w:bottom w:val="single" w:sz="4" w:space="0" w:color="000000"/>
              <w:right w:val="single" w:sz="4" w:space="0" w:color="000000"/>
            </w:tcBorders>
            <w:vAlign w:val="center"/>
          </w:tcPr>
          <w:p w14:paraId="6A69A8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Theory-00 Hrs</w:t>
            </w:r>
          </w:p>
          <w:p w14:paraId="727553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Practical-02 Hrs</w:t>
            </w:r>
          </w:p>
          <w:p w14:paraId="1A1C49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Total-02 Hrs</w:t>
            </w:r>
          </w:p>
        </w:tc>
        <w:tc>
          <w:tcPr>
            <w:tcW w:w="1530" w:type="dxa"/>
            <w:tcBorders>
              <w:top w:val="single" w:sz="4" w:space="0" w:color="000000"/>
              <w:left w:val="single" w:sz="4" w:space="0" w:color="000000"/>
              <w:bottom w:val="single" w:sz="4" w:space="0" w:color="000000"/>
              <w:right w:val="single" w:sz="4" w:space="0" w:color="000000"/>
            </w:tcBorders>
          </w:tcPr>
          <w:p w14:paraId="4A34A5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Performa of report</w:t>
            </w:r>
          </w:p>
        </w:tc>
        <w:tc>
          <w:tcPr>
            <w:tcW w:w="1170" w:type="dxa"/>
            <w:tcBorders>
              <w:top w:val="single" w:sz="4" w:space="0" w:color="000000"/>
              <w:left w:val="single" w:sz="4" w:space="0" w:color="000000"/>
              <w:bottom w:val="single" w:sz="4" w:space="0" w:color="000000"/>
              <w:right w:val="single" w:sz="4" w:space="0" w:color="000000"/>
            </w:tcBorders>
          </w:tcPr>
          <w:p w14:paraId="60ADBA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59272D2E" w14:textId="77777777" w:rsidTr="00C818EB">
        <w:trPr>
          <w:trHeight w:val="170"/>
        </w:trPr>
        <w:tc>
          <w:tcPr>
            <w:tcW w:w="2245" w:type="dxa"/>
            <w:tcBorders>
              <w:top w:val="single" w:sz="4" w:space="0" w:color="000000"/>
              <w:left w:val="single" w:sz="4" w:space="0" w:color="000000"/>
              <w:bottom w:val="single" w:sz="4" w:space="0" w:color="000000"/>
              <w:right w:val="single" w:sz="4" w:space="0" w:color="000000"/>
            </w:tcBorders>
          </w:tcPr>
          <w:p w14:paraId="1D0D10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LU5. Clean up work site area</w:t>
            </w:r>
          </w:p>
          <w:p w14:paraId="19398AF1" w14:textId="77777777" w:rsidR="00322E97" w:rsidRPr="00322E97" w:rsidRDefault="00322E97" w:rsidP="00322E97">
            <w:pPr>
              <w:spacing w:after="0" w:line="360" w:lineRule="auto"/>
              <w:ind w:left="0" w:firstLine="0"/>
              <w:jc w:val="left"/>
              <w:rPr>
                <w:rFonts w:eastAsia="Calibri"/>
                <w:color w:val="auto"/>
              </w:rPr>
            </w:pPr>
          </w:p>
        </w:tc>
        <w:tc>
          <w:tcPr>
            <w:tcW w:w="3891" w:type="dxa"/>
            <w:tcBorders>
              <w:top w:val="single" w:sz="4" w:space="0" w:color="000000"/>
              <w:left w:val="single" w:sz="4" w:space="0" w:color="000000"/>
              <w:bottom w:val="single" w:sz="4" w:space="0" w:color="000000"/>
              <w:right w:val="single" w:sz="4" w:space="0" w:color="000000"/>
            </w:tcBorders>
          </w:tcPr>
          <w:p w14:paraId="4F93FA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7AF038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Clear work area by disposing of materials (reused or recycled) in </w:t>
            </w:r>
            <w:r w:rsidRPr="00322E97">
              <w:rPr>
                <w:rFonts w:eastAsia="Calibri"/>
                <w:color w:val="auto"/>
              </w:rPr>
              <w:lastRenderedPageBreak/>
              <w:t>accordance to legislation and regulations</w:t>
            </w:r>
          </w:p>
          <w:p w14:paraId="6CC4D3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Clean, check, maintain and store tools and equipment according to requirement</w:t>
            </w:r>
          </w:p>
        </w:tc>
        <w:tc>
          <w:tcPr>
            <w:tcW w:w="4500" w:type="dxa"/>
            <w:tcBorders>
              <w:top w:val="single" w:sz="4" w:space="0" w:color="000000"/>
              <w:left w:val="single" w:sz="4" w:space="0" w:color="000000"/>
              <w:bottom w:val="single" w:sz="4" w:space="0" w:color="000000"/>
              <w:right w:val="single" w:sz="4" w:space="0" w:color="000000"/>
            </w:tcBorders>
          </w:tcPr>
          <w:p w14:paraId="560536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Definition of reuse and recycle</w:t>
            </w:r>
          </w:p>
          <w:p w14:paraId="20F574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legislation &amp; regulation</w:t>
            </w:r>
          </w:p>
          <w:p w14:paraId="0384CA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Distinguish clean, check, maintain &amp; store</w:t>
            </w:r>
          </w:p>
          <w:p w14:paraId="18582C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Demonstration of cleaning, checking, maintaining &amp; storing tools &amp; equipment’s </w:t>
            </w:r>
          </w:p>
          <w:p w14:paraId="09AFC1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w:t>
            </w:r>
          </w:p>
        </w:tc>
        <w:tc>
          <w:tcPr>
            <w:tcW w:w="1890" w:type="dxa"/>
            <w:tcBorders>
              <w:top w:val="single" w:sz="4" w:space="0" w:color="000000"/>
              <w:left w:val="single" w:sz="4" w:space="0" w:color="000000"/>
              <w:bottom w:val="single" w:sz="4" w:space="0" w:color="000000"/>
              <w:right w:val="single" w:sz="4" w:space="0" w:color="000000"/>
            </w:tcBorders>
            <w:vAlign w:val="center"/>
          </w:tcPr>
          <w:p w14:paraId="36ADA1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Theory-00 Hrs</w:t>
            </w:r>
          </w:p>
          <w:p w14:paraId="3E2C4B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Practical- 01Hrs</w:t>
            </w:r>
          </w:p>
          <w:p w14:paraId="444C65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Total-01 Hrs</w:t>
            </w:r>
          </w:p>
        </w:tc>
        <w:tc>
          <w:tcPr>
            <w:tcW w:w="1530" w:type="dxa"/>
            <w:tcBorders>
              <w:top w:val="single" w:sz="4" w:space="0" w:color="000000"/>
              <w:left w:val="single" w:sz="4" w:space="0" w:color="000000"/>
              <w:bottom w:val="single" w:sz="4" w:space="0" w:color="000000"/>
              <w:right w:val="single" w:sz="4" w:space="0" w:color="000000"/>
            </w:tcBorders>
          </w:tcPr>
          <w:p w14:paraId="41DCA2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p w14:paraId="48500B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Tools</w:t>
            </w:r>
          </w:p>
          <w:p w14:paraId="41D75B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Duster</w:t>
            </w:r>
          </w:p>
          <w:p w14:paraId="7DE73A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Blower</w:t>
            </w:r>
          </w:p>
          <w:p w14:paraId="2AC5B0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Oil</w:t>
            </w:r>
          </w:p>
          <w:p w14:paraId="7D0FA1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Rust remover agent</w:t>
            </w:r>
          </w:p>
          <w:p w14:paraId="5BB24312" w14:textId="77777777" w:rsidR="00322E97" w:rsidRPr="00322E97" w:rsidRDefault="00322E97" w:rsidP="00322E97">
            <w:pPr>
              <w:spacing w:after="0" w:line="360" w:lineRule="auto"/>
              <w:ind w:left="0" w:firstLine="0"/>
              <w:jc w:val="left"/>
              <w:rPr>
                <w:rFonts w:eastAsia="Calibri"/>
                <w:color w:val="auto"/>
              </w:rPr>
            </w:pPr>
          </w:p>
        </w:tc>
        <w:tc>
          <w:tcPr>
            <w:tcW w:w="1170" w:type="dxa"/>
            <w:tcBorders>
              <w:top w:val="single" w:sz="4" w:space="0" w:color="000000"/>
              <w:left w:val="single" w:sz="4" w:space="0" w:color="000000"/>
              <w:bottom w:val="single" w:sz="4" w:space="0" w:color="000000"/>
              <w:right w:val="single" w:sz="4" w:space="0" w:color="000000"/>
            </w:tcBorders>
          </w:tcPr>
          <w:p w14:paraId="60C3F8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Class Room </w:t>
            </w:r>
            <w:r w:rsidRPr="00322E97">
              <w:rPr>
                <w:rFonts w:eastAsia="Calibri"/>
                <w:color w:val="auto"/>
              </w:rPr>
              <w:lastRenderedPageBreak/>
              <w:t>and workshop</w:t>
            </w:r>
          </w:p>
        </w:tc>
      </w:tr>
    </w:tbl>
    <w:p w14:paraId="4EFD29FB" w14:textId="77777777" w:rsidR="00322E97" w:rsidRPr="00322E97" w:rsidRDefault="00322E97" w:rsidP="00322E97">
      <w:pPr>
        <w:spacing w:after="0" w:line="360" w:lineRule="auto"/>
        <w:ind w:left="0" w:firstLine="0"/>
        <w:jc w:val="left"/>
        <w:rPr>
          <w:rFonts w:eastAsia="Calibri"/>
          <w:color w:val="auto"/>
        </w:rPr>
      </w:pPr>
    </w:p>
    <w:p w14:paraId="61406E14" w14:textId="77777777" w:rsidR="00322E97" w:rsidRPr="00322E97" w:rsidRDefault="00322E97" w:rsidP="00322E97">
      <w:pPr>
        <w:spacing w:after="0" w:line="360" w:lineRule="auto"/>
        <w:ind w:left="0" w:firstLine="0"/>
        <w:jc w:val="left"/>
        <w:rPr>
          <w:rFonts w:ascii="Calibri" w:eastAsia="Calibri" w:hAnsi="Calibri"/>
          <w:color w:val="auto"/>
        </w:rPr>
      </w:pPr>
      <w:r w:rsidRPr="00322E97">
        <w:rPr>
          <w:rFonts w:ascii="Calibri" w:eastAsia="Calibri" w:hAnsi="Calibri"/>
          <w:color w:val="auto"/>
        </w:rPr>
        <w:br w:type="page"/>
      </w:r>
    </w:p>
    <w:p w14:paraId="7FCBE4AE" w14:textId="77777777" w:rsidR="00322E97" w:rsidRPr="00322E97" w:rsidRDefault="00322E97" w:rsidP="00322E97">
      <w:pPr>
        <w:keepNext/>
        <w:keepLines/>
        <w:shd w:val="clear" w:color="auto" w:fill="FFC000"/>
        <w:spacing w:after="0" w:line="360" w:lineRule="auto"/>
        <w:ind w:left="0" w:right="-15" w:firstLine="0"/>
        <w:jc w:val="left"/>
        <w:outlineLvl w:val="2"/>
        <w:rPr>
          <w:b/>
          <w:sz w:val="24"/>
        </w:rPr>
      </w:pPr>
      <w:bookmarkStart w:id="72" w:name="_Toc109912836"/>
      <w:r w:rsidRPr="00322E97">
        <w:rPr>
          <w:b/>
          <w:sz w:val="24"/>
        </w:rPr>
        <w:lastRenderedPageBreak/>
        <w:t>0732B&amp;CE-047. Maintain Safety</w:t>
      </w:r>
      <w:bookmarkEnd w:id="72"/>
    </w:p>
    <w:p w14:paraId="4C10EB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competency standard covers the skills and knowledge required to use electricity safely and treat against electric shock</w:t>
      </w:r>
    </w:p>
    <w:p w14:paraId="401D38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08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02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06 Hours</w:t>
      </w:r>
    </w:p>
    <w:tbl>
      <w:tblPr>
        <w:tblpPr w:leftFromText="180" w:rightFromText="180" w:vertAnchor="text" w:tblpX="53" w:tblpY="1"/>
        <w:tblOverlap w:val="never"/>
        <w:tblW w:w="15226" w:type="dxa"/>
        <w:tblLayout w:type="fixed"/>
        <w:tblCellMar>
          <w:left w:w="106" w:type="dxa"/>
          <w:right w:w="49" w:type="dxa"/>
        </w:tblCellMar>
        <w:tblLook w:val="04A0" w:firstRow="1" w:lastRow="0" w:firstColumn="1" w:lastColumn="0" w:noHBand="0" w:noVBand="1"/>
      </w:tblPr>
      <w:tblGrid>
        <w:gridCol w:w="2245"/>
        <w:gridCol w:w="3891"/>
        <w:gridCol w:w="4410"/>
        <w:gridCol w:w="1800"/>
        <w:gridCol w:w="1530"/>
        <w:gridCol w:w="1350"/>
      </w:tblGrid>
      <w:tr w:rsidR="00322E97" w:rsidRPr="00322E97" w14:paraId="65BEFEF2" w14:textId="77777777" w:rsidTr="00C818EB">
        <w:trPr>
          <w:trHeight w:val="619"/>
        </w:trPr>
        <w:tc>
          <w:tcPr>
            <w:tcW w:w="224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C1659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891"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06B5E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44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2206A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8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60A10D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1D808F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6808B2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30AF49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4FA41B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7F8B9467" w14:textId="77777777" w:rsidTr="00C818EB">
        <w:trPr>
          <w:trHeight w:val="4133"/>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6B476B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Use electricity safely</w:t>
            </w:r>
          </w:p>
          <w:p w14:paraId="2DFE46F3" w14:textId="77777777" w:rsidR="00322E97" w:rsidRPr="00322E97" w:rsidRDefault="00322E97" w:rsidP="00322E97">
            <w:pPr>
              <w:spacing w:after="0" w:line="360" w:lineRule="auto"/>
              <w:ind w:left="0" w:firstLine="0"/>
              <w:jc w:val="left"/>
              <w:rPr>
                <w:rFonts w:eastAsia="Calibri"/>
                <w:color w:val="auto"/>
              </w:rPr>
            </w:pPr>
          </w:p>
        </w:tc>
        <w:tc>
          <w:tcPr>
            <w:tcW w:w="3891" w:type="dxa"/>
            <w:tcBorders>
              <w:top w:val="single" w:sz="4" w:space="0" w:color="000000"/>
              <w:left w:val="single" w:sz="4" w:space="0" w:color="000000"/>
              <w:bottom w:val="single" w:sz="4" w:space="0" w:color="000000"/>
              <w:right w:val="single" w:sz="4" w:space="0" w:color="000000"/>
            </w:tcBorders>
            <w:shd w:val="clear" w:color="auto" w:fill="auto"/>
          </w:tcPr>
          <w:p w14:paraId="0EF49E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97C5BE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Determine safest supply and route for electrical supply </w:t>
            </w:r>
          </w:p>
          <w:p w14:paraId="12DFD4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Support and place lead in accordance with regulations.</w:t>
            </w:r>
          </w:p>
          <w:p w14:paraId="2FED51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Conduct check on power board visually</w:t>
            </w:r>
          </w:p>
          <w:p w14:paraId="3E6ABD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Check leads and equipment for tags and visual damage</w:t>
            </w:r>
          </w:p>
          <w:p w14:paraId="200774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and report electrical hazards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591D25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safety supply</w:t>
            </w:r>
          </w:p>
          <w:p w14:paraId="4E2DC5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route of electrical supply</w:t>
            </w:r>
          </w:p>
          <w:p w14:paraId="4D0681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placing leads in accordance with regulations</w:t>
            </w:r>
          </w:p>
          <w:p w14:paraId="0DA10A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physical checking of power board</w:t>
            </w:r>
          </w:p>
          <w:p w14:paraId="76231F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Techniques of checking leads &amp; equipment’s for tags &amp; visual damage</w:t>
            </w:r>
          </w:p>
          <w:p w14:paraId="3C7E77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Prepare report of electrical hazards</w:t>
            </w:r>
          </w:p>
          <w:p w14:paraId="5AC7F9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w:t>
            </w: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BC0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Theory- 01Hrs</w:t>
            </w:r>
          </w:p>
          <w:p w14:paraId="57B352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Practical-03 Hrs</w:t>
            </w:r>
          </w:p>
          <w:p w14:paraId="155EAB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6BEC59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p w14:paraId="652F54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Tags</w:t>
            </w:r>
          </w:p>
          <w:p w14:paraId="63D180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Performa of report of electrical hazards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774A7C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6155D848" w14:textId="77777777" w:rsidTr="00C818EB">
        <w:trPr>
          <w:trHeight w:val="350"/>
        </w:trPr>
        <w:tc>
          <w:tcPr>
            <w:tcW w:w="2245" w:type="dxa"/>
            <w:tcBorders>
              <w:top w:val="single" w:sz="4" w:space="0" w:color="000000"/>
              <w:left w:val="single" w:sz="4" w:space="0" w:color="000000"/>
              <w:bottom w:val="single" w:sz="4" w:space="0" w:color="000000"/>
              <w:right w:val="single" w:sz="4" w:space="0" w:color="000000"/>
            </w:tcBorders>
            <w:shd w:val="clear" w:color="auto" w:fill="auto"/>
          </w:tcPr>
          <w:p w14:paraId="28C938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Treat against electric shock</w:t>
            </w:r>
          </w:p>
          <w:p w14:paraId="4A8BE3F9" w14:textId="77777777" w:rsidR="00322E97" w:rsidRPr="00322E97" w:rsidRDefault="00322E97" w:rsidP="00322E97">
            <w:pPr>
              <w:spacing w:after="0" w:line="360" w:lineRule="auto"/>
              <w:ind w:left="0" w:firstLine="0"/>
              <w:jc w:val="left"/>
              <w:rPr>
                <w:rFonts w:eastAsia="Calibri"/>
                <w:color w:val="auto"/>
              </w:rPr>
            </w:pPr>
          </w:p>
        </w:tc>
        <w:tc>
          <w:tcPr>
            <w:tcW w:w="3891" w:type="dxa"/>
            <w:tcBorders>
              <w:top w:val="single" w:sz="4" w:space="0" w:color="000000"/>
              <w:left w:val="single" w:sz="4" w:space="0" w:color="000000"/>
              <w:bottom w:val="single" w:sz="4" w:space="0" w:color="000000"/>
              <w:right w:val="single" w:sz="4" w:space="0" w:color="000000"/>
            </w:tcBorders>
            <w:shd w:val="clear" w:color="auto" w:fill="auto"/>
          </w:tcPr>
          <w:p w14:paraId="73B5A4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A6F8C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Turn off the source of electricity, if possible. If not, move the source away from you and the person, using a dry, non-conducting object made of cardboard, plastic or wood</w:t>
            </w:r>
          </w:p>
          <w:p w14:paraId="448043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Begin CPR if the person shows no signs of circulation, such as breathing, coughing or movement</w:t>
            </w:r>
          </w:p>
          <w:p w14:paraId="079C7A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Try to prevent the injured person from becoming chilled</w:t>
            </w:r>
          </w:p>
          <w:p w14:paraId="190B79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Apply a bandage. Cover any burned areas with a sterile gauze bandage, if available, or a clean cloth. Don't use a blanket or towel, because loose fibers can stick to the burns.</w:t>
            </w:r>
          </w:p>
        </w:tc>
        <w:tc>
          <w:tcPr>
            <w:tcW w:w="4410" w:type="dxa"/>
            <w:tcBorders>
              <w:top w:val="single" w:sz="4" w:space="0" w:color="000000"/>
              <w:left w:val="single" w:sz="4" w:space="0" w:color="000000"/>
              <w:bottom w:val="single" w:sz="4" w:space="0" w:color="000000"/>
              <w:right w:val="single" w:sz="4" w:space="0" w:color="000000"/>
            </w:tcBorders>
            <w:shd w:val="clear" w:color="auto" w:fill="auto"/>
          </w:tcPr>
          <w:p w14:paraId="684B1F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Demonstration of treatment against electric shock</w:t>
            </w:r>
          </w:p>
          <w:p w14:paraId="250D26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treatment against electric shock</w:t>
            </w:r>
          </w:p>
          <w:p w14:paraId="0485D1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CPR</w:t>
            </w:r>
          </w:p>
          <w:p w14:paraId="1CBEE3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CPR</w:t>
            </w:r>
          </w:p>
          <w:p w14:paraId="621AA3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Demonstration to prevent the injured person from becoming chilled </w:t>
            </w:r>
          </w:p>
          <w:p w14:paraId="32F3BE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to prevent the injured person from becoming chilled </w:t>
            </w:r>
          </w:p>
          <w:p w14:paraId="4BCF19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bandage</w:t>
            </w:r>
          </w:p>
          <w:p w14:paraId="631E54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of bandage </w:t>
            </w:r>
          </w:p>
          <w:p w14:paraId="1DAF8DF6" w14:textId="77777777" w:rsidR="00322E97" w:rsidRPr="00322E97" w:rsidRDefault="00322E97" w:rsidP="00322E97">
            <w:pPr>
              <w:spacing w:after="0" w:line="360" w:lineRule="auto"/>
              <w:ind w:left="0" w:firstLine="0"/>
              <w:jc w:val="left"/>
              <w:rPr>
                <w:rFonts w:eastAsia="Calibri"/>
                <w:color w:val="auto"/>
              </w:rPr>
            </w:pPr>
          </w:p>
          <w:p w14:paraId="72E5C93E" w14:textId="77777777" w:rsidR="00322E97" w:rsidRPr="00322E97" w:rsidRDefault="00322E97" w:rsidP="00322E97">
            <w:pPr>
              <w:spacing w:after="0" w:line="360" w:lineRule="auto"/>
              <w:ind w:left="0" w:firstLine="0"/>
              <w:jc w:val="left"/>
              <w:rPr>
                <w:rFonts w:eastAsia="Calibri"/>
                <w:color w:val="auto"/>
              </w:rPr>
            </w:pPr>
          </w:p>
        </w:tc>
        <w:tc>
          <w:tcPr>
            <w:tcW w:w="18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6362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Theory- 01Hrs</w:t>
            </w:r>
          </w:p>
          <w:p w14:paraId="103930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Practical-03 Hrs</w:t>
            </w:r>
          </w:p>
          <w:p w14:paraId="7D062B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Total-04 Hrs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0ACF8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p w14:paraId="36CF65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Chart of treatment against electric shock</w:t>
            </w:r>
          </w:p>
          <w:p w14:paraId="4D68FB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Chart of CPR</w:t>
            </w:r>
          </w:p>
          <w:p w14:paraId="4F930D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First Aid Box</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577C94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bl>
    <w:p w14:paraId="35572A15" w14:textId="77777777" w:rsidR="00322E97" w:rsidRPr="00322E97" w:rsidRDefault="00322E97" w:rsidP="00322E97">
      <w:pPr>
        <w:spacing w:after="0" w:line="360" w:lineRule="auto"/>
        <w:ind w:left="0" w:firstLine="0"/>
        <w:jc w:val="left"/>
        <w:rPr>
          <w:rFonts w:eastAsia="Calibri"/>
          <w:color w:val="auto"/>
        </w:rPr>
      </w:pPr>
    </w:p>
    <w:p w14:paraId="6BF63E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60DB8E88" w14:textId="77777777" w:rsidR="00322E97" w:rsidRPr="00322E97" w:rsidRDefault="00322E97" w:rsidP="00322E97">
      <w:pPr>
        <w:keepNext/>
        <w:keepLines/>
        <w:shd w:val="clear" w:color="auto" w:fill="FFC000"/>
        <w:spacing w:after="0" w:line="360" w:lineRule="auto"/>
        <w:ind w:left="0" w:right="-15" w:firstLine="0"/>
        <w:jc w:val="left"/>
        <w:outlineLvl w:val="2"/>
        <w:rPr>
          <w:b/>
          <w:sz w:val="24"/>
        </w:rPr>
      </w:pPr>
      <w:bookmarkStart w:id="73" w:name="_Toc109912837"/>
      <w:r w:rsidRPr="00322E97">
        <w:rPr>
          <w:b/>
          <w:sz w:val="24"/>
        </w:rPr>
        <w:lastRenderedPageBreak/>
        <w:t>0732B&amp;CE-048. Perform Electrical Wiring</w:t>
      </w:r>
      <w:bookmarkEnd w:id="73"/>
    </w:p>
    <w:p w14:paraId="61F7E5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competency standard covers the skills and knowledge required to Interpret Drawing, Arrange Resources for electrical wiring, Perform Wiring (Domestic &amp; Industrial), termination and tagging, Perform Wire Dressing, and Perform Checking &amp; Testing of electrical wiring.</w:t>
      </w:r>
      <w:r w:rsidRPr="00322E97">
        <w:rPr>
          <w:rFonts w:eastAsia="Calibri"/>
          <w:color w:val="auto"/>
          <w:rtl/>
        </w:rPr>
        <w:t xml:space="preserve"> </w:t>
      </w:r>
    </w:p>
    <w:p w14:paraId="7E36CC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03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09 Hours</w:t>
      </w:r>
    </w:p>
    <w:tbl>
      <w:tblPr>
        <w:tblpPr w:leftFromText="180" w:rightFromText="180" w:vertAnchor="text" w:tblpX="53" w:tblpY="1"/>
        <w:tblOverlap w:val="never"/>
        <w:tblW w:w="14395" w:type="dxa"/>
        <w:tblLayout w:type="fixed"/>
        <w:tblCellMar>
          <w:left w:w="106" w:type="dxa"/>
          <w:right w:w="49" w:type="dxa"/>
        </w:tblCellMar>
        <w:tblLook w:val="04A0" w:firstRow="1" w:lastRow="0" w:firstColumn="1" w:lastColumn="0" w:noHBand="0" w:noVBand="1"/>
      </w:tblPr>
      <w:tblGrid>
        <w:gridCol w:w="2065"/>
        <w:gridCol w:w="3960"/>
        <w:gridCol w:w="3600"/>
        <w:gridCol w:w="1530"/>
        <w:gridCol w:w="1710"/>
        <w:gridCol w:w="1530"/>
      </w:tblGrid>
      <w:tr w:rsidR="00322E97" w:rsidRPr="00322E97" w14:paraId="4D599B06" w14:textId="77777777" w:rsidTr="00C818EB">
        <w:trPr>
          <w:trHeight w:val="619"/>
        </w:trPr>
        <w:tc>
          <w:tcPr>
            <w:tcW w:w="206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741B0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E1861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185FDF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0FEF6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710" w:type="dxa"/>
            <w:tcBorders>
              <w:top w:val="single" w:sz="4" w:space="0" w:color="000000"/>
              <w:left w:val="single" w:sz="4" w:space="0" w:color="000000"/>
              <w:bottom w:val="single" w:sz="4" w:space="0" w:color="000000"/>
              <w:right w:val="single" w:sz="4" w:space="0" w:color="000000"/>
            </w:tcBorders>
            <w:shd w:val="clear" w:color="auto" w:fill="E5B8B7"/>
          </w:tcPr>
          <w:p w14:paraId="4046A1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70BEB4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530" w:type="dxa"/>
            <w:tcBorders>
              <w:top w:val="single" w:sz="4" w:space="0" w:color="000000"/>
              <w:left w:val="single" w:sz="4" w:space="0" w:color="000000"/>
              <w:bottom w:val="single" w:sz="4" w:space="0" w:color="000000"/>
              <w:right w:val="single" w:sz="4" w:space="0" w:color="000000"/>
            </w:tcBorders>
            <w:shd w:val="clear" w:color="auto" w:fill="E5B8B7"/>
          </w:tcPr>
          <w:p w14:paraId="5F2DBC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78A7830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08A80FDF" w14:textId="77777777" w:rsidTr="00C818EB">
        <w:trPr>
          <w:trHeight w:val="1554"/>
        </w:trPr>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019D11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Interpret Drawing</w:t>
            </w:r>
          </w:p>
          <w:p w14:paraId="01A680DF" w14:textId="77777777" w:rsidR="00322E97" w:rsidRPr="00322E97" w:rsidRDefault="00322E97" w:rsidP="00322E97">
            <w:pPr>
              <w:spacing w:after="0" w:line="360" w:lineRule="auto"/>
              <w:ind w:left="0" w:firstLine="0"/>
              <w:jc w:val="left"/>
              <w:rPr>
                <w:rFonts w:eastAsia="Calibri"/>
                <w:color w:val="auto"/>
              </w:rPr>
            </w:pP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BAA9D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0B723F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Differentiate between control and power wiring as per job requirement </w:t>
            </w:r>
          </w:p>
          <w:p w14:paraId="390948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preliminary marking before termination of cables </w:t>
            </w:r>
          </w:p>
          <w:p w14:paraId="342A2F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Follow drawing to perform wiring and for reporting/record purpose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1764D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control wiring</w:t>
            </w:r>
          </w:p>
          <w:p w14:paraId="428B4A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power wiring</w:t>
            </w:r>
          </w:p>
          <w:p w14:paraId="74C3AB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Importance of preliminary marking before termination of cables </w:t>
            </w:r>
          </w:p>
          <w:p w14:paraId="11A35F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marking by following drawing</w:t>
            </w:r>
          </w:p>
          <w:p w14:paraId="4388CF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marking by following drawing</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8FE0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Theory-01 Hrs</w:t>
            </w:r>
          </w:p>
          <w:p w14:paraId="14B458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Practical-02 Hrs</w:t>
            </w:r>
          </w:p>
          <w:p w14:paraId="65BEE0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Total-03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6B855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of control wiring</w:t>
            </w:r>
          </w:p>
          <w:p w14:paraId="48BFE9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of power wiring</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056B83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16998FF7" w14:textId="77777777" w:rsidTr="00C818EB">
        <w:trPr>
          <w:trHeight w:val="558"/>
        </w:trPr>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27587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Arrange Resources for electrical wiring</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61CBAC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5D9492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Enlist and arrange tools and material as per job </w:t>
            </w:r>
          </w:p>
          <w:p w14:paraId="27BA2E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Arrange work permit for the wiring task </w:t>
            </w:r>
          </w:p>
          <w:p w14:paraId="2CA4707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Arrange backup resources for lighting, power and safety purposes as per job requirement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3B7B1DB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Preparation of list of material and tools as per job</w:t>
            </w:r>
          </w:p>
          <w:p w14:paraId="7D3077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Preparation of work permit</w:t>
            </w:r>
          </w:p>
          <w:p w14:paraId="4777CB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Arrangement of backup resources for light, power etc.    </w:t>
            </w:r>
          </w:p>
          <w:p w14:paraId="59C0F6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B270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Theory-00 Hrs</w:t>
            </w:r>
          </w:p>
          <w:p w14:paraId="0A92B4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Practical-02 Hrs</w:t>
            </w:r>
          </w:p>
          <w:p w14:paraId="3915BA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Total-02 Hrs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11A15A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Performa of work permit</w:t>
            </w:r>
          </w:p>
          <w:p w14:paraId="761241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Sheet to record arrangement of backup resources</w:t>
            </w:r>
          </w:p>
          <w:p w14:paraId="3578B21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530" w:type="dxa"/>
            <w:tcBorders>
              <w:top w:val="single" w:sz="4" w:space="0" w:color="000000"/>
              <w:left w:val="single" w:sz="4" w:space="0" w:color="000000"/>
              <w:bottom w:val="single" w:sz="4" w:space="0" w:color="000000"/>
              <w:right w:val="single" w:sz="4" w:space="0" w:color="000000"/>
            </w:tcBorders>
            <w:shd w:val="clear" w:color="auto" w:fill="auto"/>
          </w:tcPr>
          <w:p w14:paraId="7253DE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18D7BEB4" w14:textId="77777777" w:rsidTr="00C818EB">
        <w:trPr>
          <w:trHeight w:val="530"/>
        </w:trPr>
        <w:tc>
          <w:tcPr>
            <w:tcW w:w="2065" w:type="dxa"/>
            <w:tcBorders>
              <w:top w:val="single" w:sz="4" w:space="0" w:color="000000"/>
              <w:left w:val="single" w:sz="4" w:space="0" w:color="000000"/>
              <w:bottom w:val="single" w:sz="4" w:space="0" w:color="000000"/>
              <w:right w:val="single" w:sz="4" w:space="0" w:color="000000"/>
            </w:tcBorders>
          </w:tcPr>
          <w:p w14:paraId="1C34BBE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LU.3 Perform Wiring (Domestic &amp; </w:t>
            </w:r>
            <w:r w:rsidRPr="00322E97">
              <w:rPr>
                <w:rFonts w:eastAsia="Calibri"/>
                <w:color w:val="auto"/>
              </w:rPr>
              <w:lastRenderedPageBreak/>
              <w:t xml:space="preserve">Industrial), termination and tagging </w:t>
            </w:r>
          </w:p>
        </w:tc>
        <w:tc>
          <w:tcPr>
            <w:tcW w:w="3960" w:type="dxa"/>
            <w:tcBorders>
              <w:top w:val="single" w:sz="4" w:space="0" w:color="000000"/>
              <w:left w:val="single" w:sz="4" w:space="0" w:color="000000"/>
              <w:bottom w:val="single" w:sz="4" w:space="0" w:color="000000"/>
              <w:right w:val="single" w:sz="4" w:space="0" w:color="000000"/>
            </w:tcBorders>
          </w:tcPr>
          <w:p w14:paraId="2E18E6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Trainee will be able to: </w:t>
            </w:r>
          </w:p>
          <w:p w14:paraId="0C4BEF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Perform Wiring using following methods:</w:t>
            </w:r>
          </w:p>
          <w:p w14:paraId="5836E67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Concealed </w:t>
            </w:r>
          </w:p>
          <w:p w14:paraId="4D3522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Conduit </w:t>
            </w:r>
          </w:p>
          <w:p w14:paraId="0A6821F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Bus way </w:t>
            </w:r>
          </w:p>
          <w:p w14:paraId="57ECDB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Open </w:t>
            </w:r>
          </w:p>
          <w:p w14:paraId="34BBE8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Duct</w:t>
            </w:r>
          </w:p>
          <w:p w14:paraId="27D7600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Follow procedure to remove insulation and to attach thimbles </w:t>
            </w:r>
          </w:p>
          <w:p w14:paraId="0C8C68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different types of terminations including </w:t>
            </w:r>
          </w:p>
          <w:p w14:paraId="019B770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High tension (HT) </w:t>
            </w:r>
          </w:p>
          <w:p w14:paraId="443202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Low tension (LT) </w:t>
            </w:r>
          </w:p>
          <w:p w14:paraId="4DA592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Control shrouding</w:t>
            </w:r>
          </w:p>
          <w:p w14:paraId="6401CE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Sleeves </w:t>
            </w:r>
          </w:p>
          <w:p w14:paraId="3466BC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different types of joints </w:t>
            </w:r>
          </w:p>
          <w:p w14:paraId="644EDF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High tension </w:t>
            </w:r>
          </w:p>
          <w:p w14:paraId="40EC64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Low tension </w:t>
            </w:r>
          </w:p>
          <w:p w14:paraId="47E5236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Water proof/underground</w:t>
            </w:r>
          </w:p>
          <w:p w14:paraId="3C8C39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Open </w:t>
            </w:r>
          </w:p>
          <w:p w14:paraId="6A83F2F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Attach tags or numbers to wires for identification </w:t>
            </w:r>
          </w:p>
          <w:p w14:paraId="630D15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Use personal protective equipment as per job requirement</w:t>
            </w:r>
          </w:p>
        </w:tc>
        <w:tc>
          <w:tcPr>
            <w:tcW w:w="3600" w:type="dxa"/>
            <w:tcBorders>
              <w:top w:val="single" w:sz="4" w:space="0" w:color="000000"/>
              <w:left w:val="single" w:sz="4" w:space="0" w:color="000000"/>
              <w:bottom w:val="single" w:sz="4" w:space="0" w:color="000000"/>
              <w:right w:val="single" w:sz="4" w:space="0" w:color="000000"/>
            </w:tcBorders>
          </w:tcPr>
          <w:p w14:paraId="07F5D7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Definition of Wiring methods:</w:t>
            </w:r>
          </w:p>
          <w:p w14:paraId="7D5CF9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Concealed </w:t>
            </w:r>
          </w:p>
          <w:p w14:paraId="72CE13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Conduit </w:t>
            </w:r>
          </w:p>
          <w:p w14:paraId="66D7649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Bus way </w:t>
            </w:r>
          </w:p>
          <w:p w14:paraId="703BD5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Open </w:t>
            </w:r>
          </w:p>
          <w:p w14:paraId="426ACF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Duct</w:t>
            </w:r>
          </w:p>
          <w:p w14:paraId="16A4CD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insulation removing and thimble pressing</w:t>
            </w:r>
          </w:p>
          <w:p w14:paraId="4B757B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insulation removing and thimble pressing</w:t>
            </w:r>
          </w:p>
          <w:p w14:paraId="7502DA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terminations</w:t>
            </w:r>
          </w:p>
          <w:p w14:paraId="097B4A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termination</w:t>
            </w:r>
          </w:p>
          <w:p w14:paraId="59D874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different types of joints</w:t>
            </w:r>
          </w:p>
          <w:p w14:paraId="5FFB98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different types of joints</w:t>
            </w:r>
          </w:p>
          <w:p w14:paraId="521E82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tagging</w:t>
            </w:r>
          </w:p>
          <w:p w14:paraId="777C1A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tagging</w:t>
            </w:r>
          </w:p>
          <w:p w14:paraId="6F109B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use of PPE</w:t>
            </w:r>
          </w:p>
        </w:tc>
        <w:tc>
          <w:tcPr>
            <w:tcW w:w="1530" w:type="dxa"/>
            <w:tcBorders>
              <w:top w:val="single" w:sz="4" w:space="0" w:color="000000"/>
              <w:left w:val="single" w:sz="4" w:space="0" w:color="000000"/>
              <w:bottom w:val="single" w:sz="4" w:space="0" w:color="000000"/>
              <w:right w:val="single" w:sz="4" w:space="0" w:color="000000"/>
            </w:tcBorders>
            <w:vAlign w:val="center"/>
          </w:tcPr>
          <w:p w14:paraId="6B24AE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Theory-01 Hrs</w:t>
            </w:r>
          </w:p>
          <w:p w14:paraId="793CBB8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Practical-02 Hrs</w:t>
            </w:r>
          </w:p>
          <w:p w14:paraId="29F285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Total-03 Hrs</w:t>
            </w:r>
          </w:p>
        </w:tc>
        <w:tc>
          <w:tcPr>
            <w:tcW w:w="1710" w:type="dxa"/>
            <w:tcBorders>
              <w:top w:val="single" w:sz="4" w:space="0" w:color="000000"/>
              <w:left w:val="single" w:sz="4" w:space="0" w:color="000000"/>
              <w:bottom w:val="single" w:sz="4" w:space="0" w:color="000000"/>
              <w:right w:val="single" w:sz="4" w:space="0" w:color="000000"/>
            </w:tcBorders>
          </w:tcPr>
          <w:p w14:paraId="580020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Charts / display boards showing </w:t>
            </w:r>
            <w:r w:rsidRPr="00322E97">
              <w:rPr>
                <w:rFonts w:eastAsia="Calibri"/>
                <w:color w:val="auto"/>
              </w:rPr>
              <w:lastRenderedPageBreak/>
              <w:t>different wiring methods</w:t>
            </w:r>
          </w:p>
          <w:p w14:paraId="17F0C3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Insulation remover</w:t>
            </w:r>
          </w:p>
          <w:p w14:paraId="0A81B37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Electrician knife</w:t>
            </w:r>
          </w:p>
          <w:p w14:paraId="2CCDFF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Pliers</w:t>
            </w:r>
          </w:p>
          <w:p w14:paraId="75BD3E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Thimble press</w:t>
            </w:r>
          </w:p>
          <w:p w14:paraId="7806481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Thimble of different sizes</w:t>
            </w:r>
          </w:p>
          <w:p w14:paraId="24097A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Cables of different sizes</w:t>
            </w:r>
          </w:p>
          <w:p w14:paraId="1AB6AE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 jointing kit</w:t>
            </w:r>
          </w:p>
          <w:p w14:paraId="6D5AF2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 tags</w:t>
            </w:r>
          </w:p>
          <w:p w14:paraId="5524C0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530" w:type="dxa"/>
            <w:tcBorders>
              <w:top w:val="single" w:sz="4" w:space="0" w:color="000000"/>
              <w:left w:val="single" w:sz="4" w:space="0" w:color="000000"/>
              <w:bottom w:val="single" w:sz="4" w:space="0" w:color="000000"/>
              <w:right w:val="single" w:sz="4" w:space="0" w:color="000000"/>
            </w:tcBorders>
          </w:tcPr>
          <w:p w14:paraId="7E0B76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workshop</w:t>
            </w:r>
          </w:p>
        </w:tc>
      </w:tr>
      <w:tr w:rsidR="00322E97" w:rsidRPr="00322E97" w14:paraId="7CD855B5" w14:textId="77777777" w:rsidTr="00C818EB">
        <w:trPr>
          <w:trHeight w:val="170"/>
        </w:trPr>
        <w:tc>
          <w:tcPr>
            <w:tcW w:w="2065" w:type="dxa"/>
            <w:tcBorders>
              <w:top w:val="single" w:sz="4" w:space="0" w:color="000000"/>
              <w:left w:val="single" w:sz="4" w:space="0" w:color="000000"/>
              <w:bottom w:val="single" w:sz="4" w:space="0" w:color="000000"/>
              <w:right w:val="single" w:sz="4" w:space="0" w:color="000000"/>
            </w:tcBorders>
          </w:tcPr>
          <w:p w14:paraId="27BBCB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LU.4 Perform Wire Dressing</w:t>
            </w:r>
          </w:p>
        </w:tc>
        <w:tc>
          <w:tcPr>
            <w:tcW w:w="3960" w:type="dxa"/>
            <w:tcBorders>
              <w:top w:val="single" w:sz="4" w:space="0" w:color="000000"/>
              <w:left w:val="single" w:sz="4" w:space="0" w:color="000000"/>
              <w:bottom w:val="single" w:sz="4" w:space="0" w:color="000000"/>
              <w:right w:val="single" w:sz="4" w:space="0" w:color="000000"/>
            </w:tcBorders>
          </w:tcPr>
          <w:p w14:paraId="6A6D16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7601E7C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Maintain distance between power, communication and control wires according to job requirements</w:t>
            </w:r>
          </w:p>
          <w:p w14:paraId="4224AB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alignment of cables as per job requirement</w:t>
            </w:r>
          </w:p>
        </w:tc>
        <w:tc>
          <w:tcPr>
            <w:tcW w:w="3600" w:type="dxa"/>
            <w:tcBorders>
              <w:top w:val="single" w:sz="4" w:space="0" w:color="000000"/>
              <w:left w:val="single" w:sz="4" w:space="0" w:color="000000"/>
              <w:bottom w:val="single" w:sz="4" w:space="0" w:color="000000"/>
              <w:right w:val="single" w:sz="4" w:space="0" w:color="000000"/>
            </w:tcBorders>
          </w:tcPr>
          <w:p w14:paraId="13D93B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wire dressing</w:t>
            </w:r>
          </w:p>
          <w:p w14:paraId="0FCC42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Necessity of wire dressing</w:t>
            </w:r>
          </w:p>
          <w:p w14:paraId="2A1511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aligning of cables</w:t>
            </w:r>
          </w:p>
          <w:p w14:paraId="055F36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aligning of cables</w:t>
            </w:r>
          </w:p>
          <w:p w14:paraId="30C2688A" w14:textId="77777777" w:rsidR="00322E97" w:rsidRPr="00322E97" w:rsidRDefault="00322E97" w:rsidP="00322E97">
            <w:pPr>
              <w:spacing w:after="0" w:line="360" w:lineRule="auto"/>
              <w:ind w:left="0" w:firstLine="0"/>
              <w:jc w:val="left"/>
              <w:rPr>
                <w:rFonts w:eastAsia="Calibri"/>
                <w:color w:val="auto"/>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2D3145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Theory-00 Hrs</w:t>
            </w:r>
          </w:p>
          <w:p w14:paraId="563507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Practical-02 Hrs</w:t>
            </w:r>
          </w:p>
          <w:p w14:paraId="4B7C32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Total-02 Hrs</w:t>
            </w:r>
          </w:p>
        </w:tc>
        <w:tc>
          <w:tcPr>
            <w:tcW w:w="1710" w:type="dxa"/>
            <w:tcBorders>
              <w:top w:val="single" w:sz="4" w:space="0" w:color="000000"/>
              <w:left w:val="single" w:sz="4" w:space="0" w:color="000000"/>
              <w:bottom w:val="single" w:sz="4" w:space="0" w:color="000000"/>
              <w:right w:val="single" w:sz="4" w:space="0" w:color="000000"/>
            </w:tcBorders>
          </w:tcPr>
          <w:p w14:paraId="769FE6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6F49CB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 size cables</w:t>
            </w:r>
          </w:p>
          <w:p w14:paraId="7D0FF5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530" w:type="dxa"/>
            <w:tcBorders>
              <w:top w:val="single" w:sz="4" w:space="0" w:color="000000"/>
              <w:left w:val="single" w:sz="4" w:space="0" w:color="000000"/>
              <w:bottom w:val="single" w:sz="4" w:space="0" w:color="000000"/>
              <w:right w:val="single" w:sz="4" w:space="0" w:color="000000"/>
            </w:tcBorders>
          </w:tcPr>
          <w:p w14:paraId="684010F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576CC9F7" w14:textId="77777777" w:rsidTr="00C818EB">
        <w:trPr>
          <w:trHeight w:val="620"/>
        </w:trPr>
        <w:tc>
          <w:tcPr>
            <w:tcW w:w="2065" w:type="dxa"/>
            <w:tcBorders>
              <w:top w:val="single" w:sz="4" w:space="0" w:color="000000"/>
              <w:left w:val="single" w:sz="4" w:space="0" w:color="000000"/>
              <w:bottom w:val="single" w:sz="4" w:space="0" w:color="000000"/>
              <w:right w:val="single" w:sz="4" w:space="0" w:color="000000"/>
            </w:tcBorders>
          </w:tcPr>
          <w:p w14:paraId="125CE98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LU.5 Perform Checking &amp; Testing of electrical wiring</w:t>
            </w:r>
          </w:p>
        </w:tc>
        <w:tc>
          <w:tcPr>
            <w:tcW w:w="3960" w:type="dxa"/>
            <w:tcBorders>
              <w:top w:val="single" w:sz="4" w:space="0" w:color="000000"/>
              <w:left w:val="single" w:sz="4" w:space="0" w:color="000000"/>
              <w:bottom w:val="single" w:sz="4" w:space="0" w:color="000000"/>
              <w:right w:val="single" w:sz="4" w:space="0" w:color="000000"/>
            </w:tcBorders>
          </w:tcPr>
          <w:p w14:paraId="1176D1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648763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Check continuity using line of terminal</w:t>
            </w:r>
          </w:p>
          <w:p w14:paraId="74EB6C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test to identify open/close circuits</w:t>
            </w:r>
          </w:p>
          <w:p w14:paraId="06B5F7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live test for verification of wiring </w:t>
            </w:r>
          </w:p>
          <w:p w14:paraId="0DE9A4D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Verify proper grounding / Panel Earthing (PE) on designated locations</w:t>
            </w:r>
          </w:p>
        </w:tc>
        <w:tc>
          <w:tcPr>
            <w:tcW w:w="3600" w:type="dxa"/>
            <w:tcBorders>
              <w:top w:val="single" w:sz="4" w:space="0" w:color="000000"/>
              <w:left w:val="single" w:sz="4" w:space="0" w:color="000000"/>
              <w:bottom w:val="single" w:sz="4" w:space="0" w:color="000000"/>
              <w:right w:val="single" w:sz="4" w:space="0" w:color="000000"/>
            </w:tcBorders>
          </w:tcPr>
          <w:p w14:paraId="5765C5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testing</w:t>
            </w:r>
          </w:p>
          <w:p w14:paraId="765BEF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testing</w:t>
            </w:r>
          </w:p>
          <w:p w14:paraId="400E79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Techniques of testing  </w:t>
            </w:r>
          </w:p>
          <w:p w14:paraId="065D0F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Demonstration of different wiring tests               </w:t>
            </w:r>
          </w:p>
          <w:p w14:paraId="3B19045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different wiring tests</w:t>
            </w:r>
          </w:p>
          <w:p w14:paraId="49C8DB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grounding / earthing</w:t>
            </w:r>
          </w:p>
          <w:p w14:paraId="39985E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Techniques of grounding /earthing</w:t>
            </w:r>
          </w:p>
        </w:tc>
        <w:tc>
          <w:tcPr>
            <w:tcW w:w="1530" w:type="dxa"/>
            <w:tcBorders>
              <w:top w:val="single" w:sz="4" w:space="0" w:color="000000"/>
              <w:left w:val="single" w:sz="4" w:space="0" w:color="000000"/>
              <w:bottom w:val="single" w:sz="4" w:space="0" w:color="000000"/>
              <w:right w:val="single" w:sz="4" w:space="0" w:color="000000"/>
            </w:tcBorders>
            <w:vAlign w:val="center"/>
          </w:tcPr>
          <w:p w14:paraId="256332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Theory-01 Hrs</w:t>
            </w:r>
          </w:p>
          <w:p w14:paraId="699E06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Practical-01 Hrs</w:t>
            </w:r>
          </w:p>
          <w:p w14:paraId="6E5CE8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Total-02 Hrs</w:t>
            </w:r>
          </w:p>
        </w:tc>
        <w:tc>
          <w:tcPr>
            <w:tcW w:w="1710" w:type="dxa"/>
            <w:tcBorders>
              <w:top w:val="single" w:sz="4" w:space="0" w:color="000000"/>
              <w:left w:val="single" w:sz="4" w:space="0" w:color="000000"/>
              <w:bottom w:val="single" w:sz="4" w:space="0" w:color="000000"/>
              <w:right w:val="single" w:sz="4" w:space="0" w:color="000000"/>
            </w:tcBorders>
          </w:tcPr>
          <w:p w14:paraId="7D6122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127CC2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p w14:paraId="573FBA5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Megger</w:t>
            </w:r>
          </w:p>
          <w:p w14:paraId="42DC7A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Earth tester</w:t>
            </w:r>
          </w:p>
          <w:p w14:paraId="1F5E7E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Test Lamp</w:t>
            </w:r>
          </w:p>
          <w:p w14:paraId="07374B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AVO Meter</w:t>
            </w:r>
          </w:p>
        </w:tc>
        <w:tc>
          <w:tcPr>
            <w:tcW w:w="1530" w:type="dxa"/>
            <w:tcBorders>
              <w:top w:val="single" w:sz="4" w:space="0" w:color="000000"/>
              <w:left w:val="single" w:sz="4" w:space="0" w:color="000000"/>
              <w:bottom w:val="single" w:sz="4" w:space="0" w:color="000000"/>
              <w:right w:val="single" w:sz="4" w:space="0" w:color="000000"/>
            </w:tcBorders>
          </w:tcPr>
          <w:p w14:paraId="6F5CD5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bl>
    <w:p w14:paraId="038CF60E" w14:textId="77777777" w:rsidR="00322E97" w:rsidRPr="00322E97" w:rsidRDefault="00322E97" w:rsidP="00322E97">
      <w:pPr>
        <w:spacing w:after="0" w:line="360" w:lineRule="auto"/>
        <w:ind w:left="0" w:firstLine="0"/>
        <w:jc w:val="left"/>
        <w:rPr>
          <w:rFonts w:eastAsia="Calibri"/>
          <w:color w:val="auto"/>
        </w:rPr>
      </w:pPr>
    </w:p>
    <w:p w14:paraId="51C82B16" w14:textId="77777777" w:rsidR="00322E97" w:rsidRPr="00322E97" w:rsidRDefault="00322E97" w:rsidP="00322E97">
      <w:pPr>
        <w:spacing w:after="0" w:line="360" w:lineRule="auto"/>
        <w:ind w:left="0" w:firstLine="0"/>
        <w:jc w:val="left"/>
        <w:rPr>
          <w:rFonts w:ascii="Calibri" w:eastAsia="Calibri" w:hAnsi="Calibri"/>
          <w:color w:val="auto"/>
        </w:rPr>
      </w:pPr>
      <w:r w:rsidRPr="00322E97">
        <w:rPr>
          <w:rFonts w:ascii="Calibri" w:eastAsia="Calibri" w:hAnsi="Calibri"/>
          <w:color w:val="auto"/>
        </w:rPr>
        <w:br w:type="page"/>
      </w:r>
    </w:p>
    <w:p w14:paraId="0729C715" w14:textId="77777777" w:rsidR="00322E97" w:rsidRPr="00322E97" w:rsidRDefault="00322E97" w:rsidP="00322E97">
      <w:pPr>
        <w:keepNext/>
        <w:keepLines/>
        <w:shd w:val="clear" w:color="auto" w:fill="FFC000"/>
        <w:spacing w:after="0" w:line="360" w:lineRule="auto"/>
        <w:ind w:left="0" w:right="-15" w:firstLine="0"/>
        <w:jc w:val="left"/>
        <w:outlineLvl w:val="2"/>
        <w:rPr>
          <w:b/>
          <w:sz w:val="24"/>
        </w:rPr>
      </w:pPr>
      <w:bookmarkStart w:id="74" w:name="_Toc109912838"/>
      <w:r w:rsidRPr="00322E97">
        <w:rPr>
          <w:b/>
          <w:sz w:val="24"/>
        </w:rPr>
        <w:lastRenderedPageBreak/>
        <w:t>0732B&amp;CE-049. Install electrical system</w:t>
      </w:r>
      <w:bookmarkEnd w:id="74"/>
    </w:p>
    <w:p w14:paraId="68C72D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competency standard covers the skills and knowledge required to Interpret Drawing, Arrange Resources for electrical wiring, Perform Wiring (Domestic &amp; Industrial), termination and tagging, Perform Wire Dressing, and Perform Checking &amp; Testing of electrical wiring.</w:t>
      </w:r>
    </w:p>
    <w:p w14:paraId="3C1CC1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12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03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09 Hours</w:t>
      </w:r>
    </w:p>
    <w:tbl>
      <w:tblPr>
        <w:tblpPr w:leftFromText="180" w:rightFromText="180" w:vertAnchor="text" w:tblpX="53" w:tblpY="1"/>
        <w:tblOverlap w:val="never"/>
        <w:tblW w:w="14395" w:type="dxa"/>
        <w:tblLayout w:type="fixed"/>
        <w:tblCellMar>
          <w:left w:w="106" w:type="dxa"/>
          <w:right w:w="49" w:type="dxa"/>
        </w:tblCellMar>
        <w:tblLook w:val="04A0" w:firstRow="1" w:lastRow="0" w:firstColumn="1" w:lastColumn="0" w:noHBand="0" w:noVBand="1"/>
      </w:tblPr>
      <w:tblGrid>
        <w:gridCol w:w="2065"/>
        <w:gridCol w:w="3960"/>
        <w:gridCol w:w="3600"/>
        <w:gridCol w:w="1530"/>
        <w:gridCol w:w="1620"/>
        <w:gridCol w:w="1620"/>
      </w:tblGrid>
      <w:tr w:rsidR="00322E97" w:rsidRPr="00322E97" w14:paraId="21E3CCA8" w14:textId="77777777" w:rsidTr="00C818EB">
        <w:trPr>
          <w:trHeight w:val="619"/>
        </w:trPr>
        <w:tc>
          <w:tcPr>
            <w:tcW w:w="206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644E1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98F0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555716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9EBD5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277151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415334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300ADE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2C17A3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5DAC286D" w14:textId="77777777" w:rsidTr="00C818EB">
        <w:trPr>
          <w:trHeight w:val="1554"/>
        </w:trPr>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B2F0B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LU.1 Interpret Electrical layout</w:t>
            </w:r>
          </w:p>
          <w:p w14:paraId="16DE7EC7" w14:textId="77777777" w:rsidR="00322E97" w:rsidRPr="00322E97" w:rsidRDefault="00322E97" w:rsidP="00322E97">
            <w:pPr>
              <w:spacing w:after="0" w:line="360" w:lineRule="auto"/>
              <w:ind w:left="0" w:firstLine="0"/>
              <w:jc w:val="left"/>
              <w:rPr>
                <w:rFonts w:eastAsia="Calibri"/>
                <w:color w:val="auto"/>
              </w:rPr>
            </w:pP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0B256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04BB031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Interpret layout of the job for installations </w:t>
            </w:r>
          </w:p>
          <w:p w14:paraId="1572B38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Read/interpret electrical drawing for electrical wirings </w:t>
            </w:r>
          </w:p>
          <w:p w14:paraId="6C5DBC3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Follow drawing to connect components of equipment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309C3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layout</w:t>
            </w:r>
          </w:p>
          <w:p w14:paraId="08AE15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Electrical symbols used in drawing</w:t>
            </w:r>
          </w:p>
          <w:p w14:paraId="196923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Identification of electrical symbols</w:t>
            </w:r>
          </w:p>
          <w:p w14:paraId="719517E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C24D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Theory-01 Hrs</w:t>
            </w:r>
          </w:p>
          <w:p w14:paraId="5C33B3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Practical-01 Hrs</w:t>
            </w:r>
          </w:p>
          <w:p w14:paraId="467DA0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Total-02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C9125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759DE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7EA4E32E" w14:textId="77777777" w:rsidTr="00C818EB">
        <w:trPr>
          <w:trHeight w:val="350"/>
        </w:trPr>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097C8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Arrange Resources (e.g. Power Supply, Tools &amp; Equipment) for electrical equipment installation / dismantling</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49F477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42A792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Enlist and arrange tools and material as per job </w:t>
            </w:r>
          </w:p>
          <w:p w14:paraId="31BABF0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Arrange work permit for the wiring task </w:t>
            </w:r>
          </w:p>
          <w:p w14:paraId="643EF1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Arrange backup resources for lighting, power and safety purposes as per job requirement</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5DBA9E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Preparation of list of material and tools as per job</w:t>
            </w:r>
          </w:p>
          <w:p w14:paraId="5B5A156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Preparation of work permit</w:t>
            </w:r>
          </w:p>
          <w:p w14:paraId="29F3CC1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Arrangement of backup resources for light, power etc.    </w:t>
            </w:r>
          </w:p>
          <w:p w14:paraId="08E84B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w:t>
            </w: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AF82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32381D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2DC412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Total-1.5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614F8C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Performa of work permit</w:t>
            </w:r>
          </w:p>
          <w:p w14:paraId="7D9A0A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Sheet to record arrangement of backup resources</w:t>
            </w:r>
          </w:p>
          <w:p w14:paraId="198F8A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2CD077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1D2C2F14" w14:textId="77777777" w:rsidTr="00C818EB">
        <w:trPr>
          <w:trHeight w:val="530"/>
        </w:trPr>
        <w:tc>
          <w:tcPr>
            <w:tcW w:w="2065" w:type="dxa"/>
            <w:tcBorders>
              <w:top w:val="single" w:sz="4" w:space="0" w:color="000000"/>
              <w:left w:val="single" w:sz="4" w:space="0" w:color="000000"/>
              <w:bottom w:val="single" w:sz="4" w:space="0" w:color="000000"/>
              <w:right w:val="single" w:sz="4" w:space="0" w:color="000000"/>
            </w:tcBorders>
          </w:tcPr>
          <w:p w14:paraId="16AC52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LU.3 Perform Electrical Panel Installation</w:t>
            </w:r>
          </w:p>
        </w:tc>
        <w:tc>
          <w:tcPr>
            <w:tcW w:w="3960" w:type="dxa"/>
            <w:tcBorders>
              <w:top w:val="single" w:sz="4" w:space="0" w:color="000000"/>
              <w:left w:val="single" w:sz="4" w:space="0" w:color="000000"/>
              <w:bottom w:val="single" w:sz="4" w:space="0" w:color="000000"/>
              <w:right w:val="single" w:sz="4" w:space="0" w:color="000000"/>
            </w:tcBorders>
          </w:tcPr>
          <w:p w14:paraId="6BDF02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Trainee will be able to: </w:t>
            </w:r>
          </w:p>
          <w:p w14:paraId="656867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Extract information from layout regarding panel installations </w:t>
            </w:r>
          </w:p>
          <w:p w14:paraId="715627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the panel according to layout </w:t>
            </w:r>
          </w:p>
          <w:p w14:paraId="112CDF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Connect input and output of cables in relevant panels as per electrical layouts</w:t>
            </w:r>
          </w:p>
        </w:tc>
        <w:tc>
          <w:tcPr>
            <w:tcW w:w="3600" w:type="dxa"/>
            <w:tcBorders>
              <w:top w:val="single" w:sz="4" w:space="0" w:color="000000"/>
              <w:left w:val="single" w:sz="4" w:space="0" w:color="000000"/>
              <w:bottom w:val="single" w:sz="4" w:space="0" w:color="000000"/>
              <w:right w:val="single" w:sz="4" w:space="0" w:color="000000"/>
            </w:tcBorders>
          </w:tcPr>
          <w:p w14:paraId="01851B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Necessity of electrical panel</w:t>
            </w:r>
          </w:p>
          <w:p w14:paraId="6A8CB1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Types of electrical panels</w:t>
            </w:r>
          </w:p>
          <w:p w14:paraId="327DBA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Technique of electrical panel installation</w:t>
            </w:r>
          </w:p>
          <w:p w14:paraId="1C59FB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Erection of electrical panel</w:t>
            </w:r>
          </w:p>
          <w:p w14:paraId="4301CA2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w:t>
            </w:r>
          </w:p>
        </w:tc>
        <w:tc>
          <w:tcPr>
            <w:tcW w:w="1530" w:type="dxa"/>
            <w:tcBorders>
              <w:top w:val="single" w:sz="4" w:space="0" w:color="000000"/>
              <w:left w:val="single" w:sz="4" w:space="0" w:color="000000"/>
              <w:bottom w:val="single" w:sz="4" w:space="0" w:color="000000"/>
              <w:right w:val="single" w:sz="4" w:space="0" w:color="000000"/>
            </w:tcBorders>
            <w:vAlign w:val="center"/>
          </w:tcPr>
          <w:p w14:paraId="36B490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4815C5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0646647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Total-1.5 Hrs</w:t>
            </w:r>
          </w:p>
        </w:tc>
        <w:tc>
          <w:tcPr>
            <w:tcW w:w="1620" w:type="dxa"/>
            <w:tcBorders>
              <w:top w:val="single" w:sz="4" w:space="0" w:color="000000"/>
              <w:left w:val="single" w:sz="4" w:space="0" w:color="000000"/>
              <w:bottom w:val="single" w:sz="4" w:space="0" w:color="000000"/>
              <w:right w:val="single" w:sz="4" w:space="0" w:color="000000"/>
            </w:tcBorders>
          </w:tcPr>
          <w:p w14:paraId="55880B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5F3126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Electrical Panel</w:t>
            </w:r>
          </w:p>
          <w:p w14:paraId="7B9A03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Spirit level</w:t>
            </w:r>
          </w:p>
          <w:p w14:paraId="5E778D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Measuring tape</w:t>
            </w:r>
          </w:p>
          <w:p w14:paraId="2B714AA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Tool Box</w:t>
            </w:r>
          </w:p>
          <w:p w14:paraId="344AA4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tcPr>
          <w:p w14:paraId="2E9820B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workshop</w:t>
            </w:r>
          </w:p>
        </w:tc>
      </w:tr>
      <w:tr w:rsidR="00322E97" w:rsidRPr="00322E97" w14:paraId="2F596D21" w14:textId="77777777" w:rsidTr="00C818EB">
        <w:trPr>
          <w:trHeight w:val="530"/>
        </w:trPr>
        <w:tc>
          <w:tcPr>
            <w:tcW w:w="2065" w:type="dxa"/>
            <w:tcBorders>
              <w:top w:val="single" w:sz="4" w:space="0" w:color="000000"/>
              <w:left w:val="single" w:sz="4" w:space="0" w:color="000000"/>
              <w:bottom w:val="single" w:sz="4" w:space="0" w:color="000000"/>
              <w:right w:val="single" w:sz="4" w:space="0" w:color="000000"/>
            </w:tcBorders>
          </w:tcPr>
          <w:p w14:paraId="4316CBE3" w14:textId="77777777" w:rsidR="00322E97" w:rsidRPr="00322E97" w:rsidRDefault="00322E97" w:rsidP="00322E97">
            <w:pPr>
              <w:spacing w:after="0" w:line="360" w:lineRule="auto"/>
              <w:ind w:left="0" w:firstLine="0"/>
              <w:jc w:val="left"/>
              <w:rPr>
                <w:rFonts w:eastAsia="Calibri"/>
                <w:color w:val="auto"/>
              </w:rPr>
            </w:pPr>
          </w:p>
          <w:p w14:paraId="5C9891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LU.4 Perform Cable Installation</w:t>
            </w:r>
          </w:p>
        </w:tc>
        <w:tc>
          <w:tcPr>
            <w:tcW w:w="3960" w:type="dxa"/>
            <w:tcBorders>
              <w:top w:val="single" w:sz="4" w:space="0" w:color="000000"/>
              <w:left w:val="single" w:sz="4" w:space="0" w:color="000000"/>
              <w:bottom w:val="single" w:sz="4" w:space="0" w:color="000000"/>
              <w:right w:val="single" w:sz="4" w:space="0" w:color="000000"/>
            </w:tcBorders>
          </w:tcPr>
          <w:p w14:paraId="640300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22738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Interpret layouts for cable route </w:t>
            </w:r>
          </w:p>
          <w:p w14:paraId="15C02D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Handle cable for laying with the help of stacker </w:t>
            </w:r>
          </w:p>
          <w:p w14:paraId="088DFC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Tag both ends of cables for cable tracing </w:t>
            </w:r>
          </w:p>
          <w:p w14:paraId="4A12447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Lay cables in cable trays according to route plan </w:t>
            </w:r>
          </w:p>
          <w:p w14:paraId="39D96B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testing of cables e.g. insulation, continuity etc.</w:t>
            </w:r>
          </w:p>
        </w:tc>
        <w:tc>
          <w:tcPr>
            <w:tcW w:w="3600" w:type="dxa"/>
            <w:tcBorders>
              <w:top w:val="single" w:sz="4" w:space="0" w:color="000000"/>
              <w:left w:val="single" w:sz="4" w:space="0" w:color="000000"/>
              <w:bottom w:val="single" w:sz="4" w:space="0" w:color="000000"/>
              <w:right w:val="single" w:sz="4" w:space="0" w:color="000000"/>
            </w:tcBorders>
          </w:tcPr>
          <w:p w14:paraId="65050C5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Cable route</w:t>
            </w:r>
          </w:p>
          <w:p w14:paraId="0DB731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Technique of cable handling and laying</w:t>
            </w:r>
          </w:p>
          <w:p w14:paraId="47F042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tagging cable ends</w:t>
            </w:r>
          </w:p>
          <w:p w14:paraId="672B2D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cable tracing</w:t>
            </w:r>
          </w:p>
          <w:p w14:paraId="7E89F2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cable insulation, continuity test</w:t>
            </w:r>
          </w:p>
          <w:p w14:paraId="0D38A6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cable insulation, continuity test</w:t>
            </w:r>
          </w:p>
        </w:tc>
        <w:tc>
          <w:tcPr>
            <w:tcW w:w="1530" w:type="dxa"/>
            <w:tcBorders>
              <w:top w:val="single" w:sz="4" w:space="0" w:color="000000"/>
              <w:left w:val="single" w:sz="4" w:space="0" w:color="000000"/>
              <w:bottom w:val="single" w:sz="4" w:space="0" w:color="000000"/>
              <w:right w:val="single" w:sz="4" w:space="0" w:color="000000"/>
            </w:tcBorders>
            <w:vAlign w:val="center"/>
          </w:tcPr>
          <w:p w14:paraId="51628A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 Hrs</w:t>
            </w:r>
          </w:p>
          <w:p w14:paraId="4C567D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2D193F2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Total-01 Hrs</w:t>
            </w:r>
          </w:p>
        </w:tc>
        <w:tc>
          <w:tcPr>
            <w:tcW w:w="1620" w:type="dxa"/>
            <w:tcBorders>
              <w:top w:val="single" w:sz="4" w:space="0" w:color="000000"/>
              <w:left w:val="single" w:sz="4" w:space="0" w:color="000000"/>
              <w:bottom w:val="single" w:sz="4" w:space="0" w:color="000000"/>
              <w:right w:val="single" w:sz="4" w:space="0" w:color="000000"/>
            </w:tcBorders>
          </w:tcPr>
          <w:p w14:paraId="3C97FE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2E1BA2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Stacker</w:t>
            </w:r>
          </w:p>
          <w:p w14:paraId="7533827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 Tray</w:t>
            </w:r>
          </w:p>
          <w:p w14:paraId="54202E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Cables</w:t>
            </w:r>
          </w:p>
          <w:p w14:paraId="71A4AB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Megger</w:t>
            </w:r>
          </w:p>
          <w:p w14:paraId="554CC2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Test Lamp</w:t>
            </w:r>
          </w:p>
          <w:p w14:paraId="7CC029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AVO Meter</w:t>
            </w:r>
          </w:p>
          <w:p w14:paraId="731657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tcPr>
          <w:p w14:paraId="3B3305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6AA54E53" w14:textId="77777777" w:rsidTr="00C818EB">
        <w:trPr>
          <w:trHeight w:val="530"/>
        </w:trPr>
        <w:tc>
          <w:tcPr>
            <w:tcW w:w="2065" w:type="dxa"/>
            <w:tcBorders>
              <w:top w:val="single" w:sz="4" w:space="0" w:color="000000"/>
              <w:left w:val="single" w:sz="4" w:space="0" w:color="000000"/>
              <w:bottom w:val="single" w:sz="4" w:space="0" w:color="000000"/>
              <w:right w:val="single" w:sz="4" w:space="0" w:color="000000"/>
            </w:tcBorders>
          </w:tcPr>
          <w:p w14:paraId="14BC5B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LU.5 Perform Cable Dismantling</w:t>
            </w:r>
          </w:p>
        </w:tc>
        <w:tc>
          <w:tcPr>
            <w:tcW w:w="3960" w:type="dxa"/>
            <w:tcBorders>
              <w:top w:val="single" w:sz="4" w:space="0" w:color="000000"/>
              <w:left w:val="single" w:sz="4" w:space="0" w:color="000000"/>
              <w:bottom w:val="single" w:sz="4" w:space="0" w:color="000000"/>
              <w:right w:val="single" w:sz="4" w:space="0" w:color="000000"/>
            </w:tcBorders>
          </w:tcPr>
          <w:p w14:paraId="19021B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0E0DF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Interpret layouts for cable route </w:t>
            </w:r>
          </w:p>
          <w:p w14:paraId="4DE869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Disconnect electric supply from the job </w:t>
            </w:r>
          </w:p>
          <w:p w14:paraId="682765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Handle cable for laying with the help of stacker </w:t>
            </w:r>
          </w:p>
          <w:p w14:paraId="4A6151C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Tag both ends of cables for cable tracing </w:t>
            </w:r>
          </w:p>
          <w:p w14:paraId="128C19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Remove cables in cable trays according to route plan</w:t>
            </w:r>
          </w:p>
        </w:tc>
        <w:tc>
          <w:tcPr>
            <w:tcW w:w="3600" w:type="dxa"/>
            <w:tcBorders>
              <w:top w:val="single" w:sz="4" w:space="0" w:color="000000"/>
              <w:left w:val="single" w:sz="4" w:space="0" w:color="000000"/>
              <w:bottom w:val="single" w:sz="4" w:space="0" w:color="000000"/>
              <w:right w:val="single" w:sz="4" w:space="0" w:color="000000"/>
            </w:tcBorders>
          </w:tcPr>
          <w:p w14:paraId="23B104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cable dismantling</w:t>
            </w:r>
          </w:p>
          <w:p w14:paraId="591930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disconnection of electric supply from the job</w:t>
            </w:r>
          </w:p>
          <w:p w14:paraId="36741E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Technique of cable removing from cable trays</w:t>
            </w:r>
          </w:p>
          <w:p w14:paraId="1FBC04A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cable removing from cable trays</w:t>
            </w:r>
          </w:p>
          <w:p w14:paraId="0B0C7F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cable removing from cable trays</w:t>
            </w:r>
          </w:p>
        </w:tc>
        <w:tc>
          <w:tcPr>
            <w:tcW w:w="1530" w:type="dxa"/>
            <w:tcBorders>
              <w:top w:val="single" w:sz="4" w:space="0" w:color="000000"/>
              <w:left w:val="single" w:sz="4" w:space="0" w:color="000000"/>
              <w:bottom w:val="single" w:sz="4" w:space="0" w:color="000000"/>
              <w:right w:val="single" w:sz="4" w:space="0" w:color="000000"/>
            </w:tcBorders>
            <w:vAlign w:val="center"/>
          </w:tcPr>
          <w:p w14:paraId="798BAC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 Hrs</w:t>
            </w:r>
          </w:p>
          <w:p w14:paraId="7E6586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17E06B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Total-01 Hrs</w:t>
            </w:r>
          </w:p>
        </w:tc>
        <w:tc>
          <w:tcPr>
            <w:tcW w:w="1620" w:type="dxa"/>
            <w:tcBorders>
              <w:top w:val="single" w:sz="4" w:space="0" w:color="000000"/>
              <w:left w:val="single" w:sz="4" w:space="0" w:color="000000"/>
              <w:bottom w:val="single" w:sz="4" w:space="0" w:color="000000"/>
              <w:right w:val="single" w:sz="4" w:space="0" w:color="000000"/>
            </w:tcBorders>
          </w:tcPr>
          <w:p w14:paraId="17999B0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7ADDF26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2FAA1B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Stacker</w:t>
            </w:r>
          </w:p>
          <w:p w14:paraId="2C006B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Tags</w:t>
            </w:r>
          </w:p>
          <w:p w14:paraId="271725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Test Lamp</w:t>
            </w:r>
          </w:p>
          <w:p w14:paraId="3E184B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Megger</w:t>
            </w:r>
          </w:p>
          <w:p w14:paraId="45180D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AVO Meter</w:t>
            </w:r>
          </w:p>
          <w:p w14:paraId="46D97B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Cables</w:t>
            </w:r>
          </w:p>
          <w:p w14:paraId="20724C5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Tray</w:t>
            </w:r>
          </w:p>
          <w:p w14:paraId="5BE78B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tcPr>
          <w:p w14:paraId="5CD175E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198E8092" w14:textId="77777777" w:rsidTr="00C818EB">
        <w:trPr>
          <w:trHeight w:val="530"/>
        </w:trPr>
        <w:tc>
          <w:tcPr>
            <w:tcW w:w="2065" w:type="dxa"/>
            <w:tcBorders>
              <w:top w:val="single" w:sz="4" w:space="0" w:color="000000"/>
              <w:left w:val="single" w:sz="4" w:space="0" w:color="000000"/>
              <w:bottom w:val="single" w:sz="4" w:space="0" w:color="000000"/>
              <w:right w:val="single" w:sz="4" w:space="0" w:color="000000"/>
            </w:tcBorders>
          </w:tcPr>
          <w:p w14:paraId="62BAA8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LU.6 Perform Electrical Appliances Installation</w:t>
            </w:r>
          </w:p>
        </w:tc>
        <w:tc>
          <w:tcPr>
            <w:tcW w:w="3960" w:type="dxa"/>
            <w:tcBorders>
              <w:top w:val="single" w:sz="4" w:space="0" w:color="000000"/>
              <w:left w:val="single" w:sz="4" w:space="0" w:color="000000"/>
              <w:bottom w:val="single" w:sz="4" w:space="0" w:color="000000"/>
              <w:right w:val="single" w:sz="4" w:space="0" w:color="000000"/>
            </w:tcBorders>
          </w:tcPr>
          <w:p w14:paraId="2DDD76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24116E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Interpret vendor’s user manual for electrical installations</w:t>
            </w:r>
          </w:p>
          <w:p w14:paraId="4BDA32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Coordinate with concerned departments before installations for feedback </w:t>
            </w:r>
          </w:p>
          <w:p w14:paraId="0CCF2F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Connect cables with machines as per operation manual</w:t>
            </w:r>
          </w:p>
          <w:p w14:paraId="0368239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Verify the connections with respect to color coding/tagging/numbering</w:t>
            </w:r>
          </w:p>
        </w:tc>
        <w:tc>
          <w:tcPr>
            <w:tcW w:w="3600" w:type="dxa"/>
            <w:tcBorders>
              <w:top w:val="single" w:sz="4" w:space="0" w:color="000000"/>
              <w:left w:val="single" w:sz="4" w:space="0" w:color="000000"/>
              <w:bottom w:val="single" w:sz="4" w:space="0" w:color="000000"/>
              <w:right w:val="single" w:sz="4" w:space="0" w:color="000000"/>
            </w:tcBorders>
          </w:tcPr>
          <w:p w14:paraId="4D29D9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vendor</w:t>
            </w:r>
          </w:p>
          <w:p w14:paraId="598A038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vendor user manual</w:t>
            </w:r>
          </w:p>
          <w:p w14:paraId="1EB722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coordination with concerned department before installation</w:t>
            </w:r>
          </w:p>
          <w:p w14:paraId="72AC856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Technique of cable connection with machine</w:t>
            </w:r>
          </w:p>
          <w:p w14:paraId="5F874D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colour coding / tagging / numbering</w:t>
            </w:r>
          </w:p>
        </w:tc>
        <w:tc>
          <w:tcPr>
            <w:tcW w:w="1530" w:type="dxa"/>
            <w:tcBorders>
              <w:top w:val="single" w:sz="4" w:space="0" w:color="000000"/>
              <w:left w:val="single" w:sz="4" w:space="0" w:color="000000"/>
              <w:bottom w:val="single" w:sz="4" w:space="0" w:color="000000"/>
              <w:right w:val="single" w:sz="4" w:space="0" w:color="000000"/>
            </w:tcBorders>
            <w:vAlign w:val="center"/>
          </w:tcPr>
          <w:p w14:paraId="64BD121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 Hrs</w:t>
            </w:r>
          </w:p>
          <w:p w14:paraId="446ACC9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5036F8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Total-01 Hrs</w:t>
            </w:r>
          </w:p>
        </w:tc>
        <w:tc>
          <w:tcPr>
            <w:tcW w:w="1620" w:type="dxa"/>
            <w:tcBorders>
              <w:top w:val="single" w:sz="4" w:space="0" w:color="000000"/>
              <w:left w:val="single" w:sz="4" w:space="0" w:color="000000"/>
              <w:bottom w:val="single" w:sz="4" w:space="0" w:color="000000"/>
              <w:right w:val="single" w:sz="4" w:space="0" w:color="000000"/>
            </w:tcBorders>
          </w:tcPr>
          <w:p w14:paraId="67E04D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Vendor Manual</w:t>
            </w:r>
          </w:p>
          <w:p w14:paraId="2312DB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Machine Manual</w:t>
            </w:r>
          </w:p>
          <w:p w14:paraId="2585F0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Tags</w:t>
            </w:r>
          </w:p>
          <w:p w14:paraId="1E6579F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Number Sleeves</w:t>
            </w:r>
          </w:p>
          <w:p w14:paraId="3604AF9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tcPr>
          <w:p w14:paraId="6CD099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08C42D61" w14:textId="77777777" w:rsidTr="00C818EB">
        <w:trPr>
          <w:trHeight w:val="530"/>
        </w:trPr>
        <w:tc>
          <w:tcPr>
            <w:tcW w:w="2065" w:type="dxa"/>
            <w:tcBorders>
              <w:top w:val="single" w:sz="4" w:space="0" w:color="000000"/>
              <w:left w:val="single" w:sz="4" w:space="0" w:color="000000"/>
              <w:bottom w:val="single" w:sz="4" w:space="0" w:color="000000"/>
              <w:right w:val="single" w:sz="4" w:space="0" w:color="000000"/>
            </w:tcBorders>
          </w:tcPr>
          <w:p w14:paraId="0AE719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LU.7 Perform Electrical equipment Dismantling</w:t>
            </w:r>
          </w:p>
        </w:tc>
        <w:tc>
          <w:tcPr>
            <w:tcW w:w="3960" w:type="dxa"/>
            <w:tcBorders>
              <w:top w:val="single" w:sz="4" w:space="0" w:color="000000"/>
              <w:left w:val="single" w:sz="4" w:space="0" w:color="000000"/>
              <w:bottom w:val="single" w:sz="4" w:space="0" w:color="000000"/>
              <w:right w:val="single" w:sz="4" w:space="0" w:color="000000"/>
            </w:tcBorders>
          </w:tcPr>
          <w:p w14:paraId="5ED9D4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5B2E4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Extract information from layouts regarding electrical equipment dismantling </w:t>
            </w:r>
          </w:p>
          <w:p w14:paraId="1AFA50C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Disconnect input / output cables of relevant equipment </w:t>
            </w:r>
          </w:p>
          <w:p w14:paraId="0FF9BD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Remove equipment from location as per SOPs </w:t>
            </w:r>
          </w:p>
          <w:p w14:paraId="7AD5B47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Handle removed equipment as per manufacturers’ instructions </w:t>
            </w:r>
          </w:p>
          <w:p w14:paraId="7379544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tags on dismantled items as per SOPs </w:t>
            </w:r>
          </w:p>
          <w:p w14:paraId="10A23AC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Store the dismantled equipment at designated place</w:t>
            </w:r>
          </w:p>
        </w:tc>
        <w:tc>
          <w:tcPr>
            <w:tcW w:w="3600" w:type="dxa"/>
            <w:tcBorders>
              <w:top w:val="single" w:sz="4" w:space="0" w:color="000000"/>
              <w:left w:val="single" w:sz="4" w:space="0" w:color="000000"/>
              <w:bottom w:val="single" w:sz="4" w:space="0" w:color="000000"/>
              <w:right w:val="single" w:sz="4" w:space="0" w:color="000000"/>
            </w:tcBorders>
          </w:tcPr>
          <w:p w14:paraId="3AB58C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Importance of extracting information from layout regarding electrical equipment dismantling</w:t>
            </w:r>
          </w:p>
          <w:p w14:paraId="61E885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Technique / process of dismantling electrical equipment</w:t>
            </w:r>
          </w:p>
          <w:p w14:paraId="3047C38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Technique / process of storing dismantled equipment at designated place</w:t>
            </w:r>
          </w:p>
        </w:tc>
        <w:tc>
          <w:tcPr>
            <w:tcW w:w="1530" w:type="dxa"/>
            <w:tcBorders>
              <w:top w:val="single" w:sz="4" w:space="0" w:color="000000"/>
              <w:left w:val="single" w:sz="4" w:space="0" w:color="000000"/>
              <w:bottom w:val="single" w:sz="4" w:space="0" w:color="000000"/>
              <w:right w:val="single" w:sz="4" w:space="0" w:color="000000"/>
            </w:tcBorders>
            <w:vAlign w:val="center"/>
          </w:tcPr>
          <w:p w14:paraId="4C245CD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2A0AA5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7581FA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Total-1.5 Hrs</w:t>
            </w:r>
          </w:p>
        </w:tc>
        <w:tc>
          <w:tcPr>
            <w:tcW w:w="1620" w:type="dxa"/>
            <w:tcBorders>
              <w:top w:val="single" w:sz="4" w:space="0" w:color="000000"/>
              <w:left w:val="single" w:sz="4" w:space="0" w:color="000000"/>
              <w:bottom w:val="single" w:sz="4" w:space="0" w:color="000000"/>
              <w:right w:val="single" w:sz="4" w:space="0" w:color="000000"/>
            </w:tcBorders>
          </w:tcPr>
          <w:p w14:paraId="166253F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553ACC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Electrical equipment</w:t>
            </w:r>
          </w:p>
          <w:p w14:paraId="4BD240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Machine Manual</w:t>
            </w:r>
          </w:p>
          <w:p w14:paraId="5C09345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Tags</w:t>
            </w:r>
          </w:p>
          <w:p w14:paraId="682A16F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tcPr>
          <w:p w14:paraId="31BF08D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04D066CA" w14:textId="77777777" w:rsidTr="00C818EB">
        <w:trPr>
          <w:trHeight w:val="530"/>
        </w:trPr>
        <w:tc>
          <w:tcPr>
            <w:tcW w:w="2065" w:type="dxa"/>
            <w:tcBorders>
              <w:top w:val="single" w:sz="4" w:space="0" w:color="000000"/>
              <w:left w:val="single" w:sz="4" w:space="0" w:color="000000"/>
              <w:bottom w:val="single" w:sz="4" w:space="0" w:color="000000"/>
              <w:right w:val="single" w:sz="4" w:space="0" w:color="000000"/>
            </w:tcBorders>
          </w:tcPr>
          <w:p w14:paraId="690D97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LU.8 Perform Earthing</w:t>
            </w:r>
          </w:p>
        </w:tc>
        <w:tc>
          <w:tcPr>
            <w:tcW w:w="3960" w:type="dxa"/>
            <w:tcBorders>
              <w:top w:val="single" w:sz="4" w:space="0" w:color="000000"/>
              <w:left w:val="single" w:sz="4" w:space="0" w:color="000000"/>
              <w:bottom w:val="single" w:sz="4" w:space="0" w:color="000000"/>
              <w:right w:val="single" w:sz="4" w:space="0" w:color="000000"/>
            </w:tcBorders>
          </w:tcPr>
          <w:p w14:paraId="498B9B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BD09D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earthing of cables according to calculated load</w:t>
            </w:r>
          </w:p>
          <w:p w14:paraId="5D2E86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earthing of electrical appliances according to calculated load </w:t>
            </w:r>
          </w:p>
          <w:p w14:paraId="5CE167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earth resistance test as per standards</w:t>
            </w:r>
          </w:p>
        </w:tc>
        <w:tc>
          <w:tcPr>
            <w:tcW w:w="3600" w:type="dxa"/>
            <w:tcBorders>
              <w:top w:val="single" w:sz="4" w:space="0" w:color="000000"/>
              <w:left w:val="single" w:sz="4" w:space="0" w:color="000000"/>
              <w:bottom w:val="single" w:sz="4" w:space="0" w:color="000000"/>
              <w:right w:val="single" w:sz="4" w:space="0" w:color="000000"/>
            </w:tcBorders>
          </w:tcPr>
          <w:p w14:paraId="4E3FCA9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Parts of earthing</w:t>
            </w:r>
          </w:p>
          <w:p w14:paraId="004CDB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Technique of earthing</w:t>
            </w:r>
          </w:p>
          <w:p w14:paraId="1F97321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load calculation in earthing</w:t>
            </w:r>
          </w:p>
          <w:p w14:paraId="066A42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earthing of electrical appliance</w:t>
            </w:r>
          </w:p>
          <w:p w14:paraId="35841B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measurement of earth resistance</w:t>
            </w:r>
          </w:p>
          <w:p w14:paraId="2826BD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w:t>
            </w:r>
          </w:p>
        </w:tc>
        <w:tc>
          <w:tcPr>
            <w:tcW w:w="1530" w:type="dxa"/>
            <w:tcBorders>
              <w:top w:val="single" w:sz="4" w:space="0" w:color="000000"/>
              <w:left w:val="single" w:sz="4" w:space="0" w:color="000000"/>
              <w:bottom w:val="single" w:sz="4" w:space="0" w:color="000000"/>
              <w:right w:val="single" w:sz="4" w:space="0" w:color="000000"/>
            </w:tcBorders>
            <w:vAlign w:val="center"/>
          </w:tcPr>
          <w:p w14:paraId="71370E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682D6A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315513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Total-1.5 Hrs</w:t>
            </w:r>
          </w:p>
        </w:tc>
        <w:tc>
          <w:tcPr>
            <w:tcW w:w="1620" w:type="dxa"/>
            <w:tcBorders>
              <w:top w:val="single" w:sz="4" w:space="0" w:color="000000"/>
              <w:left w:val="single" w:sz="4" w:space="0" w:color="000000"/>
              <w:bottom w:val="single" w:sz="4" w:space="0" w:color="000000"/>
              <w:right w:val="single" w:sz="4" w:space="0" w:color="000000"/>
            </w:tcBorders>
          </w:tcPr>
          <w:p w14:paraId="27CD66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Parts of Earthing</w:t>
            </w:r>
          </w:p>
          <w:p w14:paraId="0DD231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Earth Tester</w:t>
            </w:r>
          </w:p>
          <w:p w14:paraId="53BF48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6C41439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tcPr>
          <w:p w14:paraId="1ECBA0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45B008C3" w14:textId="77777777" w:rsidTr="00C818EB">
        <w:trPr>
          <w:trHeight w:val="530"/>
        </w:trPr>
        <w:tc>
          <w:tcPr>
            <w:tcW w:w="2065" w:type="dxa"/>
            <w:tcBorders>
              <w:top w:val="single" w:sz="4" w:space="0" w:color="000000"/>
              <w:left w:val="single" w:sz="4" w:space="0" w:color="000000"/>
              <w:bottom w:val="single" w:sz="4" w:space="0" w:color="000000"/>
              <w:right w:val="single" w:sz="4" w:space="0" w:color="000000"/>
            </w:tcBorders>
          </w:tcPr>
          <w:p w14:paraId="4A0400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LU.9 Provide Power Supply to machine</w:t>
            </w:r>
          </w:p>
        </w:tc>
        <w:tc>
          <w:tcPr>
            <w:tcW w:w="3960" w:type="dxa"/>
            <w:tcBorders>
              <w:top w:val="single" w:sz="4" w:space="0" w:color="000000"/>
              <w:left w:val="single" w:sz="4" w:space="0" w:color="000000"/>
              <w:bottom w:val="single" w:sz="4" w:space="0" w:color="000000"/>
              <w:right w:val="single" w:sz="4" w:space="0" w:color="000000"/>
            </w:tcBorders>
          </w:tcPr>
          <w:p w14:paraId="168823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7FB78B5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Interpret electrical drawings for power supply distribution</w:t>
            </w:r>
          </w:p>
          <w:p w14:paraId="3F695BD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power distribution according to drawings </w:t>
            </w:r>
          </w:p>
          <w:p w14:paraId="47F58C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verification of electrical supply as per operations manual </w:t>
            </w:r>
          </w:p>
          <w:p w14:paraId="321D7B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communication with all concerned persons for electrical appliance dry-run</w:t>
            </w:r>
          </w:p>
        </w:tc>
        <w:tc>
          <w:tcPr>
            <w:tcW w:w="3600" w:type="dxa"/>
            <w:tcBorders>
              <w:top w:val="single" w:sz="4" w:space="0" w:color="000000"/>
              <w:left w:val="single" w:sz="4" w:space="0" w:color="000000"/>
              <w:bottom w:val="single" w:sz="4" w:space="0" w:color="000000"/>
              <w:right w:val="single" w:sz="4" w:space="0" w:color="000000"/>
            </w:tcBorders>
          </w:tcPr>
          <w:p w14:paraId="30260F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power distribution</w:t>
            </w:r>
          </w:p>
          <w:p w14:paraId="3F3BD3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verification of electrical supply as per operation manual of equipment</w:t>
            </w:r>
          </w:p>
          <w:p w14:paraId="752DA82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communication with all concerned persons for electrical appliance dry run</w:t>
            </w:r>
          </w:p>
        </w:tc>
        <w:tc>
          <w:tcPr>
            <w:tcW w:w="1530" w:type="dxa"/>
            <w:tcBorders>
              <w:top w:val="single" w:sz="4" w:space="0" w:color="000000"/>
              <w:left w:val="single" w:sz="4" w:space="0" w:color="000000"/>
              <w:bottom w:val="single" w:sz="4" w:space="0" w:color="000000"/>
              <w:right w:val="single" w:sz="4" w:space="0" w:color="000000"/>
            </w:tcBorders>
            <w:vAlign w:val="center"/>
          </w:tcPr>
          <w:p w14:paraId="73987A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 Hrs</w:t>
            </w:r>
          </w:p>
          <w:p w14:paraId="3BA7BD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2D2A4C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Total-01 Hrs</w:t>
            </w:r>
          </w:p>
        </w:tc>
        <w:tc>
          <w:tcPr>
            <w:tcW w:w="1620" w:type="dxa"/>
            <w:tcBorders>
              <w:top w:val="single" w:sz="4" w:space="0" w:color="000000"/>
              <w:left w:val="single" w:sz="4" w:space="0" w:color="000000"/>
              <w:bottom w:val="single" w:sz="4" w:space="0" w:color="000000"/>
              <w:right w:val="single" w:sz="4" w:space="0" w:color="000000"/>
            </w:tcBorders>
          </w:tcPr>
          <w:p w14:paraId="4ACB65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Machine Manual PPE’s</w:t>
            </w:r>
          </w:p>
          <w:p w14:paraId="78131F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10B8C7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Electrical equipment / machine</w:t>
            </w:r>
          </w:p>
        </w:tc>
        <w:tc>
          <w:tcPr>
            <w:tcW w:w="1620" w:type="dxa"/>
            <w:tcBorders>
              <w:top w:val="single" w:sz="4" w:space="0" w:color="000000"/>
              <w:left w:val="single" w:sz="4" w:space="0" w:color="000000"/>
              <w:bottom w:val="single" w:sz="4" w:space="0" w:color="000000"/>
              <w:right w:val="single" w:sz="4" w:space="0" w:color="000000"/>
            </w:tcBorders>
          </w:tcPr>
          <w:p w14:paraId="1BD7ED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bl>
    <w:p w14:paraId="0D4D0685" w14:textId="77777777" w:rsidR="00322E97" w:rsidRPr="00322E97" w:rsidRDefault="00322E97" w:rsidP="00322E97">
      <w:pPr>
        <w:spacing w:after="0" w:line="360" w:lineRule="auto"/>
        <w:ind w:left="0" w:firstLine="0"/>
        <w:jc w:val="left"/>
        <w:rPr>
          <w:rFonts w:eastAsia="Calibri"/>
          <w:color w:val="auto"/>
        </w:rPr>
      </w:pPr>
    </w:p>
    <w:p w14:paraId="5EFFE27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199F3038" w14:textId="77777777" w:rsidR="00322E97" w:rsidRPr="00322E97" w:rsidRDefault="00322E97" w:rsidP="00322E97">
      <w:pPr>
        <w:keepNext/>
        <w:keepLines/>
        <w:shd w:val="clear" w:color="auto" w:fill="FFC000"/>
        <w:spacing w:after="0" w:line="360" w:lineRule="auto"/>
        <w:ind w:left="0" w:right="-15" w:firstLine="0"/>
        <w:jc w:val="left"/>
        <w:outlineLvl w:val="2"/>
        <w:rPr>
          <w:b/>
          <w:sz w:val="24"/>
        </w:rPr>
      </w:pPr>
      <w:bookmarkStart w:id="75" w:name="_Toc109912839"/>
      <w:r w:rsidRPr="00322E97">
        <w:rPr>
          <w:b/>
          <w:sz w:val="24"/>
        </w:rPr>
        <w:lastRenderedPageBreak/>
        <w:t>0732B&amp;CE-050. Construct Circuits</w:t>
      </w:r>
      <w:bookmarkStart w:id="76" w:name="_Toc29909217"/>
      <w:bookmarkEnd w:id="75"/>
      <w:r w:rsidRPr="00322E97">
        <w:rPr>
          <w:b/>
          <w:sz w:val="24"/>
        </w:rPr>
        <w:t xml:space="preserve">       </w:t>
      </w:r>
      <w:bookmarkEnd w:id="76"/>
    </w:p>
    <w:p w14:paraId="0B0991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Objective: This competency standard covers the skills and knowledge required to construct parallel circuit, series circuit and tunnel circuit. </w:t>
      </w:r>
      <w:r w:rsidRPr="00322E97">
        <w:rPr>
          <w:rFonts w:eastAsia="Calibri"/>
          <w:color w:val="auto"/>
          <w:rtl/>
        </w:rPr>
        <w:t xml:space="preserve"> </w:t>
      </w:r>
    </w:p>
    <w:p w14:paraId="090DE5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Duration:  08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02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06 Hours</w:t>
      </w:r>
    </w:p>
    <w:tbl>
      <w:tblPr>
        <w:tblpPr w:leftFromText="180" w:rightFromText="180" w:vertAnchor="text" w:tblpX="53" w:tblpY="1"/>
        <w:tblOverlap w:val="never"/>
        <w:tblW w:w="14395" w:type="dxa"/>
        <w:tblLayout w:type="fixed"/>
        <w:tblCellMar>
          <w:left w:w="106" w:type="dxa"/>
          <w:right w:w="49" w:type="dxa"/>
        </w:tblCellMar>
        <w:tblLook w:val="04A0" w:firstRow="1" w:lastRow="0" w:firstColumn="1" w:lastColumn="0" w:noHBand="0" w:noVBand="1"/>
      </w:tblPr>
      <w:tblGrid>
        <w:gridCol w:w="2065"/>
        <w:gridCol w:w="3960"/>
        <w:gridCol w:w="3600"/>
        <w:gridCol w:w="1530"/>
        <w:gridCol w:w="1620"/>
        <w:gridCol w:w="1620"/>
      </w:tblGrid>
      <w:tr w:rsidR="00322E97" w:rsidRPr="00322E97" w14:paraId="59448D0A" w14:textId="77777777" w:rsidTr="00C818EB">
        <w:trPr>
          <w:trHeight w:val="619"/>
        </w:trPr>
        <w:tc>
          <w:tcPr>
            <w:tcW w:w="206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5191B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396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F397B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60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B49299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53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0CDEF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7774A8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517685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AE7AB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34AC83A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2C14CABD" w14:textId="77777777" w:rsidTr="00C818EB">
        <w:trPr>
          <w:trHeight w:val="1124"/>
        </w:trPr>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5E3A8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Construct parallel circuit for two lamps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79D276F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A2A90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OHS requirements</w:t>
            </w:r>
          </w:p>
          <w:p w14:paraId="6DEA4C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tools and equipment</w:t>
            </w:r>
          </w:p>
          <w:p w14:paraId="50891D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diagram of parallel circuits for two lamps.</w:t>
            </w:r>
          </w:p>
          <w:p w14:paraId="3749903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preliminary marking before termination of cables. </w:t>
            </w:r>
          </w:p>
          <w:p w14:paraId="1C2DD3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Follow drawing to perform wiring and for reporting/ record purpose.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252A541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OHS</w:t>
            </w:r>
          </w:p>
          <w:p w14:paraId="63EA00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parallel connection</w:t>
            </w:r>
          </w:p>
          <w:p w14:paraId="232132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diagram of parallel circuit for two lamps</w:t>
            </w:r>
          </w:p>
          <w:p w14:paraId="4BA0B41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connection</w:t>
            </w:r>
          </w:p>
          <w:p w14:paraId="6F2AA4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of connection </w:t>
            </w:r>
          </w:p>
          <w:p w14:paraId="51E2DB02" w14:textId="77777777" w:rsidR="00322E97" w:rsidRPr="00322E97" w:rsidRDefault="00322E97" w:rsidP="00322E97">
            <w:pPr>
              <w:spacing w:after="0" w:line="360" w:lineRule="auto"/>
              <w:ind w:left="0" w:firstLine="0"/>
              <w:jc w:val="left"/>
              <w:rPr>
                <w:rFonts w:eastAsia="Calibri"/>
                <w:color w:val="auto"/>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8C6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10DE30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Practical-2 Hrs</w:t>
            </w:r>
          </w:p>
          <w:p w14:paraId="36F2D0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Total-03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C2B3C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41CA53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09FB134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Lamp Holder</w:t>
            </w:r>
          </w:p>
          <w:p w14:paraId="001FB6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Switch</w:t>
            </w:r>
          </w:p>
          <w:p w14:paraId="5B9620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w:t>
            </w:r>
          </w:p>
          <w:p w14:paraId="29595F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Board</w:t>
            </w:r>
          </w:p>
          <w:p w14:paraId="64AB0D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Conduit </w:t>
            </w:r>
          </w:p>
          <w:p w14:paraId="112C2E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670E566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53A0AC12" w14:textId="77777777" w:rsidTr="00C818EB">
        <w:trPr>
          <w:trHeight w:val="353"/>
        </w:trPr>
        <w:tc>
          <w:tcPr>
            <w:tcW w:w="2065" w:type="dxa"/>
            <w:tcBorders>
              <w:top w:val="single" w:sz="4" w:space="0" w:color="000000"/>
              <w:left w:val="single" w:sz="4" w:space="0" w:color="000000"/>
              <w:bottom w:val="single" w:sz="4" w:space="0" w:color="000000"/>
              <w:right w:val="single" w:sz="4" w:space="0" w:color="000000"/>
            </w:tcBorders>
            <w:shd w:val="clear" w:color="auto" w:fill="auto"/>
          </w:tcPr>
          <w:p w14:paraId="34B286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Construct series circuit for two lamps.</w:t>
            </w:r>
          </w:p>
        </w:tc>
        <w:tc>
          <w:tcPr>
            <w:tcW w:w="3960" w:type="dxa"/>
            <w:tcBorders>
              <w:top w:val="single" w:sz="4" w:space="0" w:color="000000"/>
              <w:left w:val="single" w:sz="4" w:space="0" w:color="000000"/>
              <w:bottom w:val="single" w:sz="4" w:space="0" w:color="000000"/>
              <w:right w:val="single" w:sz="4" w:space="0" w:color="000000"/>
            </w:tcBorders>
            <w:shd w:val="clear" w:color="auto" w:fill="auto"/>
          </w:tcPr>
          <w:p w14:paraId="3FCCC4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2DA631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OHS requirements</w:t>
            </w:r>
          </w:p>
          <w:p w14:paraId="5BCE9D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tools and equipment</w:t>
            </w:r>
          </w:p>
          <w:p w14:paraId="207114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diagram of series circuits for two lamps.</w:t>
            </w:r>
          </w:p>
          <w:p w14:paraId="2D2C591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preliminary marking before termination of cables. </w:t>
            </w:r>
          </w:p>
          <w:p w14:paraId="1962214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Follow drawing to perform wiring and for reporting/ record purpose.</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14:paraId="64A4099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series connection</w:t>
            </w:r>
          </w:p>
          <w:p w14:paraId="0410F3C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Drawing diagram of series circuit for two lamps</w:t>
            </w:r>
          </w:p>
          <w:p w14:paraId="1964A7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connection</w:t>
            </w:r>
          </w:p>
          <w:p w14:paraId="4578F3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of connection </w:t>
            </w:r>
          </w:p>
          <w:p w14:paraId="4C27C700" w14:textId="77777777" w:rsidR="00322E97" w:rsidRPr="00322E97" w:rsidRDefault="00322E97" w:rsidP="00322E97">
            <w:pPr>
              <w:spacing w:after="0" w:line="360" w:lineRule="auto"/>
              <w:ind w:left="0" w:firstLine="0"/>
              <w:jc w:val="left"/>
              <w:rPr>
                <w:rFonts w:eastAsia="Calibri"/>
                <w:color w:val="auto"/>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1E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783FC8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Practical-2 Hrs</w:t>
            </w:r>
          </w:p>
          <w:p w14:paraId="42060BF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Total-2.5 Hrs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7D064A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756760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19FBBD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Lamp Holder</w:t>
            </w:r>
          </w:p>
          <w:p w14:paraId="699443E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Switch</w:t>
            </w:r>
          </w:p>
          <w:p w14:paraId="77FED53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w:t>
            </w:r>
          </w:p>
          <w:p w14:paraId="0647152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Board</w:t>
            </w:r>
          </w:p>
          <w:p w14:paraId="700214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Conduit </w:t>
            </w:r>
          </w:p>
          <w:p w14:paraId="1AD02B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F23989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318D72C4" w14:textId="77777777" w:rsidTr="00C818EB">
        <w:trPr>
          <w:trHeight w:val="530"/>
        </w:trPr>
        <w:tc>
          <w:tcPr>
            <w:tcW w:w="2065" w:type="dxa"/>
            <w:tcBorders>
              <w:top w:val="single" w:sz="4" w:space="0" w:color="000000"/>
              <w:left w:val="single" w:sz="4" w:space="0" w:color="000000"/>
              <w:bottom w:val="single" w:sz="4" w:space="0" w:color="000000"/>
              <w:right w:val="single" w:sz="4" w:space="0" w:color="000000"/>
            </w:tcBorders>
          </w:tcPr>
          <w:p w14:paraId="55F60D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LU.3 Construct tunnel circuit for </w:t>
            </w:r>
            <w:r w:rsidRPr="00322E97">
              <w:rPr>
                <w:rFonts w:eastAsia="Calibri"/>
                <w:color w:val="auto"/>
              </w:rPr>
              <w:lastRenderedPageBreak/>
              <w:t>multi storey building stair case.</w:t>
            </w:r>
          </w:p>
        </w:tc>
        <w:tc>
          <w:tcPr>
            <w:tcW w:w="3960" w:type="dxa"/>
            <w:tcBorders>
              <w:top w:val="single" w:sz="4" w:space="0" w:color="000000"/>
              <w:left w:val="single" w:sz="4" w:space="0" w:color="000000"/>
              <w:bottom w:val="single" w:sz="4" w:space="0" w:color="000000"/>
              <w:right w:val="single" w:sz="4" w:space="0" w:color="000000"/>
            </w:tcBorders>
          </w:tcPr>
          <w:p w14:paraId="5B7579D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Trainee will be able to:</w:t>
            </w:r>
          </w:p>
          <w:p w14:paraId="44D0B26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OHS requirements</w:t>
            </w:r>
          </w:p>
          <w:p w14:paraId="15581B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Identify tools and equipment</w:t>
            </w:r>
          </w:p>
          <w:p w14:paraId="702B10B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Draw diagram of tunnel circuit for multi storey staircase.</w:t>
            </w:r>
          </w:p>
          <w:p w14:paraId="3F2D3E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preliminary marking before termination of cables. </w:t>
            </w:r>
          </w:p>
          <w:p w14:paraId="45BA34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Follow drawing to perform wiring and for reporting/ record purpose.</w:t>
            </w:r>
          </w:p>
        </w:tc>
        <w:tc>
          <w:tcPr>
            <w:tcW w:w="3600" w:type="dxa"/>
            <w:tcBorders>
              <w:top w:val="single" w:sz="4" w:space="0" w:color="000000"/>
              <w:left w:val="single" w:sz="4" w:space="0" w:color="000000"/>
              <w:bottom w:val="single" w:sz="4" w:space="0" w:color="000000"/>
              <w:right w:val="single" w:sz="4" w:space="0" w:color="000000"/>
            </w:tcBorders>
          </w:tcPr>
          <w:p w14:paraId="137E14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Definition of tunnel circuit</w:t>
            </w:r>
          </w:p>
          <w:p w14:paraId="66F7B74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Drawing diagram of tunnel circuit for four lamps</w:t>
            </w:r>
          </w:p>
          <w:p w14:paraId="483EED5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connection</w:t>
            </w:r>
          </w:p>
          <w:p w14:paraId="3123240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of connection </w:t>
            </w:r>
          </w:p>
          <w:p w14:paraId="2C2AE895" w14:textId="77777777" w:rsidR="00322E97" w:rsidRPr="00322E97" w:rsidRDefault="00322E97" w:rsidP="00322E97">
            <w:pPr>
              <w:spacing w:after="0" w:line="360" w:lineRule="auto"/>
              <w:ind w:left="0" w:firstLine="0"/>
              <w:jc w:val="left"/>
              <w:rPr>
                <w:rFonts w:eastAsia="Calibri"/>
                <w:color w:val="auto"/>
              </w:rPr>
            </w:pPr>
          </w:p>
        </w:tc>
        <w:tc>
          <w:tcPr>
            <w:tcW w:w="1530" w:type="dxa"/>
            <w:tcBorders>
              <w:top w:val="single" w:sz="4" w:space="0" w:color="000000"/>
              <w:left w:val="single" w:sz="4" w:space="0" w:color="000000"/>
              <w:bottom w:val="single" w:sz="4" w:space="0" w:color="000000"/>
              <w:right w:val="single" w:sz="4" w:space="0" w:color="000000"/>
            </w:tcBorders>
            <w:vAlign w:val="center"/>
          </w:tcPr>
          <w:p w14:paraId="0529582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1E2770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Practical-2 Hrs</w:t>
            </w:r>
          </w:p>
          <w:p w14:paraId="6A09A4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Total-2.5 Hrs</w:t>
            </w:r>
          </w:p>
        </w:tc>
        <w:tc>
          <w:tcPr>
            <w:tcW w:w="1620" w:type="dxa"/>
            <w:tcBorders>
              <w:top w:val="single" w:sz="4" w:space="0" w:color="000000"/>
              <w:left w:val="single" w:sz="4" w:space="0" w:color="000000"/>
              <w:bottom w:val="single" w:sz="4" w:space="0" w:color="000000"/>
              <w:right w:val="single" w:sz="4" w:space="0" w:color="000000"/>
            </w:tcBorders>
          </w:tcPr>
          <w:p w14:paraId="0EE998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Tool Box</w:t>
            </w:r>
          </w:p>
          <w:p w14:paraId="3295914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Layout drawing</w:t>
            </w:r>
          </w:p>
          <w:p w14:paraId="2EF446D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Lamp Holder</w:t>
            </w:r>
          </w:p>
          <w:p w14:paraId="6C4E4F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Switch</w:t>
            </w:r>
          </w:p>
          <w:p w14:paraId="135F8B5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w:t>
            </w:r>
          </w:p>
          <w:p w14:paraId="5371F20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Board</w:t>
            </w:r>
          </w:p>
          <w:p w14:paraId="555E09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Conduit </w:t>
            </w:r>
          </w:p>
          <w:p w14:paraId="139788E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tcPr>
          <w:p w14:paraId="376B7C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workshop</w:t>
            </w:r>
          </w:p>
        </w:tc>
      </w:tr>
    </w:tbl>
    <w:p w14:paraId="1A789149" w14:textId="77777777" w:rsidR="00322E97" w:rsidRPr="00322E97" w:rsidRDefault="00322E97" w:rsidP="00322E97">
      <w:pPr>
        <w:spacing w:after="0" w:line="360" w:lineRule="auto"/>
        <w:ind w:left="0" w:firstLine="0"/>
        <w:jc w:val="left"/>
        <w:rPr>
          <w:rFonts w:eastAsia="Calibri"/>
          <w:color w:val="auto"/>
        </w:rPr>
      </w:pPr>
    </w:p>
    <w:p w14:paraId="1E6A6D5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br w:type="page"/>
      </w:r>
    </w:p>
    <w:p w14:paraId="73F0A76C" w14:textId="77777777" w:rsidR="00322E97" w:rsidRPr="00322E97" w:rsidRDefault="00322E97" w:rsidP="00322E97">
      <w:pPr>
        <w:keepNext/>
        <w:keepLines/>
        <w:shd w:val="clear" w:color="auto" w:fill="FFC000"/>
        <w:spacing w:after="0" w:line="360" w:lineRule="auto"/>
        <w:ind w:left="0" w:right="-15" w:firstLine="0"/>
        <w:jc w:val="left"/>
        <w:outlineLvl w:val="2"/>
        <w:rPr>
          <w:b/>
          <w:sz w:val="24"/>
        </w:rPr>
      </w:pPr>
      <w:bookmarkStart w:id="77" w:name="_Hlk37084102"/>
      <w:bookmarkStart w:id="78" w:name="_Toc109912840"/>
      <w:r w:rsidRPr="00322E97">
        <w:rPr>
          <w:b/>
          <w:sz w:val="24"/>
        </w:rPr>
        <w:lastRenderedPageBreak/>
        <w:t xml:space="preserve">0732B&amp;CE-051. </w:t>
      </w:r>
      <w:bookmarkEnd w:id="77"/>
      <w:r w:rsidRPr="00322E97">
        <w:rPr>
          <w:b/>
          <w:sz w:val="24"/>
        </w:rPr>
        <w:t>Measure Properties of Electricity</w:t>
      </w:r>
      <w:bookmarkStart w:id="79" w:name="_Toc29909218"/>
      <w:bookmarkEnd w:id="78"/>
      <w:r w:rsidRPr="00322E97">
        <w:rPr>
          <w:b/>
          <w:sz w:val="24"/>
        </w:rPr>
        <w:t xml:space="preserve"> </w:t>
      </w:r>
      <w:bookmarkEnd w:id="79"/>
    </w:p>
    <w:p w14:paraId="7253C2C2" w14:textId="77777777" w:rsidR="00322E97" w:rsidRPr="00322E97" w:rsidRDefault="00322E97" w:rsidP="00322E97">
      <w:pPr>
        <w:spacing w:after="0" w:line="360" w:lineRule="auto"/>
        <w:ind w:left="0" w:firstLine="0"/>
        <w:jc w:val="left"/>
        <w:rPr>
          <w:rFonts w:eastAsia="Calibri"/>
          <w:color w:val="auto"/>
        </w:rPr>
      </w:pPr>
      <w:bookmarkStart w:id="80" w:name="_Hlk36659422"/>
      <w:r w:rsidRPr="00322E97">
        <w:rPr>
          <w:rFonts w:eastAsia="Calibri"/>
          <w:color w:val="auto"/>
        </w:rPr>
        <w:t xml:space="preserve">Objective: </w:t>
      </w:r>
      <w:bookmarkEnd w:id="80"/>
      <w:r w:rsidRPr="00322E97">
        <w:rPr>
          <w:rFonts w:eastAsia="Calibri"/>
          <w:color w:val="auto"/>
        </w:rPr>
        <w:t>This competency standard covers the skills and knowledge required to measure voltage, current, find out resistance and power.</w:t>
      </w:r>
    </w:p>
    <w:p w14:paraId="1263754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08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02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06 Hours</w:t>
      </w:r>
    </w:p>
    <w:tbl>
      <w:tblPr>
        <w:tblpPr w:leftFromText="180" w:rightFromText="180" w:vertAnchor="text" w:tblpX="53" w:tblpY="1"/>
        <w:tblOverlap w:val="never"/>
        <w:tblW w:w="14215" w:type="dxa"/>
        <w:tblLayout w:type="fixed"/>
        <w:tblCellMar>
          <w:left w:w="106" w:type="dxa"/>
          <w:right w:w="49" w:type="dxa"/>
        </w:tblCellMar>
        <w:tblLook w:val="04A0" w:firstRow="1" w:lastRow="0" w:firstColumn="1" w:lastColumn="0" w:noHBand="0" w:noVBand="1"/>
      </w:tblPr>
      <w:tblGrid>
        <w:gridCol w:w="1975"/>
        <w:gridCol w:w="4140"/>
        <w:gridCol w:w="3420"/>
        <w:gridCol w:w="1710"/>
        <w:gridCol w:w="1350"/>
        <w:gridCol w:w="1620"/>
      </w:tblGrid>
      <w:tr w:rsidR="00322E97" w:rsidRPr="00322E97" w14:paraId="74B7071B" w14:textId="77777777" w:rsidTr="00C818EB">
        <w:trPr>
          <w:trHeight w:val="619"/>
        </w:trPr>
        <w:tc>
          <w:tcPr>
            <w:tcW w:w="197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C97E9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3ADE497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CB595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5D39FFD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151846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5F5B37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497E69D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11AEA9D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27613342" w14:textId="77777777" w:rsidTr="00C818EB">
        <w:trPr>
          <w:trHeight w:val="1554"/>
        </w:trPr>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2C987A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Measure voltage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70AA70A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55B124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tools and equipment</w:t>
            </w:r>
          </w:p>
          <w:p w14:paraId="07C63E2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Measure value of voltage according to specification</w:t>
            </w:r>
          </w:p>
          <w:p w14:paraId="5B4B032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Observe OHS requirement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67C5F19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voltage</w:t>
            </w:r>
          </w:p>
          <w:p w14:paraId="2FD1638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measurement of voltage</w:t>
            </w:r>
          </w:p>
          <w:p w14:paraId="0EE404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for measurement of voltage</w:t>
            </w:r>
          </w:p>
          <w:p w14:paraId="5C94BB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E05D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Theory-1 Hrs</w:t>
            </w:r>
          </w:p>
          <w:p w14:paraId="7091F3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Practical-2 Hrs</w:t>
            </w:r>
          </w:p>
          <w:p w14:paraId="2A392C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Total-03 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6E77D6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0664A25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5DB5765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Voltmeter</w:t>
            </w:r>
          </w:p>
          <w:p w14:paraId="158AD0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D4F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0EC107D1" w14:textId="77777777" w:rsidTr="00C818EB">
        <w:trPr>
          <w:trHeight w:val="350"/>
        </w:trPr>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56F8217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LU.2 Measure current</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082814A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4ACA59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Identify tools and equipment</w:t>
            </w:r>
          </w:p>
          <w:p w14:paraId="6E58FBF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Measure value of current according to specification</w:t>
            </w:r>
          </w:p>
          <w:p w14:paraId="66C77E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Observe OHS requirement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0E3FCAB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Definition of current</w:t>
            </w:r>
          </w:p>
          <w:p w14:paraId="4051279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measurement of current</w:t>
            </w:r>
          </w:p>
          <w:p w14:paraId="0469E7B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Demonstration for measurement of current</w:t>
            </w:r>
          </w:p>
          <w:p w14:paraId="6DEC037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DD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769C0F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Practical-2Hrs</w:t>
            </w:r>
          </w:p>
          <w:p w14:paraId="5C10EA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Total-2.5 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100DC8B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7BD9FE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750295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Ammeter</w:t>
            </w:r>
          </w:p>
          <w:p w14:paraId="7F3423D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PPE’s</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F2EB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workshop</w:t>
            </w:r>
          </w:p>
        </w:tc>
      </w:tr>
      <w:tr w:rsidR="00322E97" w:rsidRPr="00322E97" w14:paraId="76E426D4" w14:textId="77777777" w:rsidTr="00C818EB">
        <w:trPr>
          <w:trHeight w:val="530"/>
        </w:trPr>
        <w:tc>
          <w:tcPr>
            <w:tcW w:w="1975" w:type="dxa"/>
            <w:tcBorders>
              <w:top w:val="single" w:sz="4" w:space="0" w:color="000000"/>
              <w:left w:val="single" w:sz="4" w:space="0" w:color="000000"/>
              <w:bottom w:val="single" w:sz="4" w:space="0" w:color="000000"/>
              <w:right w:val="single" w:sz="4" w:space="0" w:color="000000"/>
            </w:tcBorders>
          </w:tcPr>
          <w:p w14:paraId="1E5599C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LU.3 Find out resistance</w:t>
            </w:r>
          </w:p>
        </w:tc>
        <w:tc>
          <w:tcPr>
            <w:tcW w:w="4140" w:type="dxa"/>
            <w:tcBorders>
              <w:top w:val="single" w:sz="4" w:space="0" w:color="000000"/>
              <w:left w:val="single" w:sz="4" w:space="0" w:color="000000"/>
              <w:bottom w:val="single" w:sz="4" w:space="0" w:color="000000"/>
              <w:right w:val="single" w:sz="4" w:space="0" w:color="000000"/>
            </w:tcBorders>
          </w:tcPr>
          <w:p w14:paraId="54F8E0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6AD9AD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Record values of voltage and current</w:t>
            </w:r>
          </w:p>
          <w:p w14:paraId="3BD1AEF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Calculate resistance by ohm’s law</w:t>
            </w:r>
          </w:p>
        </w:tc>
        <w:tc>
          <w:tcPr>
            <w:tcW w:w="3420" w:type="dxa"/>
            <w:tcBorders>
              <w:top w:val="single" w:sz="4" w:space="0" w:color="000000"/>
              <w:left w:val="single" w:sz="4" w:space="0" w:color="000000"/>
              <w:bottom w:val="single" w:sz="4" w:space="0" w:color="000000"/>
              <w:right w:val="single" w:sz="4" w:space="0" w:color="000000"/>
            </w:tcBorders>
          </w:tcPr>
          <w:p w14:paraId="7631CC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resistance</w:t>
            </w:r>
          </w:p>
          <w:p w14:paraId="6F91D38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Ohm’s law</w:t>
            </w:r>
          </w:p>
          <w:p w14:paraId="486D0F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Calculation of resistance with Ohm’s law</w:t>
            </w:r>
          </w:p>
          <w:p w14:paraId="1AF88E8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w:t>
            </w:r>
          </w:p>
        </w:tc>
        <w:tc>
          <w:tcPr>
            <w:tcW w:w="1710" w:type="dxa"/>
            <w:tcBorders>
              <w:top w:val="single" w:sz="4" w:space="0" w:color="000000"/>
              <w:left w:val="single" w:sz="4" w:space="0" w:color="000000"/>
              <w:bottom w:val="single" w:sz="4" w:space="0" w:color="000000"/>
              <w:right w:val="single" w:sz="4" w:space="0" w:color="000000"/>
            </w:tcBorders>
            <w:vAlign w:val="center"/>
          </w:tcPr>
          <w:p w14:paraId="4C80692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754F833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0668D03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Total-1.5 Hrs</w:t>
            </w:r>
          </w:p>
        </w:tc>
        <w:tc>
          <w:tcPr>
            <w:tcW w:w="1350" w:type="dxa"/>
            <w:tcBorders>
              <w:top w:val="single" w:sz="4" w:space="0" w:color="000000"/>
              <w:left w:val="single" w:sz="4" w:space="0" w:color="000000"/>
              <w:bottom w:val="single" w:sz="4" w:space="0" w:color="000000"/>
              <w:right w:val="single" w:sz="4" w:space="0" w:color="000000"/>
            </w:tcBorders>
          </w:tcPr>
          <w:p w14:paraId="7E08602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225EF0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drawing</w:t>
            </w:r>
          </w:p>
          <w:p w14:paraId="2F40EB6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Voltmeter</w:t>
            </w:r>
          </w:p>
          <w:p w14:paraId="6894D0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Ammeter</w:t>
            </w:r>
          </w:p>
          <w:p w14:paraId="30135E2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vAlign w:val="center"/>
          </w:tcPr>
          <w:p w14:paraId="7210504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68C305CF" w14:textId="77777777" w:rsidTr="00C818EB">
        <w:trPr>
          <w:trHeight w:val="530"/>
        </w:trPr>
        <w:tc>
          <w:tcPr>
            <w:tcW w:w="1975" w:type="dxa"/>
            <w:tcBorders>
              <w:top w:val="single" w:sz="4" w:space="0" w:color="000000"/>
              <w:left w:val="single" w:sz="4" w:space="0" w:color="000000"/>
              <w:bottom w:val="single" w:sz="4" w:space="0" w:color="000000"/>
              <w:right w:val="single" w:sz="4" w:space="0" w:color="000000"/>
            </w:tcBorders>
          </w:tcPr>
          <w:p w14:paraId="29B2830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LU.4 Find out power</w:t>
            </w:r>
          </w:p>
        </w:tc>
        <w:tc>
          <w:tcPr>
            <w:tcW w:w="4140" w:type="dxa"/>
            <w:tcBorders>
              <w:top w:val="single" w:sz="4" w:space="0" w:color="000000"/>
              <w:left w:val="single" w:sz="4" w:space="0" w:color="000000"/>
              <w:bottom w:val="single" w:sz="4" w:space="0" w:color="000000"/>
              <w:right w:val="single" w:sz="4" w:space="0" w:color="000000"/>
            </w:tcBorders>
          </w:tcPr>
          <w:p w14:paraId="4059B9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4D1C035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Record values of voltage and current</w:t>
            </w:r>
          </w:p>
          <w:p w14:paraId="46B899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Calculate power</w:t>
            </w:r>
          </w:p>
        </w:tc>
        <w:tc>
          <w:tcPr>
            <w:tcW w:w="3420" w:type="dxa"/>
            <w:tcBorders>
              <w:top w:val="single" w:sz="4" w:space="0" w:color="000000"/>
              <w:left w:val="single" w:sz="4" w:space="0" w:color="000000"/>
              <w:bottom w:val="single" w:sz="4" w:space="0" w:color="000000"/>
              <w:right w:val="single" w:sz="4" w:space="0" w:color="000000"/>
            </w:tcBorders>
          </w:tcPr>
          <w:p w14:paraId="32F09FE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power</w:t>
            </w:r>
          </w:p>
          <w:p w14:paraId="5433C3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Calculation of power with values of voltage and current</w:t>
            </w:r>
          </w:p>
          <w:p w14:paraId="60DD0A4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w:t>
            </w:r>
          </w:p>
        </w:tc>
        <w:tc>
          <w:tcPr>
            <w:tcW w:w="1710" w:type="dxa"/>
            <w:tcBorders>
              <w:top w:val="single" w:sz="4" w:space="0" w:color="000000"/>
              <w:left w:val="single" w:sz="4" w:space="0" w:color="000000"/>
              <w:bottom w:val="single" w:sz="4" w:space="0" w:color="000000"/>
              <w:right w:val="single" w:sz="4" w:space="0" w:color="000000"/>
            </w:tcBorders>
            <w:vAlign w:val="center"/>
          </w:tcPr>
          <w:p w14:paraId="1ADF61C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 Hrs</w:t>
            </w:r>
          </w:p>
          <w:p w14:paraId="06B663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Practical-1Hrs</w:t>
            </w:r>
          </w:p>
          <w:p w14:paraId="1E09D6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Total-01 Hrs</w:t>
            </w:r>
          </w:p>
        </w:tc>
        <w:tc>
          <w:tcPr>
            <w:tcW w:w="1350" w:type="dxa"/>
            <w:tcBorders>
              <w:top w:val="single" w:sz="4" w:space="0" w:color="000000"/>
              <w:left w:val="single" w:sz="4" w:space="0" w:color="000000"/>
              <w:bottom w:val="single" w:sz="4" w:space="0" w:color="000000"/>
              <w:right w:val="single" w:sz="4" w:space="0" w:color="000000"/>
            </w:tcBorders>
          </w:tcPr>
          <w:p w14:paraId="7A6887F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17347E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Voltmeter</w:t>
            </w:r>
          </w:p>
          <w:p w14:paraId="53F5F12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Ammeter</w:t>
            </w:r>
          </w:p>
          <w:p w14:paraId="1D3097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Wattmeter</w:t>
            </w:r>
          </w:p>
        </w:tc>
        <w:tc>
          <w:tcPr>
            <w:tcW w:w="1620" w:type="dxa"/>
            <w:tcBorders>
              <w:top w:val="single" w:sz="4" w:space="0" w:color="000000"/>
              <w:left w:val="single" w:sz="4" w:space="0" w:color="000000"/>
              <w:bottom w:val="single" w:sz="4" w:space="0" w:color="000000"/>
              <w:right w:val="single" w:sz="4" w:space="0" w:color="000000"/>
            </w:tcBorders>
            <w:vAlign w:val="center"/>
          </w:tcPr>
          <w:p w14:paraId="6C32827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bl>
    <w:p w14:paraId="1CC2D19C" w14:textId="77777777" w:rsidR="00322E97" w:rsidRPr="00322E97" w:rsidRDefault="00322E97" w:rsidP="00322E97">
      <w:pPr>
        <w:spacing w:after="0" w:line="360" w:lineRule="auto"/>
        <w:ind w:left="0" w:firstLine="0"/>
        <w:jc w:val="left"/>
        <w:rPr>
          <w:rFonts w:eastAsia="Calibri"/>
          <w:color w:val="auto"/>
        </w:rPr>
      </w:pPr>
      <w:bookmarkStart w:id="81" w:name="_Toc29909219"/>
    </w:p>
    <w:p w14:paraId="78F0075D" w14:textId="77777777" w:rsidR="00322E97" w:rsidRPr="00322E97" w:rsidRDefault="00322E97" w:rsidP="00322E97">
      <w:pPr>
        <w:spacing w:after="0" w:line="360" w:lineRule="auto"/>
        <w:ind w:left="0" w:firstLine="0"/>
        <w:jc w:val="left"/>
        <w:rPr>
          <w:rFonts w:ascii="Calibri" w:eastAsia="Calibri" w:hAnsi="Calibri"/>
          <w:color w:val="auto"/>
        </w:rPr>
      </w:pPr>
      <w:r w:rsidRPr="00322E97">
        <w:rPr>
          <w:rFonts w:ascii="Calibri" w:eastAsia="Calibri" w:hAnsi="Calibri"/>
          <w:color w:val="auto"/>
        </w:rPr>
        <w:br w:type="page"/>
      </w:r>
    </w:p>
    <w:p w14:paraId="2B5775BE" w14:textId="77777777" w:rsidR="00322E97" w:rsidRPr="00322E97" w:rsidRDefault="00322E97" w:rsidP="00322E97">
      <w:pPr>
        <w:keepNext/>
        <w:keepLines/>
        <w:shd w:val="clear" w:color="auto" w:fill="FFC000"/>
        <w:spacing w:after="0" w:line="360" w:lineRule="auto"/>
        <w:ind w:left="0" w:right="-15" w:firstLine="0"/>
        <w:jc w:val="left"/>
        <w:outlineLvl w:val="2"/>
        <w:rPr>
          <w:b/>
          <w:sz w:val="24"/>
        </w:rPr>
      </w:pPr>
      <w:bookmarkStart w:id="82" w:name="_Toc109912841"/>
      <w:r w:rsidRPr="00322E97">
        <w:rPr>
          <w:b/>
          <w:sz w:val="24"/>
        </w:rPr>
        <w:lastRenderedPageBreak/>
        <w:t>0732B&amp;CE-052. Perform Electrical Wiring of a Single Room</w:t>
      </w:r>
      <w:bookmarkEnd w:id="81"/>
      <w:bookmarkEnd w:id="82"/>
    </w:p>
    <w:p w14:paraId="554CD6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Objective:  This competency standard covers the skills and knowledge required to Interpret Drawing, Arrange Resources for electrical wiring, Perform Wiring (Domestic &amp; Industrial), termination and tagging, Perform Wire Dressing, and Perform Checking &amp; testing of electrical wiring.</w:t>
      </w:r>
    </w:p>
    <w:p w14:paraId="7FD5D2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 08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Theory: 02 Hours</w:t>
      </w:r>
      <w:r w:rsidRPr="00322E97">
        <w:rPr>
          <w:rFonts w:eastAsia="Calibri"/>
          <w:color w:val="auto"/>
        </w:rPr>
        <w:tab/>
      </w:r>
      <w:r w:rsidRPr="00322E97">
        <w:rPr>
          <w:rFonts w:eastAsia="Calibri"/>
          <w:color w:val="auto"/>
        </w:rPr>
        <w:tab/>
      </w:r>
      <w:r w:rsidRPr="00322E97">
        <w:rPr>
          <w:rFonts w:eastAsia="Calibri"/>
          <w:color w:val="auto"/>
        </w:rPr>
        <w:tab/>
      </w:r>
      <w:r w:rsidRPr="00322E97">
        <w:rPr>
          <w:rFonts w:eastAsia="Calibri"/>
          <w:color w:val="auto"/>
        </w:rPr>
        <w:tab/>
        <w:t>Practice: 06 Hours</w:t>
      </w:r>
    </w:p>
    <w:tbl>
      <w:tblPr>
        <w:tblpPr w:leftFromText="180" w:rightFromText="180" w:vertAnchor="text" w:tblpX="53" w:tblpY="1"/>
        <w:tblOverlap w:val="never"/>
        <w:tblW w:w="14215" w:type="dxa"/>
        <w:tblLayout w:type="fixed"/>
        <w:tblCellMar>
          <w:left w:w="106" w:type="dxa"/>
          <w:right w:w="49" w:type="dxa"/>
        </w:tblCellMar>
        <w:tblLook w:val="04A0" w:firstRow="1" w:lastRow="0" w:firstColumn="1" w:lastColumn="0" w:noHBand="0" w:noVBand="1"/>
      </w:tblPr>
      <w:tblGrid>
        <w:gridCol w:w="1975"/>
        <w:gridCol w:w="4140"/>
        <w:gridCol w:w="3420"/>
        <w:gridCol w:w="1710"/>
        <w:gridCol w:w="1350"/>
        <w:gridCol w:w="1620"/>
      </w:tblGrid>
      <w:tr w:rsidR="00322E97" w:rsidRPr="00322E97" w14:paraId="39F46073" w14:textId="77777777" w:rsidTr="00C818EB">
        <w:trPr>
          <w:trHeight w:val="619"/>
        </w:trPr>
        <w:tc>
          <w:tcPr>
            <w:tcW w:w="1975"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8E7C63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Unit</w:t>
            </w:r>
          </w:p>
        </w:tc>
        <w:tc>
          <w:tcPr>
            <w:tcW w:w="414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7EACEEB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Outcomes</w:t>
            </w:r>
          </w:p>
        </w:tc>
        <w:tc>
          <w:tcPr>
            <w:tcW w:w="342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4B4E090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Learning Elements</w:t>
            </w:r>
          </w:p>
        </w:tc>
        <w:tc>
          <w:tcPr>
            <w:tcW w:w="1710" w:type="dxa"/>
            <w:tcBorders>
              <w:top w:val="single" w:sz="4" w:space="0" w:color="000000"/>
              <w:left w:val="single" w:sz="4" w:space="0" w:color="000000"/>
              <w:bottom w:val="single" w:sz="4" w:space="0" w:color="000000"/>
              <w:right w:val="single" w:sz="4" w:space="0" w:color="000000"/>
            </w:tcBorders>
            <w:shd w:val="clear" w:color="auto" w:fill="E5B8B7"/>
            <w:vAlign w:val="center"/>
          </w:tcPr>
          <w:p w14:paraId="0BBCBD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Duration</w:t>
            </w:r>
          </w:p>
        </w:tc>
        <w:tc>
          <w:tcPr>
            <w:tcW w:w="1350" w:type="dxa"/>
            <w:tcBorders>
              <w:top w:val="single" w:sz="4" w:space="0" w:color="000000"/>
              <w:left w:val="single" w:sz="4" w:space="0" w:color="000000"/>
              <w:bottom w:val="single" w:sz="4" w:space="0" w:color="000000"/>
              <w:right w:val="single" w:sz="4" w:space="0" w:color="000000"/>
            </w:tcBorders>
            <w:shd w:val="clear" w:color="auto" w:fill="E5B8B7"/>
          </w:tcPr>
          <w:p w14:paraId="62AEDE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Materials </w:t>
            </w:r>
          </w:p>
          <w:p w14:paraId="69A017C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Required </w:t>
            </w:r>
          </w:p>
        </w:tc>
        <w:tc>
          <w:tcPr>
            <w:tcW w:w="1620" w:type="dxa"/>
            <w:tcBorders>
              <w:top w:val="single" w:sz="4" w:space="0" w:color="000000"/>
              <w:left w:val="single" w:sz="4" w:space="0" w:color="000000"/>
              <w:bottom w:val="single" w:sz="4" w:space="0" w:color="000000"/>
              <w:right w:val="single" w:sz="4" w:space="0" w:color="000000"/>
            </w:tcBorders>
            <w:shd w:val="clear" w:color="auto" w:fill="E5B8B7"/>
          </w:tcPr>
          <w:p w14:paraId="3DBC7A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Learning </w:t>
            </w:r>
          </w:p>
          <w:p w14:paraId="02A2C8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Place </w:t>
            </w:r>
          </w:p>
        </w:tc>
      </w:tr>
      <w:tr w:rsidR="00322E97" w:rsidRPr="00322E97" w14:paraId="049E1197" w14:textId="77777777" w:rsidTr="00C818EB">
        <w:trPr>
          <w:trHeight w:val="1554"/>
        </w:trPr>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6F2501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LU.1 Interpret Drawing</w:t>
            </w:r>
          </w:p>
          <w:p w14:paraId="79B5C2A3" w14:textId="77777777" w:rsidR="00322E97" w:rsidRPr="00322E97" w:rsidRDefault="00322E97" w:rsidP="00322E97">
            <w:pPr>
              <w:spacing w:after="0" w:line="360" w:lineRule="auto"/>
              <w:ind w:left="0" w:firstLine="0"/>
              <w:jc w:val="left"/>
              <w:rPr>
                <w:rFonts w:eastAsia="Calibri"/>
                <w:color w:val="auto"/>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4CF8DF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290D4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Differentiate between control and power wiring as per job requirement </w:t>
            </w:r>
          </w:p>
          <w:p w14:paraId="0925CB0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Perform preliminary marking before termination of cables </w:t>
            </w:r>
          </w:p>
          <w:p w14:paraId="09E9ABE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Follow drawing to perform wiring and for reporting/record purpose</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647377E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Role of control wiring</w:t>
            </w:r>
          </w:p>
          <w:p w14:paraId="3CCC75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Role of power wiring</w:t>
            </w:r>
          </w:p>
          <w:p w14:paraId="0AB9F28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Importance of preliminary marking before termination of cables</w:t>
            </w:r>
          </w:p>
          <w:p w14:paraId="1A9947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following drawing to perform wiring</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4BB2E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Theory-1 Hrs</w:t>
            </w:r>
          </w:p>
          <w:p w14:paraId="441A4A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Practical-2 Hrs</w:t>
            </w:r>
          </w:p>
          <w:p w14:paraId="3FA594D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Total-03 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4E4B7E6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Layout control &amp; power drawings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13E0DA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4A6632E8" w14:textId="77777777" w:rsidTr="00C818EB">
        <w:trPr>
          <w:trHeight w:val="350"/>
        </w:trPr>
        <w:tc>
          <w:tcPr>
            <w:tcW w:w="1975" w:type="dxa"/>
            <w:tcBorders>
              <w:top w:val="single" w:sz="4" w:space="0" w:color="000000"/>
              <w:left w:val="single" w:sz="4" w:space="0" w:color="000000"/>
              <w:bottom w:val="single" w:sz="4" w:space="0" w:color="000000"/>
              <w:right w:val="single" w:sz="4" w:space="0" w:color="000000"/>
            </w:tcBorders>
            <w:shd w:val="clear" w:color="auto" w:fill="auto"/>
          </w:tcPr>
          <w:p w14:paraId="3F158C7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LU.2 Arrange Resources for electrical wiring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Pr>
          <w:p w14:paraId="38BBB84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14997B5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Enlist and arrange tools and material as per job </w:t>
            </w:r>
          </w:p>
          <w:p w14:paraId="5F1CD8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Arrange work permit for the wiring task </w:t>
            </w:r>
          </w:p>
          <w:p w14:paraId="70A9721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Arrange backup resources for lighting, power and safety purposes as per job requirement</w:t>
            </w:r>
          </w:p>
        </w:tc>
        <w:tc>
          <w:tcPr>
            <w:tcW w:w="3420" w:type="dxa"/>
            <w:tcBorders>
              <w:top w:val="single" w:sz="4" w:space="0" w:color="000000"/>
              <w:left w:val="single" w:sz="4" w:space="0" w:color="000000"/>
              <w:bottom w:val="single" w:sz="4" w:space="0" w:color="000000"/>
              <w:right w:val="single" w:sz="4" w:space="0" w:color="000000"/>
            </w:tcBorders>
            <w:shd w:val="clear" w:color="auto" w:fill="auto"/>
          </w:tcPr>
          <w:p w14:paraId="2F8A0DC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Preparation of list of material and tools as per job</w:t>
            </w:r>
          </w:p>
          <w:p w14:paraId="5E3E90A2"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Preparation of work permit</w:t>
            </w:r>
          </w:p>
          <w:p w14:paraId="213F89C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Arrangement of backup resources for light, power etc.    </w:t>
            </w:r>
          </w:p>
          <w:p w14:paraId="1D95FCA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Practicing </w:t>
            </w:r>
          </w:p>
        </w:tc>
        <w:tc>
          <w:tcPr>
            <w:tcW w:w="1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A463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 Hrs</w:t>
            </w:r>
          </w:p>
          <w:p w14:paraId="0B34AAF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7E905AD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Total-01 Hrs</w:t>
            </w: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2F8D2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Performa of work permit</w:t>
            </w:r>
          </w:p>
          <w:p w14:paraId="1EB14D5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Sheet to record arrangement of backup resources</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2F1340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621B728D" w14:textId="77777777" w:rsidTr="00C818EB">
        <w:trPr>
          <w:trHeight w:val="530"/>
        </w:trPr>
        <w:tc>
          <w:tcPr>
            <w:tcW w:w="1975" w:type="dxa"/>
            <w:tcBorders>
              <w:top w:val="single" w:sz="4" w:space="0" w:color="000000"/>
              <w:left w:val="single" w:sz="4" w:space="0" w:color="000000"/>
              <w:bottom w:val="single" w:sz="4" w:space="0" w:color="000000"/>
              <w:right w:val="single" w:sz="4" w:space="0" w:color="000000"/>
            </w:tcBorders>
          </w:tcPr>
          <w:p w14:paraId="4DBBCED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LU.3 Perform Wiring (Domestic &amp; Industrial), termination and tagging </w:t>
            </w:r>
          </w:p>
        </w:tc>
        <w:tc>
          <w:tcPr>
            <w:tcW w:w="4140" w:type="dxa"/>
            <w:tcBorders>
              <w:top w:val="single" w:sz="4" w:space="0" w:color="000000"/>
              <w:left w:val="single" w:sz="4" w:space="0" w:color="000000"/>
              <w:bottom w:val="single" w:sz="4" w:space="0" w:color="000000"/>
              <w:right w:val="single" w:sz="4" w:space="0" w:color="000000"/>
            </w:tcBorders>
          </w:tcPr>
          <w:p w14:paraId="38FBD34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2FE5CA6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Wiring using following methods: </w:t>
            </w:r>
          </w:p>
          <w:p w14:paraId="1D918E7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Concealed </w:t>
            </w:r>
          </w:p>
          <w:p w14:paraId="7412E03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Conduit </w:t>
            </w:r>
          </w:p>
          <w:p w14:paraId="1330834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Bus way </w:t>
            </w:r>
          </w:p>
          <w:p w14:paraId="4729512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Open </w:t>
            </w:r>
          </w:p>
          <w:p w14:paraId="171BF40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Duct</w:t>
            </w:r>
          </w:p>
          <w:p w14:paraId="266D91B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Follow procedure to remove insulation and to attach thimbles </w:t>
            </w:r>
          </w:p>
          <w:p w14:paraId="547C56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different types of terminations including </w:t>
            </w:r>
          </w:p>
          <w:p w14:paraId="4113171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 xml:space="preserve">High tension (HT) </w:t>
            </w:r>
          </w:p>
          <w:p w14:paraId="146A336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Low tension (LT) </w:t>
            </w:r>
          </w:p>
          <w:p w14:paraId="494228D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Control shrouding</w:t>
            </w:r>
          </w:p>
          <w:p w14:paraId="0A26A6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Sleeves </w:t>
            </w:r>
          </w:p>
          <w:p w14:paraId="07D0BAF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different types of joints </w:t>
            </w:r>
          </w:p>
          <w:p w14:paraId="6DA0F7E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High tension </w:t>
            </w:r>
          </w:p>
          <w:p w14:paraId="5353743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Low tension </w:t>
            </w:r>
          </w:p>
          <w:p w14:paraId="439F5D3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Water proof/underground </w:t>
            </w:r>
          </w:p>
          <w:p w14:paraId="53C7058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Open </w:t>
            </w:r>
          </w:p>
          <w:p w14:paraId="152B048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Attach tags or numbers to wires for identification </w:t>
            </w:r>
          </w:p>
          <w:p w14:paraId="2E5865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Use personal protective equipment as per job requirement</w:t>
            </w:r>
          </w:p>
        </w:tc>
        <w:tc>
          <w:tcPr>
            <w:tcW w:w="3420" w:type="dxa"/>
            <w:tcBorders>
              <w:top w:val="single" w:sz="4" w:space="0" w:color="000000"/>
              <w:left w:val="single" w:sz="4" w:space="0" w:color="000000"/>
              <w:bottom w:val="single" w:sz="4" w:space="0" w:color="000000"/>
              <w:right w:val="single" w:sz="4" w:space="0" w:color="000000"/>
            </w:tcBorders>
          </w:tcPr>
          <w:p w14:paraId="1045AE3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Definition of Wiring methods:</w:t>
            </w:r>
          </w:p>
          <w:p w14:paraId="5C38E71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Concealed </w:t>
            </w:r>
          </w:p>
          <w:p w14:paraId="0E06544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Conduit </w:t>
            </w:r>
          </w:p>
          <w:p w14:paraId="23DB98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Bus way </w:t>
            </w:r>
          </w:p>
          <w:p w14:paraId="3A7C4AB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Open </w:t>
            </w:r>
          </w:p>
          <w:p w14:paraId="4D4AEE4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Duct</w:t>
            </w:r>
          </w:p>
          <w:p w14:paraId="4EA2E7B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insulation removing and thimble pressing</w:t>
            </w:r>
          </w:p>
          <w:p w14:paraId="5A9F2D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insulation removing and thimble pressing</w:t>
            </w:r>
          </w:p>
          <w:p w14:paraId="27B4480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terminations</w:t>
            </w:r>
          </w:p>
          <w:p w14:paraId="4A3D38A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Practicing of termination</w:t>
            </w:r>
          </w:p>
          <w:p w14:paraId="29B3F4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different types of joints</w:t>
            </w:r>
          </w:p>
          <w:p w14:paraId="77B4E08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different types of joints</w:t>
            </w:r>
          </w:p>
          <w:p w14:paraId="71174AB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Demonstration of tagging</w:t>
            </w:r>
          </w:p>
          <w:p w14:paraId="259AA2C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tagging</w:t>
            </w:r>
          </w:p>
          <w:p w14:paraId="3862903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use of PPE</w:t>
            </w:r>
          </w:p>
        </w:tc>
        <w:tc>
          <w:tcPr>
            <w:tcW w:w="1710" w:type="dxa"/>
            <w:tcBorders>
              <w:top w:val="single" w:sz="4" w:space="0" w:color="000000"/>
              <w:left w:val="single" w:sz="4" w:space="0" w:color="000000"/>
              <w:bottom w:val="single" w:sz="4" w:space="0" w:color="000000"/>
              <w:right w:val="single" w:sz="4" w:space="0" w:color="000000"/>
            </w:tcBorders>
            <w:vAlign w:val="center"/>
          </w:tcPr>
          <w:p w14:paraId="3843807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Theory-0.5 Hrs</w:t>
            </w:r>
          </w:p>
          <w:p w14:paraId="10A46A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0E9330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Total-1.5 Hrs</w:t>
            </w:r>
          </w:p>
        </w:tc>
        <w:tc>
          <w:tcPr>
            <w:tcW w:w="1350" w:type="dxa"/>
            <w:tcBorders>
              <w:top w:val="single" w:sz="4" w:space="0" w:color="000000"/>
              <w:left w:val="single" w:sz="4" w:space="0" w:color="000000"/>
              <w:bottom w:val="single" w:sz="4" w:space="0" w:color="000000"/>
              <w:right w:val="single" w:sz="4" w:space="0" w:color="000000"/>
            </w:tcBorders>
          </w:tcPr>
          <w:p w14:paraId="3FC365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Charts / display boards showing different wiring methods</w:t>
            </w:r>
          </w:p>
          <w:p w14:paraId="461657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Insulation remover</w:t>
            </w:r>
          </w:p>
          <w:p w14:paraId="622946A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Electrician knife</w:t>
            </w:r>
          </w:p>
          <w:p w14:paraId="6487BE9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Pliers</w:t>
            </w:r>
          </w:p>
          <w:p w14:paraId="46A6BB5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Thimble press</w:t>
            </w:r>
          </w:p>
          <w:p w14:paraId="056D92F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Thimble of different sizes</w:t>
            </w:r>
          </w:p>
          <w:p w14:paraId="57AC7EA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Cables of different sizes</w:t>
            </w:r>
          </w:p>
          <w:p w14:paraId="0F8298F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 jointing kit</w:t>
            </w:r>
          </w:p>
          <w:p w14:paraId="20340C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Different tags</w:t>
            </w:r>
          </w:p>
          <w:p w14:paraId="07C06A3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tc>
        <w:tc>
          <w:tcPr>
            <w:tcW w:w="1620" w:type="dxa"/>
            <w:tcBorders>
              <w:top w:val="single" w:sz="4" w:space="0" w:color="000000"/>
              <w:left w:val="single" w:sz="4" w:space="0" w:color="000000"/>
              <w:bottom w:val="single" w:sz="4" w:space="0" w:color="000000"/>
              <w:right w:val="single" w:sz="4" w:space="0" w:color="000000"/>
            </w:tcBorders>
          </w:tcPr>
          <w:p w14:paraId="7BB822C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workshop</w:t>
            </w:r>
          </w:p>
        </w:tc>
      </w:tr>
      <w:tr w:rsidR="00322E97" w:rsidRPr="00322E97" w14:paraId="03561505" w14:textId="77777777" w:rsidTr="00C818EB">
        <w:trPr>
          <w:trHeight w:val="530"/>
        </w:trPr>
        <w:tc>
          <w:tcPr>
            <w:tcW w:w="1975" w:type="dxa"/>
            <w:tcBorders>
              <w:top w:val="single" w:sz="4" w:space="0" w:color="000000"/>
              <w:left w:val="single" w:sz="4" w:space="0" w:color="000000"/>
              <w:bottom w:val="single" w:sz="4" w:space="0" w:color="000000"/>
              <w:right w:val="single" w:sz="4" w:space="0" w:color="000000"/>
            </w:tcBorders>
          </w:tcPr>
          <w:p w14:paraId="52067D0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LU.4 Perform Wire Dressing</w:t>
            </w:r>
          </w:p>
        </w:tc>
        <w:tc>
          <w:tcPr>
            <w:tcW w:w="4140" w:type="dxa"/>
            <w:tcBorders>
              <w:top w:val="single" w:sz="4" w:space="0" w:color="000000"/>
              <w:left w:val="single" w:sz="4" w:space="0" w:color="000000"/>
              <w:bottom w:val="single" w:sz="4" w:space="0" w:color="000000"/>
              <w:right w:val="single" w:sz="4" w:space="0" w:color="000000"/>
            </w:tcBorders>
          </w:tcPr>
          <w:p w14:paraId="5DF7BF1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Trainee will be able to:</w:t>
            </w:r>
          </w:p>
          <w:p w14:paraId="046B137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Maintain distance between power, communication and control wires according to job requirements</w:t>
            </w:r>
          </w:p>
          <w:p w14:paraId="1AD5F5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Perform alignment of cables as per job requirement</w:t>
            </w:r>
          </w:p>
        </w:tc>
        <w:tc>
          <w:tcPr>
            <w:tcW w:w="3420" w:type="dxa"/>
            <w:tcBorders>
              <w:top w:val="single" w:sz="4" w:space="0" w:color="000000"/>
              <w:left w:val="single" w:sz="4" w:space="0" w:color="000000"/>
              <w:bottom w:val="single" w:sz="4" w:space="0" w:color="000000"/>
              <w:right w:val="single" w:sz="4" w:space="0" w:color="000000"/>
            </w:tcBorders>
          </w:tcPr>
          <w:p w14:paraId="1D4376D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Importance of maintaining distance between power &amp; communication cables</w:t>
            </w:r>
          </w:p>
          <w:p w14:paraId="4032E6E1"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Procedure of aligning cables</w:t>
            </w:r>
          </w:p>
          <w:p w14:paraId="7BD0183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Practice of aligning cables</w:t>
            </w:r>
          </w:p>
        </w:tc>
        <w:tc>
          <w:tcPr>
            <w:tcW w:w="1710" w:type="dxa"/>
            <w:tcBorders>
              <w:top w:val="single" w:sz="4" w:space="0" w:color="000000"/>
              <w:left w:val="single" w:sz="4" w:space="0" w:color="000000"/>
              <w:bottom w:val="single" w:sz="4" w:space="0" w:color="000000"/>
              <w:right w:val="single" w:sz="4" w:space="0" w:color="000000"/>
            </w:tcBorders>
            <w:vAlign w:val="center"/>
          </w:tcPr>
          <w:p w14:paraId="793E8F1C"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Theory-0.5 Hrs</w:t>
            </w:r>
          </w:p>
          <w:p w14:paraId="700512C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0DAEC5B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Total-1.5 Hrs</w:t>
            </w:r>
          </w:p>
        </w:tc>
        <w:tc>
          <w:tcPr>
            <w:tcW w:w="1350" w:type="dxa"/>
            <w:tcBorders>
              <w:top w:val="single" w:sz="4" w:space="0" w:color="000000"/>
              <w:left w:val="single" w:sz="4" w:space="0" w:color="000000"/>
              <w:bottom w:val="single" w:sz="4" w:space="0" w:color="000000"/>
              <w:right w:val="single" w:sz="4" w:space="0" w:color="000000"/>
            </w:tcBorders>
          </w:tcPr>
          <w:p w14:paraId="04E31050"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Spirit Level</w:t>
            </w:r>
          </w:p>
          <w:p w14:paraId="15F58DF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085388A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Thread</w:t>
            </w:r>
          </w:p>
          <w:p w14:paraId="07AE65A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PPE’S</w:t>
            </w:r>
          </w:p>
          <w:p w14:paraId="487EA297"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Cables</w:t>
            </w:r>
          </w:p>
        </w:tc>
        <w:tc>
          <w:tcPr>
            <w:tcW w:w="1620" w:type="dxa"/>
            <w:tcBorders>
              <w:top w:val="single" w:sz="4" w:space="0" w:color="000000"/>
              <w:left w:val="single" w:sz="4" w:space="0" w:color="000000"/>
              <w:bottom w:val="single" w:sz="4" w:space="0" w:color="000000"/>
              <w:right w:val="single" w:sz="4" w:space="0" w:color="000000"/>
            </w:tcBorders>
          </w:tcPr>
          <w:p w14:paraId="3D305C6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Class Room and workshop</w:t>
            </w:r>
          </w:p>
        </w:tc>
      </w:tr>
      <w:tr w:rsidR="00322E97" w:rsidRPr="00322E97" w14:paraId="43D88ADE" w14:textId="77777777" w:rsidTr="00C818EB">
        <w:trPr>
          <w:trHeight w:val="530"/>
        </w:trPr>
        <w:tc>
          <w:tcPr>
            <w:tcW w:w="1975" w:type="dxa"/>
            <w:tcBorders>
              <w:top w:val="single" w:sz="4" w:space="0" w:color="000000"/>
              <w:left w:val="single" w:sz="4" w:space="0" w:color="000000"/>
              <w:bottom w:val="single" w:sz="4" w:space="0" w:color="000000"/>
              <w:right w:val="single" w:sz="4" w:space="0" w:color="000000"/>
            </w:tcBorders>
          </w:tcPr>
          <w:p w14:paraId="1871115F"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LU.5 Perform Checking &amp; </w:t>
            </w:r>
            <w:r w:rsidRPr="00322E97">
              <w:rPr>
                <w:rFonts w:eastAsia="Calibri"/>
                <w:color w:val="auto"/>
              </w:rPr>
              <w:lastRenderedPageBreak/>
              <w:t>Testing of electrical wiring</w:t>
            </w:r>
          </w:p>
        </w:tc>
        <w:tc>
          <w:tcPr>
            <w:tcW w:w="4140" w:type="dxa"/>
            <w:tcBorders>
              <w:top w:val="single" w:sz="4" w:space="0" w:color="000000"/>
              <w:left w:val="single" w:sz="4" w:space="0" w:color="000000"/>
              <w:bottom w:val="single" w:sz="4" w:space="0" w:color="000000"/>
              <w:right w:val="single" w:sz="4" w:space="0" w:color="000000"/>
            </w:tcBorders>
          </w:tcPr>
          <w:p w14:paraId="44B437F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Trainee will be able to:</w:t>
            </w:r>
          </w:p>
          <w:p w14:paraId="50D3B90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Check continuity using line of terminal</w:t>
            </w:r>
          </w:p>
          <w:p w14:paraId="656E012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Perform test to identify open/close circuits</w:t>
            </w:r>
          </w:p>
          <w:p w14:paraId="482F3D8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Perform live test for verification of wiring </w:t>
            </w:r>
          </w:p>
          <w:p w14:paraId="5758A116"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Verify proper grounding / Panel Earthing (PE) on designated locations</w:t>
            </w:r>
          </w:p>
        </w:tc>
        <w:tc>
          <w:tcPr>
            <w:tcW w:w="3420" w:type="dxa"/>
            <w:tcBorders>
              <w:top w:val="single" w:sz="4" w:space="0" w:color="000000"/>
              <w:left w:val="single" w:sz="4" w:space="0" w:color="000000"/>
              <w:bottom w:val="single" w:sz="4" w:space="0" w:color="000000"/>
              <w:right w:val="single" w:sz="4" w:space="0" w:color="000000"/>
            </w:tcBorders>
          </w:tcPr>
          <w:p w14:paraId="7E28AD8B"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Definition of continuity</w:t>
            </w:r>
          </w:p>
          <w:p w14:paraId="7996A4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Definition of open &amp; close circuit</w:t>
            </w:r>
          </w:p>
          <w:p w14:paraId="2333CD8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Test for identification of open or close circuit</w:t>
            </w:r>
          </w:p>
          <w:p w14:paraId="15617EB4"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Practicing of open or close circuit test</w:t>
            </w:r>
          </w:p>
        </w:tc>
        <w:tc>
          <w:tcPr>
            <w:tcW w:w="1710" w:type="dxa"/>
            <w:tcBorders>
              <w:top w:val="single" w:sz="4" w:space="0" w:color="000000"/>
              <w:left w:val="single" w:sz="4" w:space="0" w:color="000000"/>
              <w:bottom w:val="single" w:sz="4" w:space="0" w:color="000000"/>
              <w:right w:val="single" w:sz="4" w:space="0" w:color="000000"/>
            </w:tcBorders>
            <w:vAlign w:val="center"/>
          </w:tcPr>
          <w:p w14:paraId="5846891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Theory-0 Hrs</w:t>
            </w:r>
          </w:p>
          <w:p w14:paraId="250739EA"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Practical-1 Hrs</w:t>
            </w:r>
          </w:p>
          <w:p w14:paraId="21457CB5"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Total-01 Hrs</w:t>
            </w:r>
          </w:p>
        </w:tc>
        <w:tc>
          <w:tcPr>
            <w:tcW w:w="1350" w:type="dxa"/>
            <w:tcBorders>
              <w:top w:val="single" w:sz="4" w:space="0" w:color="000000"/>
              <w:left w:val="single" w:sz="4" w:space="0" w:color="000000"/>
              <w:bottom w:val="single" w:sz="4" w:space="0" w:color="000000"/>
              <w:right w:val="single" w:sz="4" w:space="0" w:color="000000"/>
            </w:tcBorders>
          </w:tcPr>
          <w:p w14:paraId="01CDF62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 xml:space="preserve">PPE’s </w:t>
            </w:r>
          </w:p>
          <w:p w14:paraId="55694488"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Tool Box</w:t>
            </w:r>
          </w:p>
          <w:p w14:paraId="4276F3B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Test lamp</w:t>
            </w:r>
          </w:p>
          <w:p w14:paraId="6871A4CD"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AVO Meter</w:t>
            </w:r>
          </w:p>
          <w:p w14:paraId="6ACC3213"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Megger</w:t>
            </w:r>
          </w:p>
          <w:p w14:paraId="36A9E86E"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t>Earth Tester</w:t>
            </w:r>
          </w:p>
        </w:tc>
        <w:tc>
          <w:tcPr>
            <w:tcW w:w="1620" w:type="dxa"/>
            <w:tcBorders>
              <w:top w:val="single" w:sz="4" w:space="0" w:color="000000"/>
              <w:left w:val="single" w:sz="4" w:space="0" w:color="000000"/>
              <w:bottom w:val="single" w:sz="4" w:space="0" w:color="000000"/>
              <w:right w:val="single" w:sz="4" w:space="0" w:color="000000"/>
            </w:tcBorders>
          </w:tcPr>
          <w:p w14:paraId="2F46A299" w14:textId="77777777" w:rsidR="00322E97" w:rsidRPr="00322E97" w:rsidRDefault="00322E97" w:rsidP="00322E97">
            <w:pPr>
              <w:spacing w:after="0" w:line="360" w:lineRule="auto"/>
              <w:ind w:left="0" w:firstLine="0"/>
              <w:jc w:val="left"/>
              <w:rPr>
                <w:rFonts w:eastAsia="Calibri"/>
                <w:color w:val="auto"/>
              </w:rPr>
            </w:pPr>
            <w:r w:rsidRPr="00322E97">
              <w:rPr>
                <w:rFonts w:eastAsia="Calibri"/>
                <w:color w:val="auto"/>
              </w:rPr>
              <w:lastRenderedPageBreak/>
              <w:t>Class Room and workshop</w:t>
            </w:r>
          </w:p>
        </w:tc>
      </w:tr>
    </w:tbl>
    <w:p w14:paraId="655444D5" w14:textId="77777777" w:rsidR="00322E97" w:rsidRPr="00322E97" w:rsidRDefault="00322E97" w:rsidP="00322E97">
      <w:pPr>
        <w:spacing w:after="0" w:line="360" w:lineRule="auto"/>
        <w:ind w:left="0" w:firstLine="0"/>
        <w:jc w:val="left"/>
        <w:rPr>
          <w:rFonts w:eastAsia="Calibri"/>
          <w:color w:val="auto"/>
        </w:rPr>
      </w:pPr>
    </w:p>
    <w:p w14:paraId="6CE18594" w14:textId="77777777" w:rsidR="00322E97" w:rsidRPr="00322E97" w:rsidRDefault="00322E97" w:rsidP="00322E97">
      <w:pPr>
        <w:spacing w:after="0" w:line="360" w:lineRule="auto"/>
        <w:ind w:left="0" w:firstLine="0"/>
        <w:jc w:val="left"/>
        <w:rPr>
          <w:rFonts w:eastAsia="Calibri"/>
          <w:color w:val="auto"/>
        </w:rPr>
      </w:pPr>
    </w:p>
    <w:p w14:paraId="22CE75AE" w14:textId="77777777" w:rsidR="00322E97" w:rsidRPr="00322E97" w:rsidRDefault="00322E97" w:rsidP="00322E97">
      <w:pPr>
        <w:spacing w:after="0" w:line="360" w:lineRule="auto"/>
        <w:ind w:left="0" w:firstLine="0"/>
        <w:jc w:val="left"/>
        <w:rPr>
          <w:rFonts w:eastAsia="Calibri"/>
          <w:color w:val="auto"/>
        </w:rPr>
      </w:pPr>
    </w:p>
    <w:p w14:paraId="658551E0" w14:textId="77777777" w:rsidR="00322E97" w:rsidRPr="00322E97" w:rsidRDefault="00322E97" w:rsidP="00322E97">
      <w:pPr>
        <w:spacing w:after="0" w:line="360" w:lineRule="auto"/>
        <w:ind w:left="0" w:firstLine="0"/>
        <w:jc w:val="left"/>
        <w:rPr>
          <w:rFonts w:eastAsia="Calibri"/>
          <w:color w:val="auto"/>
        </w:rPr>
      </w:pPr>
    </w:p>
    <w:p w14:paraId="46A2EB05" w14:textId="77777777" w:rsidR="00322E97" w:rsidRPr="00322E97" w:rsidRDefault="00322E97" w:rsidP="00322E97">
      <w:pPr>
        <w:spacing w:after="0" w:line="360" w:lineRule="auto"/>
        <w:ind w:left="0" w:firstLine="0"/>
        <w:jc w:val="left"/>
        <w:rPr>
          <w:rFonts w:eastAsia="Calibri"/>
          <w:color w:val="auto"/>
        </w:rPr>
      </w:pPr>
    </w:p>
    <w:p w14:paraId="731F0730" w14:textId="77777777" w:rsidR="00322E97" w:rsidRPr="00322E97" w:rsidRDefault="00322E97" w:rsidP="00322E97">
      <w:pPr>
        <w:spacing w:after="0" w:line="360" w:lineRule="auto"/>
        <w:ind w:left="0" w:firstLine="0"/>
        <w:jc w:val="left"/>
        <w:rPr>
          <w:rFonts w:eastAsia="Calibri"/>
          <w:color w:val="auto"/>
        </w:rPr>
      </w:pPr>
    </w:p>
    <w:p w14:paraId="0863BD9E" w14:textId="77777777" w:rsidR="00322E97" w:rsidRPr="00322E97" w:rsidRDefault="00322E97" w:rsidP="00322E97">
      <w:pPr>
        <w:spacing w:after="0" w:line="360" w:lineRule="auto"/>
        <w:ind w:left="0" w:firstLine="0"/>
        <w:jc w:val="left"/>
        <w:rPr>
          <w:rFonts w:eastAsia="Calibri"/>
          <w:color w:val="auto"/>
        </w:rPr>
      </w:pPr>
    </w:p>
    <w:p w14:paraId="756E0F91" w14:textId="77777777" w:rsidR="00322E97" w:rsidRPr="00322E97" w:rsidRDefault="00322E97" w:rsidP="00322E97">
      <w:pPr>
        <w:spacing w:after="0" w:line="360" w:lineRule="auto"/>
        <w:ind w:left="0" w:firstLine="0"/>
        <w:jc w:val="left"/>
        <w:rPr>
          <w:rFonts w:eastAsia="Calibri"/>
          <w:color w:val="auto"/>
        </w:rPr>
      </w:pPr>
    </w:p>
    <w:p w14:paraId="1A581E39" w14:textId="77777777" w:rsidR="00322E97" w:rsidRPr="00322E97" w:rsidRDefault="00322E97" w:rsidP="00322E97">
      <w:pPr>
        <w:spacing w:after="0" w:line="360" w:lineRule="auto"/>
        <w:ind w:left="0" w:firstLine="0"/>
        <w:jc w:val="left"/>
        <w:rPr>
          <w:rFonts w:eastAsia="Calibri"/>
          <w:color w:val="auto"/>
        </w:rPr>
      </w:pPr>
    </w:p>
    <w:p w14:paraId="418C1D97" w14:textId="77777777" w:rsidR="00322E97" w:rsidRPr="00322E97" w:rsidRDefault="00322E97" w:rsidP="00322E97">
      <w:pPr>
        <w:spacing w:after="0" w:line="360" w:lineRule="auto"/>
        <w:ind w:left="0" w:firstLine="0"/>
        <w:jc w:val="left"/>
        <w:rPr>
          <w:rFonts w:eastAsia="Calibri"/>
          <w:color w:val="auto"/>
        </w:rPr>
      </w:pPr>
    </w:p>
    <w:p w14:paraId="3757FC21" w14:textId="77777777" w:rsidR="00322E97" w:rsidRPr="00322E97" w:rsidRDefault="00322E97" w:rsidP="00322E97">
      <w:pPr>
        <w:spacing w:after="0" w:line="360" w:lineRule="auto"/>
        <w:ind w:left="0" w:firstLine="0"/>
        <w:jc w:val="left"/>
        <w:rPr>
          <w:rFonts w:eastAsia="Calibri"/>
          <w:color w:val="auto"/>
        </w:rPr>
      </w:pPr>
    </w:p>
    <w:p w14:paraId="45704266" w14:textId="77777777" w:rsidR="00322E97" w:rsidRPr="00322E97" w:rsidRDefault="00322E97" w:rsidP="00322E97">
      <w:pPr>
        <w:spacing w:after="0" w:line="360" w:lineRule="auto"/>
        <w:ind w:left="0" w:firstLine="0"/>
        <w:jc w:val="left"/>
        <w:rPr>
          <w:rFonts w:eastAsia="Calibri"/>
          <w:color w:val="auto"/>
        </w:rPr>
      </w:pPr>
    </w:p>
    <w:p w14:paraId="05F4DB72" w14:textId="2B64619C" w:rsidR="00E11F8F" w:rsidRDefault="00E11F8F">
      <w:pPr>
        <w:spacing w:after="160" w:line="259" w:lineRule="auto"/>
        <w:ind w:left="0" w:firstLine="0"/>
        <w:jc w:val="left"/>
      </w:pPr>
    </w:p>
    <w:p w14:paraId="45016155" w14:textId="73CB9919" w:rsidR="00322E97" w:rsidRDefault="00322E97">
      <w:pPr>
        <w:spacing w:after="0" w:line="240" w:lineRule="auto"/>
        <w:ind w:left="0" w:firstLine="0"/>
        <w:jc w:val="left"/>
      </w:pPr>
      <w:r>
        <w:br w:type="page"/>
      </w:r>
    </w:p>
    <w:p w14:paraId="388C06A6" w14:textId="77777777" w:rsidR="006706AE" w:rsidRPr="006706AE" w:rsidRDefault="006706AE" w:rsidP="006706AE">
      <w:pPr>
        <w:spacing w:after="160" w:line="360" w:lineRule="auto"/>
        <w:ind w:left="0" w:firstLine="0"/>
        <w:jc w:val="left"/>
        <w:rPr>
          <w:rFonts w:eastAsia="Calibri"/>
          <w:color w:val="auto"/>
        </w:rPr>
      </w:pPr>
    </w:p>
    <w:p w14:paraId="6EE7EF8F" w14:textId="77777777" w:rsidR="006706AE" w:rsidRPr="006706AE" w:rsidRDefault="006706AE" w:rsidP="006706AE">
      <w:pPr>
        <w:spacing w:after="160" w:line="360" w:lineRule="auto"/>
        <w:ind w:left="0" w:firstLine="0"/>
        <w:jc w:val="left"/>
        <w:rPr>
          <w:rFonts w:eastAsia="Calibri"/>
          <w:color w:val="auto"/>
        </w:rPr>
      </w:pPr>
    </w:p>
    <w:p w14:paraId="52DE384F" w14:textId="77777777" w:rsidR="006706AE" w:rsidRPr="006706AE" w:rsidRDefault="006706AE" w:rsidP="006706AE">
      <w:pPr>
        <w:spacing w:after="160" w:line="360" w:lineRule="auto"/>
        <w:ind w:left="0" w:firstLine="0"/>
        <w:jc w:val="left"/>
        <w:rPr>
          <w:rFonts w:eastAsia="Calibri"/>
          <w:color w:val="auto"/>
        </w:rPr>
      </w:pPr>
      <w:r w:rsidRPr="006706AE">
        <w:rPr>
          <w:rFonts w:eastAsia="Calibri"/>
          <w:color w:val="auto"/>
        </w:rPr>
        <w:br w:type="page"/>
      </w:r>
    </w:p>
    <w:p w14:paraId="09D47214" w14:textId="646736E0" w:rsidR="006706AE" w:rsidRPr="006706AE" w:rsidRDefault="006706AE" w:rsidP="006706AE">
      <w:pPr>
        <w:spacing w:after="160" w:line="360" w:lineRule="auto"/>
        <w:ind w:left="0" w:firstLine="0"/>
        <w:jc w:val="left"/>
        <w:rPr>
          <w:rFonts w:eastAsia="Calibri"/>
          <w:b/>
          <w:bCs/>
          <w:color w:val="auto"/>
        </w:rPr>
      </w:pPr>
    </w:p>
    <w:p w14:paraId="76644D7A" w14:textId="77777777" w:rsidR="006706AE" w:rsidRPr="006706AE" w:rsidRDefault="006706AE" w:rsidP="006706AE">
      <w:pPr>
        <w:spacing w:after="160" w:line="259" w:lineRule="auto"/>
        <w:ind w:left="0" w:firstLine="0"/>
        <w:jc w:val="left"/>
        <w:rPr>
          <w:rFonts w:eastAsia="Calibri"/>
          <w:color w:val="auto"/>
        </w:rPr>
      </w:pPr>
    </w:p>
    <w:p w14:paraId="5EC2013B" w14:textId="5AF865F5" w:rsidR="00584F48" w:rsidRPr="00CD6F1B" w:rsidRDefault="006706AE" w:rsidP="00CD6F1B">
      <w:pPr>
        <w:spacing w:after="160" w:line="259" w:lineRule="auto"/>
        <w:ind w:left="0" w:firstLine="0"/>
        <w:jc w:val="left"/>
        <w:rPr>
          <w:rFonts w:eastAsia="Calibri"/>
          <w:color w:val="auto"/>
        </w:rPr>
      </w:pPr>
      <w:r w:rsidRPr="006706AE">
        <w:rPr>
          <w:rFonts w:eastAsia="Calibri"/>
          <w:color w:val="auto"/>
        </w:rPr>
        <w:br w:type="page"/>
      </w:r>
    </w:p>
    <w:p w14:paraId="2BD91C00" w14:textId="1F985BB3" w:rsidR="00584F48" w:rsidRPr="00CD6F1B" w:rsidRDefault="00584F48" w:rsidP="00CD6F1B">
      <w:pPr>
        <w:spacing w:after="160" w:line="360" w:lineRule="auto"/>
        <w:ind w:left="0" w:firstLine="0"/>
        <w:jc w:val="left"/>
        <w:rPr>
          <w:rFonts w:eastAsia="Calibri"/>
          <w:color w:val="auto"/>
        </w:rPr>
      </w:pPr>
      <w:r>
        <w:rPr>
          <w:b/>
          <w:bCs/>
          <w:sz w:val="32"/>
          <w:szCs w:val="32"/>
        </w:rPr>
        <w:lastRenderedPageBreak/>
        <w:br w:type="page"/>
      </w:r>
    </w:p>
    <w:p w14:paraId="7850DDD0" w14:textId="4C17DD2E" w:rsidR="00584F48" w:rsidRDefault="00584F48">
      <w:pPr>
        <w:spacing w:after="0" w:line="240" w:lineRule="auto"/>
        <w:ind w:left="0" w:firstLine="0"/>
        <w:jc w:val="left"/>
        <w:rPr>
          <w:b/>
          <w:bCs/>
          <w:sz w:val="32"/>
          <w:szCs w:val="32"/>
        </w:rPr>
      </w:pPr>
    </w:p>
    <w:p w14:paraId="3B6B6FCE" w14:textId="596AFBF5" w:rsidR="004D5FE0" w:rsidRDefault="004D5FE0" w:rsidP="003F5678">
      <w:pPr>
        <w:pStyle w:val="ListParagraph"/>
        <w:numPr>
          <w:ilvl w:val="0"/>
          <w:numId w:val="736"/>
        </w:numPr>
        <w:shd w:val="clear" w:color="auto" w:fill="FFF2CC" w:themeFill="accent4" w:themeFillTint="33"/>
        <w:tabs>
          <w:tab w:val="left" w:pos="540"/>
          <w:tab w:val="left" w:pos="2293"/>
        </w:tabs>
        <w:spacing w:after="0"/>
        <w:jc w:val="left"/>
        <w:outlineLvl w:val="0"/>
      </w:pPr>
      <w:bookmarkStart w:id="83" w:name="_Toc109912842"/>
      <w:r>
        <w:rPr>
          <w:b/>
          <w:bCs/>
          <w:sz w:val="32"/>
          <w:szCs w:val="32"/>
        </w:rPr>
        <w:t>List of Tools, Equipment and Consumable</w:t>
      </w:r>
      <w:bookmarkEnd w:id="83"/>
    </w:p>
    <w:p w14:paraId="418D29D2" w14:textId="77777777" w:rsidR="00E11F8F" w:rsidRDefault="00E11F8F">
      <w:pPr>
        <w:spacing w:after="0" w:line="259" w:lineRule="auto"/>
        <w:ind w:left="0" w:firstLine="0"/>
        <w:jc w:val="left"/>
      </w:pPr>
    </w:p>
    <w:p w14:paraId="2BAC10C1" w14:textId="77777777" w:rsidR="006437D8" w:rsidRPr="00386EF9" w:rsidRDefault="006437D8" w:rsidP="00386EF9">
      <w:pPr>
        <w:tabs>
          <w:tab w:val="left" w:pos="817"/>
          <w:tab w:val="left" w:pos="8552"/>
          <w:tab w:val="left" w:pos="9747"/>
        </w:tabs>
        <w:spacing w:after="0" w:line="240" w:lineRule="auto"/>
        <w:ind w:left="108" w:firstLine="0"/>
        <w:jc w:val="left"/>
        <w:rPr>
          <w:rFonts w:ascii="Times New Roman" w:eastAsia="Times New Roman" w:hAnsi="Times New Roman" w:cs="Times New Roman"/>
          <w:color w:val="auto"/>
          <w:sz w:val="20"/>
          <w:szCs w:val="20"/>
        </w:rPr>
      </w:pPr>
      <w:r w:rsidRPr="00386EF9">
        <w:rPr>
          <w:rFonts w:ascii="Times New Roman" w:eastAsia="Times New Roman" w:hAnsi="Times New Roman" w:cs="Times New Roman"/>
          <w:color w:val="auto"/>
          <w:sz w:val="20"/>
          <w:szCs w:val="20"/>
        </w:rPr>
        <w:tab/>
      </w:r>
      <w:bookmarkStart w:id="84" w:name="RANGE!B3"/>
      <w:r w:rsidRPr="00386EF9">
        <w:rPr>
          <w:rFonts w:eastAsia="Times New Roman"/>
          <w:b/>
          <w:bCs/>
          <w:sz w:val="28"/>
          <w:szCs w:val="28"/>
        </w:rPr>
        <w:t>01: Basic Engineering Surveying</w:t>
      </w:r>
      <w:bookmarkEnd w:id="84"/>
      <w:r w:rsidRPr="00386EF9">
        <w:rPr>
          <w:rFonts w:eastAsia="Times New Roman"/>
          <w:b/>
          <w:bCs/>
          <w:sz w:val="28"/>
          <w:szCs w:val="28"/>
        </w:rPr>
        <w:tab/>
      </w:r>
      <w:r w:rsidRPr="00386EF9">
        <w:rPr>
          <w:rFonts w:eastAsia="Times New Roman"/>
          <w:b/>
          <w:bCs/>
        </w:rPr>
        <w:tab/>
      </w:r>
    </w:p>
    <w:tbl>
      <w:tblPr>
        <w:tblW w:w="14879" w:type="dxa"/>
        <w:tblLook w:val="04A0" w:firstRow="1" w:lastRow="0" w:firstColumn="1" w:lastColumn="0" w:noHBand="0" w:noVBand="1"/>
      </w:tblPr>
      <w:tblGrid>
        <w:gridCol w:w="709"/>
        <w:gridCol w:w="7735"/>
        <w:gridCol w:w="1195"/>
        <w:gridCol w:w="5240"/>
      </w:tblGrid>
      <w:tr w:rsidR="00386EF9" w:rsidRPr="00386EF9" w14:paraId="3BC679A8" w14:textId="77777777" w:rsidTr="006437D8">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DBDBDB"/>
            <w:noWrap/>
            <w:hideMark/>
          </w:tcPr>
          <w:p w14:paraId="68B402F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7735" w:type="dxa"/>
            <w:tcBorders>
              <w:top w:val="single" w:sz="4" w:space="0" w:color="auto"/>
              <w:left w:val="nil"/>
              <w:bottom w:val="single" w:sz="4" w:space="0" w:color="auto"/>
              <w:right w:val="single" w:sz="4" w:space="0" w:color="auto"/>
            </w:tcBorders>
            <w:shd w:val="clear" w:color="000000" w:fill="DBDBDB"/>
            <w:hideMark/>
          </w:tcPr>
          <w:p w14:paraId="5CE2F93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Tools and Equipment</w:t>
            </w:r>
          </w:p>
        </w:tc>
        <w:tc>
          <w:tcPr>
            <w:tcW w:w="1195" w:type="dxa"/>
            <w:tcBorders>
              <w:top w:val="single" w:sz="4" w:space="0" w:color="auto"/>
              <w:left w:val="nil"/>
              <w:bottom w:val="single" w:sz="4" w:space="0" w:color="auto"/>
              <w:right w:val="single" w:sz="4" w:space="0" w:color="auto"/>
            </w:tcBorders>
            <w:shd w:val="clear" w:color="000000" w:fill="DBDBDB"/>
            <w:noWrap/>
            <w:hideMark/>
          </w:tcPr>
          <w:p w14:paraId="0A7F0534"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5240" w:type="dxa"/>
            <w:tcBorders>
              <w:top w:val="single" w:sz="4" w:space="0" w:color="auto"/>
              <w:left w:val="nil"/>
              <w:bottom w:val="single" w:sz="4" w:space="0" w:color="auto"/>
              <w:right w:val="single" w:sz="4" w:space="0" w:color="auto"/>
            </w:tcBorders>
            <w:shd w:val="clear" w:color="000000" w:fill="DBDBDB"/>
            <w:hideMark/>
          </w:tcPr>
          <w:p w14:paraId="45F7500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Consumable Material</w:t>
            </w:r>
          </w:p>
        </w:tc>
      </w:tr>
      <w:tr w:rsidR="00386EF9" w:rsidRPr="00386EF9" w14:paraId="6906E9D0" w14:textId="77777777" w:rsidTr="006437D8">
        <w:trPr>
          <w:trHeight w:val="285"/>
        </w:trPr>
        <w:tc>
          <w:tcPr>
            <w:tcW w:w="709" w:type="dxa"/>
            <w:tcBorders>
              <w:top w:val="nil"/>
              <w:left w:val="single" w:sz="4" w:space="0" w:color="auto"/>
              <w:bottom w:val="single" w:sz="4" w:space="0" w:color="auto"/>
              <w:right w:val="single" w:sz="4" w:space="0" w:color="auto"/>
            </w:tcBorders>
            <w:shd w:val="clear" w:color="auto" w:fill="auto"/>
            <w:noWrap/>
            <w:hideMark/>
          </w:tcPr>
          <w:p w14:paraId="4835FCB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w:t>
            </w:r>
          </w:p>
        </w:tc>
        <w:tc>
          <w:tcPr>
            <w:tcW w:w="7735" w:type="dxa"/>
            <w:tcBorders>
              <w:top w:val="nil"/>
              <w:left w:val="nil"/>
              <w:bottom w:val="single" w:sz="4" w:space="0" w:color="auto"/>
              <w:right w:val="single" w:sz="4" w:space="0" w:color="auto"/>
            </w:tcBorders>
            <w:shd w:val="clear" w:color="auto" w:fill="auto"/>
            <w:hideMark/>
          </w:tcPr>
          <w:p w14:paraId="5A2C0A4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Ranging rods</w:t>
            </w:r>
          </w:p>
        </w:tc>
        <w:tc>
          <w:tcPr>
            <w:tcW w:w="1195" w:type="dxa"/>
            <w:tcBorders>
              <w:top w:val="nil"/>
              <w:left w:val="nil"/>
              <w:bottom w:val="single" w:sz="4" w:space="0" w:color="auto"/>
              <w:right w:val="single" w:sz="4" w:space="0" w:color="auto"/>
            </w:tcBorders>
            <w:shd w:val="clear" w:color="auto" w:fill="auto"/>
            <w:noWrap/>
            <w:hideMark/>
          </w:tcPr>
          <w:p w14:paraId="66927EC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1.             </w:t>
            </w:r>
          </w:p>
        </w:tc>
        <w:tc>
          <w:tcPr>
            <w:tcW w:w="5240" w:type="dxa"/>
            <w:tcBorders>
              <w:top w:val="nil"/>
              <w:left w:val="nil"/>
              <w:bottom w:val="single" w:sz="4" w:space="0" w:color="auto"/>
              <w:right w:val="single" w:sz="4" w:space="0" w:color="auto"/>
            </w:tcBorders>
            <w:shd w:val="clear" w:color="auto" w:fill="auto"/>
            <w:hideMark/>
          </w:tcPr>
          <w:p w14:paraId="1D15D13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Lime</w:t>
            </w:r>
          </w:p>
        </w:tc>
      </w:tr>
      <w:tr w:rsidR="00386EF9" w:rsidRPr="00386EF9" w14:paraId="695061A9" w14:textId="77777777" w:rsidTr="006437D8">
        <w:trPr>
          <w:trHeight w:val="285"/>
        </w:trPr>
        <w:tc>
          <w:tcPr>
            <w:tcW w:w="709" w:type="dxa"/>
            <w:tcBorders>
              <w:top w:val="nil"/>
              <w:left w:val="single" w:sz="4" w:space="0" w:color="auto"/>
              <w:bottom w:val="single" w:sz="4" w:space="0" w:color="auto"/>
              <w:right w:val="single" w:sz="4" w:space="0" w:color="auto"/>
            </w:tcBorders>
            <w:shd w:val="clear" w:color="auto" w:fill="auto"/>
            <w:noWrap/>
            <w:hideMark/>
          </w:tcPr>
          <w:p w14:paraId="4944C66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w:t>
            </w:r>
          </w:p>
        </w:tc>
        <w:tc>
          <w:tcPr>
            <w:tcW w:w="7735" w:type="dxa"/>
            <w:tcBorders>
              <w:top w:val="nil"/>
              <w:left w:val="nil"/>
              <w:bottom w:val="single" w:sz="4" w:space="0" w:color="auto"/>
              <w:right w:val="single" w:sz="4" w:space="0" w:color="auto"/>
            </w:tcBorders>
            <w:shd w:val="clear" w:color="auto" w:fill="auto"/>
            <w:hideMark/>
          </w:tcPr>
          <w:p w14:paraId="6E7D12B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Steel Tape</w:t>
            </w:r>
          </w:p>
        </w:tc>
        <w:tc>
          <w:tcPr>
            <w:tcW w:w="1195" w:type="dxa"/>
            <w:tcBorders>
              <w:top w:val="nil"/>
              <w:left w:val="nil"/>
              <w:bottom w:val="single" w:sz="4" w:space="0" w:color="auto"/>
              <w:right w:val="single" w:sz="4" w:space="0" w:color="auto"/>
            </w:tcBorders>
            <w:shd w:val="clear" w:color="auto" w:fill="auto"/>
            <w:noWrap/>
            <w:hideMark/>
          </w:tcPr>
          <w:p w14:paraId="4F4415D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2.             </w:t>
            </w:r>
          </w:p>
        </w:tc>
        <w:tc>
          <w:tcPr>
            <w:tcW w:w="5240" w:type="dxa"/>
            <w:tcBorders>
              <w:top w:val="nil"/>
              <w:left w:val="nil"/>
              <w:bottom w:val="single" w:sz="4" w:space="0" w:color="auto"/>
              <w:right w:val="single" w:sz="4" w:space="0" w:color="auto"/>
            </w:tcBorders>
            <w:shd w:val="clear" w:color="auto" w:fill="auto"/>
            <w:hideMark/>
          </w:tcPr>
          <w:p w14:paraId="0207338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Drawing Sheets</w:t>
            </w:r>
          </w:p>
        </w:tc>
      </w:tr>
      <w:tr w:rsidR="00386EF9" w:rsidRPr="00386EF9" w14:paraId="1B355941" w14:textId="77777777" w:rsidTr="006437D8">
        <w:trPr>
          <w:trHeight w:val="285"/>
        </w:trPr>
        <w:tc>
          <w:tcPr>
            <w:tcW w:w="709" w:type="dxa"/>
            <w:tcBorders>
              <w:top w:val="nil"/>
              <w:left w:val="single" w:sz="4" w:space="0" w:color="auto"/>
              <w:bottom w:val="single" w:sz="4" w:space="0" w:color="auto"/>
              <w:right w:val="single" w:sz="4" w:space="0" w:color="auto"/>
            </w:tcBorders>
            <w:shd w:val="clear" w:color="auto" w:fill="auto"/>
            <w:noWrap/>
            <w:hideMark/>
          </w:tcPr>
          <w:p w14:paraId="4BBF834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w:t>
            </w:r>
          </w:p>
        </w:tc>
        <w:tc>
          <w:tcPr>
            <w:tcW w:w="7735" w:type="dxa"/>
            <w:tcBorders>
              <w:top w:val="nil"/>
              <w:left w:val="nil"/>
              <w:bottom w:val="single" w:sz="4" w:space="0" w:color="auto"/>
              <w:right w:val="single" w:sz="4" w:space="0" w:color="auto"/>
            </w:tcBorders>
            <w:shd w:val="clear" w:color="auto" w:fill="auto"/>
            <w:hideMark/>
          </w:tcPr>
          <w:p w14:paraId="0D1B7D4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Steel Band</w:t>
            </w:r>
          </w:p>
        </w:tc>
        <w:tc>
          <w:tcPr>
            <w:tcW w:w="1195" w:type="dxa"/>
            <w:tcBorders>
              <w:top w:val="nil"/>
              <w:left w:val="nil"/>
              <w:bottom w:val="single" w:sz="4" w:space="0" w:color="auto"/>
              <w:right w:val="single" w:sz="4" w:space="0" w:color="auto"/>
            </w:tcBorders>
            <w:shd w:val="clear" w:color="auto" w:fill="auto"/>
            <w:noWrap/>
            <w:hideMark/>
          </w:tcPr>
          <w:p w14:paraId="72A1E1C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3.             </w:t>
            </w:r>
          </w:p>
        </w:tc>
        <w:tc>
          <w:tcPr>
            <w:tcW w:w="5240" w:type="dxa"/>
            <w:tcBorders>
              <w:top w:val="nil"/>
              <w:left w:val="nil"/>
              <w:bottom w:val="single" w:sz="4" w:space="0" w:color="auto"/>
              <w:right w:val="single" w:sz="4" w:space="0" w:color="auto"/>
            </w:tcBorders>
            <w:shd w:val="clear" w:color="auto" w:fill="auto"/>
            <w:hideMark/>
          </w:tcPr>
          <w:p w14:paraId="475ECEE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Lead Pencils</w:t>
            </w:r>
          </w:p>
        </w:tc>
      </w:tr>
      <w:tr w:rsidR="00386EF9" w:rsidRPr="00386EF9" w14:paraId="33D53158" w14:textId="77777777" w:rsidTr="006437D8">
        <w:trPr>
          <w:trHeight w:val="285"/>
        </w:trPr>
        <w:tc>
          <w:tcPr>
            <w:tcW w:w="709" w:type="dxa"/>
            <w:tcBorders>
              <w:top w:val="nil"/>
              <w:left w:val="single" w:sz="4" w:space="0" w:color="auto"/>
              <w:bottom w:val="single" w:sz="4" w:space="0" w:color="auto"/>
              <w:right w:val="single" w:sz="4" w:space="0" w:color="auto"/>
            </w:tcBorders>
            <w:shd w:val="clear" w:color="auto" w:fill="auto"/>
            <w:noWrap/>
            <w:hideMark/>
          </w:tcPr>
          <w:p w14:paraId="68ADCF7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w:t>
            </w:r>
          </w:p>
        </w:tc>
        <w:tc>
          <w:tcPr>
            <w:tcW w:w="7735" w:type="dxa"/>
            <w:tcBorders>
              <w:top w:val="nil"/>
              <w:left w:val="nil"/>
              <w:bottom w:val="single" w:sz="4" w:space="0" w:color="auto"/>
              <w:right w:val="single" w:sz="4" w:space="0" w:color="auto"/>
            </w:tcBorders>
            <w:shd w:val="clear" w:color="auto" w:fill="auto"/>
            <w:hideMark/>
          </w:tcPr>
          <w:p w14:paraId="6EFC81D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Invar tape</w:t>
            </w:r>
          </w:p>
        </w:tc>
        <w:tc>
          <w:tcPr>
            <w:tcW w:w="1195" w:type="dxa"/>
            <w:tcBorders>
              <w:top w:val="nil"/>
              <w:left w:val="nil"/>
              <w:bottom w:val="single" w:sz="4" w:space="0" w:color="auto"/>
              <w:right w:val="single" w:sz="4" w:space="0" w:color="auto"/>
            </w:tcBorders>
            <w:shd w:val="clear" w:color="auto" w:fill="auto"/>
            <w:noWrap/>
            <w:hideMark/>
          </w:tcPr>
          <w:p w14:paraId="680EC44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4.             </w:t>
            </w:r>
          </w:p>
        </w:tc>
        <w:tc>
          <w:tcPr>
            <w:tcW w:w="5240" w:type="dxa"/>
            <w:tcBorders>
              <w:top w:val="nil"/>
              <w:left w:val="nil"/>
              <w:bottom w:val="single" w:sz="4" w:space="0" w:color="auto"/>
              <w:right w:val="single" w:sz="4" w:space="0" w:color="auto"/>
            </w:tcBorders>
            <w:shd w:val="clear" w:color="auto" w:fill="auto"/>
            <w:hideMark/>
          </w:tcPr>
          <w:p w14:paraId="198C3B8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Eraser</w:t>
            </w:r>
          </w:p>
        </w:tc>
      </w:tr>
      <w:tr w:rsidR="00386EF9" w:rsidRPr="00386EF9" w14:paraId="2451ED97"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14D2BB6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w:t>
            </w:r>
          </w:p>
        </w:tc>
        <w:tc>
          <w:tcPr>
            <w:tcW w:w="7735" w:type="dxa"/>
            <w:tcBorders>
              <w:top w:val="nil"/>
              <w:left w:val="nil"/>
              <w:bottom w:val="single" w:sz="4" w:space="0" w:color="auto"/>
              <w:right w:val="single" w:sz="4" w:space="0" w:color="auto"/>
            </w:tcBorders>
            <w:shd w:val="clear" w:color="auto" w:fill="auto"/>
            <w:hideMark/>
          </w:tcPr>
          <w:p w14:paraId="736B843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Metallic Tape</w:t>
            </w:r>
          </w:p>
        </w:tc>
        <w:tc>
          <w:tcPr>
            <w:tcW w:w="1195" w:type="dxa"/>
            <w:tcBorders>
              <w:top w:val="nil"/>
              <w:left w:val="nil"/>
              <w:bottom w:val="single" w:sz="4" w:space="0" w:color="auto"/>
              <w:right w:val="single" w:sz="4" w:space="0" w:color="auto"/>
            </w:tcBorders>
            <w:shd w:val="clear" w:color="auto" w:fill="auto"/>
            <w:noWrap/>
            <w:hideMark/>
          </w:tcPr>
          <w:p w14:paraId="7EBBA46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7F9F7B8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82B77F6"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761478B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w:t>
            </w:r>
          </w:p>
        </w:tc>
        <w:tc>
          <w:tcPr>
            <w:tcW w:w="7735" w:type="dxa"/>
            <w:tcBorders>
              <w:top w:val="nil"/>
              <w:left w:val="nil"/>
              <w:bottom w:val="single" w:sz="4" w:space="0" w:color="auto"/>
              <w:right w:val="single" w:sz="4" w:space="0" w:color="auto"/>
            </w:tcBorders>
            <w:shd w:val="clear" w:color="auto" w:fill="auto"/>
            <w:hideMark/>
          </w:tcPr>
          <w:p w14:paraId="0A6813E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Arrows</w:t>
            </w:r>
          </w:p>
        </w:tc>
        <w:tc>
          <w:tcPr>
            <w:tcW w:w="1195" w:type="dxa"/>
            <w:tcBorders>
              <w:top w:val="nil"/>
              <w:left w:val="nil"/>
              <w:bottom w:val="single" w:sz="4" w:space="0" w:color="auto"/>
              <w:right w:val="single" w:sz="4" w:space="0" w:color="auto"/>
            </w:tcBorders>
            <w:shd w:val="clear" w:color="auto" w:fill="auto"/>
            <w:noWrap/>
            <w:hideMark/>
          </w:tcPr>
          <w:p w14:paraId="55D00524"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286224D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70FB107"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16A5F2E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w:t>
            </w:r>
          </w:p>
        </w:tc>
        <w:tc>
          <w:tcPr>
            <w:tcW w:w="7735" w:type="dxa"/>
            <w:tcBorders>
              <w:top w:val="nil"/>
              <w:left w:val="nil"/>
              <w:bottom w:val="single" w:sz="4" w:space="0" w:color="auto"/>
              <w:right w:val="single" w:sz="4" w:space="0" w:color="auto"/>
            </w:tcBorders>
            <w:shd w:val="clear" w:color="auto" w:fill="auto"/>
            <w:hideMark/>
          </w:tcPr>
          <w:p w14:paraId="77638BC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Pegs</w:t>
            </w:r>
          </w:p>
        </w:tc>
        <w:tc>
          <w:tcPr>
            <w:tcW w:w="1195" w:type="dxa"/>
            <w:tcBorders>
              <w:top w:val="nil"/>
              <w:left w:val="nil"/>
              <w:bottom w:val="single" w:sz="4" w:space="0" w:color="auto"/>
              <w:right w:val="single" w:sz="4" w:space="0" w:color="auto"/>
            </w:tcBorders>
            <w:shd w:val="clear" w:color="auto" w:fill="auto"/>
            <w:noWrap/>
            <w:hideMark/>
          </w:tcPr>
          <w:p w14:paraId="40F5928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2802309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E2C1158"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30074A0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8</w:t>
            </w:r>
          </w:p>
        </w:tc>
        <w:tc>
          <w:tcPr>
            <w:tcW w:w="7735" w:type="dxa"/>
            <w:tcBorders>
              <w:top w:val="nil"/>
              <w:left w:val="nil"/>
              <w:bottom w:val="single" w:sz="4" w:space="0" w:color="auto"/>
              <w:right w:val="single" w:sz="4" w:space="0" w:color="auto"/>
            </w:tcBorders>
            <w:shd w:val="clear" w:color="auto" w:fill="auto"/>
            <w:hideMark/>
          </w:tcPr>
          <w:p w14:paraId="22AF214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Mallet</w:t>
            </w:r>
          </w:p>
        </w:tc>
        <w:tc>
          <w:tcPr>
            <w:tcW w:w="1195" w:type="dxa"/>
            <w:tcBorders>
              <w:top w:val="nil"/>
              <w:left w:val="nil"/>
              <w:bottom w:val="single" w:sz="4" w:space="0" w:color="auto"/>
              <w:right w:val="single" w:sz="4" w:space="0" w:color="auto"/>
            </w:tcBorders>
            <w:shd w:val="clear" w:color="auto" w:fill="auto"/>
            <w:noWrap/>
            <w:hideMark/>
          </w:tcPr>
          <w:p w14:paraId="339D09AC"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2A88D3A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5E8598D8"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5BA243D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9</w:t>
            </w:r>
          </w:p>
        </w:tc>
        <w:tc>
          <w:tcPr>
            <w:tcW w:w="7735" w:type="dxa"/>
            <w:tcBorders>
              <w:top w:val="nil"/>
              <w:left w:val="nil"/>
              <w:bottom w:val="single" w:sz="4" w:space="0" w:color="auto"/>
              <w:right w:val="single" w:sz="4" w:space="0" w:color="auto"/>
            </w:tcBorders>
            <w:shd w:val="clear" w:color="auto" w:fill="auto"/>
            <w:hideMark/>
          </w:tcPr>
          <w:p w14:paraId="7B119E5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Umbrella with stand</w:t>
            </w:r>
          </w:p>
        </w:tc>
        <w:tc>
          <w:tcPr>
            <w:tcW w:w="1195" w:type="dxa"/>
            <w:tcBorders>
              <w:top w:val="nil"/>
              <w:left w:val="nil"/>
              <w:bottom w:val="single" w:sz="4" w:space="0" w:color="auto"/>
              <w:right w:val="single" w:sz="4" w:space="0" w:color="auto"/>
            </w:tcBorders>
            <w:shd w:val="clear" w:color="auto" w:fill="auto"/>
            <w:noWrap/>
            <w:hideMark/>
          </w:tcPr>
          <w:p w14:paraId="6DF5616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single" w:sz="4" w:space="0" w:color="auto"/>
              <w:left w:val="nil"/>
              <w:bottom w:val="single" w:sz="4" w:space="0" w:color="auto"/>
              <w:right w:val="single" w:sz="4" w:space="0" w:color="auto"/>
            </w:tcBorders>
            <w:shd w:val="clear" w:color="auto" w:fill="auto"/>
            <w:noWrap/>
            <w:hideMark/>
          </w:tcPr>
          <w:p w14:paraId="79A588FF" w14:textId="77777777" w:rsidR="00386EF9" w:rsidRPr="00386EF9" w:rsidRDefault="00386EF9" w:rsidP="00386EF9">
            <w:pPr>
              <w:spacing w:after="0" w:line="240" w:lineRule="auto"/>
              <w:ind w:left="0" w:firstLine="0"/>
              <w:jc w:val="left"/>
              <w:rPr>
                <w:rFonts w:eastAsia="Times New Roman"/>
                <w:b/>
                <w:bCs/>
              </w:rPr>
            </w:pPr>
          </w:p>
        </w:tc>
      </w:tr>
      <w:tr w:rsidR="00386EF9" w:rsidRPr="00386EF9" w14:paraId="7386B4D8"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46457A3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10</w:t>
            </w:r>
          </w:p>
        </w:tc>
        <w:tc>
          <w:tcPr>
            <w:tcW w:w="7735" w:type="dxa"/>
            <w:tcBorders>
              <w:top w:val="nil"/>
              <w:left w:val="nil"/>
              <w:bottom w:val="single" w:sz="4" w:space="0" w:color="auto"/>
              <w:right w:val="single" w:sz="4" w:space="0" w:color="auto"/>
            </w:tcBorders>
            <w:shd w:val="clear" w:color="auto" w:fill="auto"/>
            <w:hideMark/>
          </w:tcPr>
          <w:p w14:paraId="726DC74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Engineer’s chain</w:t>
            </w:r>
          </w:p>
        </w:tc>
        <w:tc>
          <w:tcPr>
            <w:tcW w:w="1195" w:type="dxa"/>
            <w:tcBorders>
              <w:top w:val="nil"/>
              <w:left w:val="nil"/>
              <w:bottom w:val="single" w:sz="4" w:space="0" w:color="auto"/>
              <w:right w:val="single" w:sz="4" w:space="0" w:color="auto"/>
            </w:tcBorders>
            <w:shd w:val="clear" w:color="auto" w:fill="auto"/>
            <w:noWrap/>
            <w:hideMark/>
          </w:tcPr>
          <w:p w14:paraId="7883A77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single" w:sz="4" w:space="0" w:color="auto"/>
              <w:left w:val="nil"/>
              <w:bottom w:val="single" w:sz="4" w:space="0" w:color="auto"/>
              <w:right w:val="single" w:sz="4" w:space="0" w:color="auto"/>
            </w:tcBorders>
            <w:shd w:val="clear" w:color="auto" w:fill="auto"/>
            <w:noWrap/>
            <w:hideMark/>
          </w:tcPr>
          <w:p w14:paraId="6DBC7FFB" w14:textId="77777777" w:rsidR="00386EF9" w:rsidRPr="00386EF9" w:rsidRDefault="00386EF9" w:rsidP="00386EF9">
            <w:pPr>
              <w:spacing w:after="0" w:line="240" w:lineRule="auto"/>
              <w:ind w:left="0" w:firstLine="0"/>
              <w:jc w:val="left"/>
              <w:rPr>
                <w:rFonts w:eastAsia="Times New Roman"/>
                <w:b/>
                <w:bCs/>
              </w:rPr>
            </w:pPr>
          </w:p>
        </w:tc>
      </w:tr>
      <w:tr w:rsidR="00386EF9" w:rsidRPr="00386EF9" w14:paraId="2917ACA3"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11D4BBA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11</w:t>
            </w:r>
          </w:p>
        </w:tc>
        <w:tc>
          <w:tcPr>
            <w:tcW w:w="7735" w:type="dxa"/>
            <w:tcBorders>
              <w:top w:val="nil"/>
              <w:left w:val="nil"/>
              <w:bottom w:val="single" w:sz="4" w:space="0" w:color="auto"/>
              <w:right w:val="single" w:sz="4" w:space="0" w:color="auto"/>
            </w:tcBorders>
            <w:shd w:val="clear" w:color="auto" w:fill="auto"/>
            <w:hideMark/>
          </w:tcPr>
          <w:p w14:paraId="292EDE6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Gunter’s chain</w:t>
            </w:r>
          </w:p>
        </w:tc>
        <w:tc>
          <w:tcPr>
            <w:tcW w:w="1195" w:type="dxa"/>
            <w:tcBorders>
              <w:top w:val="nil"/>
              <w:left w:val="nil"/>
              <w:bottom w:val="single" w:sz="4" w:space="0" w:color="auto"/>
              <w:right w:val="single" w:sz="4" w:space="0" w:color="auto"/>
            </w:tcBorders>
            <w:shd w:val="clear" w:color="auto" w:fill="auto"/>
            <w:noWrap/>
            <w:hideMark/>
          </w:tcPr>
          <w:p w14:paraId="0616601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single" w:sz="4" w:space="0" w:color="auto"/>
              <w:left w:val="nil"/>
              <w:bottom w:val="single" w:sz="4" w:space="0" w:color="auto"/>
              <w:right w:val="single" w:sz="4" w:space="0" w:color="auto"/>
            </w:tcBorders>
            <w:shd w:val="clear" w:color="auto" w:fill="auto"/>
            <w:noWrap/>
            <w:hideMark/>
          </w:tcPr>
          <w:p w14:paraId="23705FCB" w14:textId="77777777" w:rsidR="00386EF9" w:rsidRPr="00386EF9" w:rsidRDefault="00386EF9" w:rsidP="00386EF9">
            <w:pPr>
              <w:spacing w:after="0" w:line="240" w:lineRule="auto"/>
              <w:ind w:left="0" w:firstLine="0"/>
              <w:jc w:val="left"/>
              <w:rPr>
                <w:rFonts w:eastAsia="Times New Roman"/>
                <w:b/>
                <w:bCs/>
              </w:rPr>
            </w:pPr>
          </w:p>
        </w:tc>
      </w:tr>
      <w:tr w:rsidR="00386EF9" w:rsidRPr="00386EF9" w14:paraId="4EA353C5"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0C46C46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12</w:t>
            </w:r>
          </w:p>
        </w:tc>
        <w:tc>
          <w:tcPr>
            <w:tcW w:w="7735" w:type="dxa"/>
            <w:tcBorders>
              <w:top w:val="nil"/>
              <w:left w:val="nil"/>
              <w:bottom w:val="single" w:sz="4" w:space="0" w:color="auto"/>
              <w:right w:val="single" w:sz="4" w:space="0" w:color="auto"/>
            </w:tcBorders>
            <w:shd w:val="clear" w:color="auto" w:fill="auto"/>
            <w:hideMark/>
          </w:tcPr>
          <w:p w14:paraId="11E97F6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Revenue Chain</w:t>
            </w:r>
          </w:p>
        </w:tc>
        <w:tc>
          <w:tcPr>
            <w:tcW w:w="1195" w:type="dxa"/>
            <w:tcBorders>
              <w:top w:val="nil"/>
              <w:left w:val="nil"/>
              <w:bottom w:val="single" w:sz="4" w:space="0" w:color="auto"/>
              <w:right w:val="single" w:sz="4" w:space="0" w:color="auto"/>
            </w:tcBorders>
            <w:shd w:val="clear" w:color="auto" w:fill="auto"/>
            <w:noWrap/>
            <w:hideMark/>
          </w:tcPr>
          <w:p w14:paraId="45CA7AE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single" w:sz="4" w:space="0" w:color="auto"/>
              <w:left w:val="nil"/>
              <w:bottom w:val="single" w:sz="4" w:space="0" w:color="auto"/>
              <w:right w:val="single" w:sz="4" w:space="0" w:color="auto"/>
            </w:tcBorders>
            <w:shd w:val="clear" w:color="auto" w:fill="auto"/>
            <w:hideMark/>
          </w:tcPr>
          <w:p w14:paraId="03D99E8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6E50C3F6"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6AD1854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13</w:t>
            </w:r>
          </w:p>
        </w:tc>
        <w:tc>
          <w:tcPr>
            <w:tcW w:w="7735" w:type="dxa"/>
            <w:tcBorders>
              <w:top w:val="nil"/>
              <w:left w:val="nil"/>
              <w:bottom w:val="single" w:sz="4" w:space="0" w:color="auto"/>
              <w:right w:val="single" w:sz="4" w:space="0" w:color="auto"/>
            </w:tcBorders>
            <w:shd w:val="clear" w:color="auto" w:fill="auto"/>
            <w:hideMark/>
          </w:tcPr>
          <w:p w14:paraId="02F2F76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Metric chain</w:t>
            </w:r>
          </w:p>
        </w:tc>
        <w:tc>
          <w:tcPr>
            <w:tcW w:w="1195" w:type="dxa"/>
            <w:tcBorders>
              <w:top w:val="nil"/>
              <w:left w:val="nil"/>
              <w:bottom w:val="single" w:sz="4" w:space="0" w:color="auto"/>
              <w:right w:val="single" w:sz="4" w:space="0" w:color="auto"/>
            </w:tcBorders>
            <w:shd w:val="clear" w:color="auto" w:fill="auto"/>
            <w:noWrap/>
            <w:hideMark/>
          </w:tcPr>
          <w:p w14:paraId="3E09A83F"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1388487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1CFF3CF"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B7AA03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14</w:t>
            </w:r>
          </w:p>
        </w:tc>
        <w:tc>
          <w:tcPr>
            <w:tcW w:w="7735" w:type="dxa"/>
            <w:tcBorders>
              <w:top w:val="nil"/>
              <w:left w:val="nil"/>
              <w:bottom w:val="single" w:sz="4" w:space="0" w:color="auto"/>
              <w:right w:val="single" w:sz="4" w:space="0" w:color="auto"/>
            </w:tcBorders>
            <w:shd w:val="clear" w:color="auto" w:fill="auto"/>
            <w:hideMark/>
          </w:tcPr>
          <w:p w14:paraId="1A6039F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Cross staff, </w:t>
            </w:r>
          </w:p>
        </w:tc>
        <w:tc>
          <w:tcPr>
            <w:tcW w:w="1195" w:type="dxa"/>
            <w:tcBorders>
              <w:top w:val="nil"/>
              <w:left w:val="nil"/>
              <w:bottom w:val="single" w:sz="4" w:space="0" w:color="auto"/>
              <w:right w:val="single" w:sz="4" w:space="0" w:color="auto"/>
            </w:tcBorders>
            <w:shd w:val="clear" w:color="auto" w:fill="auto"/>
            <w:noWrap/>
            <w:hideMark/>
          </w:tcPr>
          <w:p w14:paraId="789C7B1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262C053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BB013CA"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1C8F8D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15</w:t>
            </w:r>
          </w:p>
        </w:tc>
        <w:tc>
          <w:tcPr>
            <w:tcW w:w="7735" w:type="dxa"/>
            <w:tcBorders>
              <w:top w:val="nil"/>
              <w:left w:val="nil"/>
              <w:bottom w:val="single" w:sz="4" w:space="0" w:color="auto"/>
              <w:right w:val="single" w:sz="4" w:space="0" w:color="auto"/>
            </w:tcBorders>
            <w:shd w:val="clear" w:color="auto" w:fill="auto"/>
            <w:hideMark/>
          </w:tcPr>
          <w:p w14:paraId="35FFCD4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line ranger, </w:t>
            </w:r>
          </w:p>
        </w:tc>
        <w:tc>
          <w:tcPr>
            <w:tcW w:w="1195" w:type="dxa"/>
            <w:tcBorders>
              <w:top w:val="nil"/>
              <w:left w:val="nil"/>
              <w:bottom w:val="single" w:sz="4" w:space="0" w:color="auto"/>
              <w:right w:val="single" w:sz="4" w:space="0" w:color="auto"/>
            </w:tcBorders>
            <w:shd w:val="clear" w:color="auto" w:fill="auto"/>
            <w:noWrap/>
            <w:hideMark/>
          </w:tcPr>
          <w:p w14:paraId="317377A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35C257D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138434B0"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CF419E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16</w:t>
            </w:r>
          </w:p>
        </w:tc>
        <w:tc>
          <w:tcPr>
            <w:tcW w:w="7735" w:type="dxa"/>
            <w:tcBorders>
              <w:top w:val="nil"/>
              <w:left w:val="nil"/>
              <w:bottom w:val="single" w:sz="4" w:space="0" w:color="auto"/>
              <w:right w:val="single" w:sz="4" w:space="0" w:color="auto"/>
            </w:tcBorders>
            <w:shd w:val="clear" w:color="auto" w:fill="auto"/>
            <w:hideMark/>
          </w:tcPr>
          <w:p w14:paraId="2B93888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Optical square,</w:t>
            </w:r>
          </w:p>
        </w:tc>
        <w:tc>
          <w:tcPr>
            <w:tcW w:w="1195" w:type="dxa"/>
            <w:tcBorders>
              <w:top w:val="nil"/>
              <w:left w:val="nil"/>
              <w:bottom w:val="single" w:sz="4" w:space="0" w:color="auto"/>
              <w:right w:val="single" w:sz="4" w:space="0" w:color="auto"/>
            </w:tcBorders>
            <w:shd w:val="clear" w:color="auto" w:fill="auto"/>
            <w:noWrap/>
            <w:hideMark/>
          </w:tcPr>
          <w:p w14:paraId="55E90D9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68BC1BD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CB5F302"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51E5FEE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17</w:t>
            </w:r>
          </w:p>
        </w:tc>
        <w:tc>
          <w:tcPr>
            <w:tcW w:w="7735" w:type="dxa"/>
            <w:tcBorders>
              <w:top w:val="nil"/>
              <w:left w:val="nil"/>
              <w:bottom w:val="single" w:sz="4" w:space="0" w:color="auto"/>
              <w:right w:val="single" w:sz="4" w:space="0" w:color="auto"/>
            </w:tcBorders>
            <w:shd w:val="clear" w:color="auto" w:fill="auto"/>
            <w:hideMark/>
          </w:tcPr>
          <w:p w14:paraId="7F70E23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Prismatic compass with stand.</w:t>
            </w:r>
          </w:p>
        </w:tc>
        <w:tc>
          <w:tcPr>
            <w:tcW w:w="1195" w:type="dxa"/>
            <w:tcBorders>
              <w:top w:val="nil"/>
              <w:left w:val="nil"/>
              <w:bottom w:val="single" w:sz="4" w:space="0" w:color="auto"/>
              <w:right w:val="single" w:sz="4" w:space="0" w:color="auto"/>
            </w:tcBorders>
            <w:shd w:val="clear" w:color="auto" w:fill="auto"/>
            <w:noWrap/>
            <w:hideMark/>
          </w:tcPr>
          <w:p w14:paraId="28A46E2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4723350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E4DB320"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5B3866A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18</w:t>
            </w:r>
          </w:p>
        </w:tc>
        <w:tc>
          <w:tcPr>
            <w:tcW w:w="7735" w:type="dxa"/>
            <w:tcBorders>
              <w:top w:val="nil"/>
              <w:left w:val="nil"/>
              <w:bottom w:val="single" w:sz="4" w:space="0" w:color="auto"/>
              <w:right w:val="single" w:sz="4" w:space="0" w:color="auto"/>
            </w:tcBorders>
            <w:shd w:val="clear" w:color="auto" w:fill="auto"/>
            <w:hideMark/>
          </w:tcPr>
          <w:p w14:paraId="1DC7B13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Telescopic Survey compass</w:t>
            </w:r>
          </w:p>
        </w:tc>
        <w:tc>
          <w:tcPr>
            <w:tcW w:w="1195" w:type="dxa"/>
            <w:tcBorders>
              <w:top w:val="nil"/>
              <w:left w:val="nil"/>
              <w:bottom w:val="single" w:sz="4" w:space="0" w:color="auto"/>
              <w:right w:val="single" w:sz="4" w:space="0" w:color="auto"/>
            </w:tcBorders>
            <w:shd w:val="clear" w:color="auto" w:fill="auto"/>
            <w:noWrap/>
            <w:hideMark/>
          </w:tcPr>
          <w:p w14:paraId="10E792C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1EF6D4C8"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8501126"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05DDD4D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19</w:t>
            </w:r>
          </w:p>
        </w:tc>
        <w:tc>
          <w:tcPr>
            <w:tcW w:w="7735" w:type="dxa"/>
            <w:tcBorders>
              <w:top w:val="nil"/>
              <w:left w:val="nil"/>
              <w:bottom w:val="single" w:sz="4" w:space="0" w:color="auto"/>
              <w:right w:val="single" w:sz="4" w:space="0" w:color="auto"/>
            </w:tcBorders>
            <w:shd w:val="clear" w:color="auto" w:fill="auto"/>
            <w:hideMark/>
          </w:tcPr>
          <w:p w14:paraId="2A3B7D5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Telescopic Alidad</w:t>
            </w:r>
          </w:p>
        </w:tc>
        <w:tc>
          <w:tcPr>
            <w:tcW w:w="1195" w:type="dxa"/>
            <w:tcBorders>
              <w:top w:val="nil"/>
              <w:left w:val="nil"/>
              <w:bottom w:val="single" w:sz="4" w:space="0" w:color="auto"/>
              <w:right w:val="single" w:sz="4" w:space="0" w:color="auto"/>
            </w:tcBorders>
            <w:shd w:val="clear" w:color="auto" w:fill="auto"/>
            <w:noWrap/>
            <w:hideMark/>
          </w:tcPr>
          <w:p w14:paraId="4744841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2A8D430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1F12FAEC"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02AE907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20</w:t>
            </w:r>
          </w:p>
        </w:tc>
        <w:tc>
          <w:tcPr>
            <w:tcW w:w="7735" w:type="dxa"/>
            <w:tcBorders>
              <w:top w:val="nil"/>
              <w:left w:val="nil"/>
              <w:bottom w:val="single" w:sz="4" w:space="0" w:color="auto"/>
              <w:right w:val="single" w:sz="4" w:space="0" w:color="auto"/>
            </w:tcBorders>
            <w:shd w:val="clear" w:color="auto" w:fill="auto"/>
            <w:hideMark/>
          </w:tcPr>
          <w:p w14:paraId="7DE9A8E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Surveyor’s compass </w:t>
            </w:r>
          </w:p>
        </w:tc>
        <w:tc>
          <w:tcPr>
            <w:tcW w:w="1195" w:type="dxa"/>
            <w:tcBorders>
              <w:top w:val="nil"/>
              <w:left w:val="nil"/>
              <w:bottom w:val="single" w:sz="4" w:space="0" w:color="auto"/>
              <w:right w:val="single" w:sz="4" w:space="0" w:color="auto"/>
            </w:tcBorders>
            <w:shd w:val="clear" w:color="auto" w:fill="auto"/>
            <w:noWrap/>
            <w:hideMark/>
          </w:tcPr>
          <w:p w14:paraId="0802A20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680EE924"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6895C5D7"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3630F85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21</w:t>
            </w:r>
          </w:p>
        </w:tc>
        <w:tc>
          <w:tcPr>
            <w:tcW w:w="7735" w:type="dxa"/>
            <w:tcBorders>
              <w:top w:val="nil"/>
              <w:left w:val="nil"/>
              <w:bottom w:val="single" w:sz="4" w:space="0" w:color="auto"/>
              <w:right w:val="single" w:sz="4" w:space="0" w:color="auto"/>
            </w:tcBorders>
            <w:shd w:val="clear" w:color="auto" w:fill="auto"/>
            <w:hideMark/>
          </w:tcPr>
          <w:p w14:paraId="0FB3FBD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Plane table with all accessories</w:t>
            </w:r>
          </w:p>
        </w:tc>
        <w:tc>
          <w:tcPr>
            <w:tcW w:w="1195" w:type="dxa"/>
            <w:tcBorders>
              <w:top w:val="nil"/>
              <w:left w:val="nil"/>
              <w:bottom w:val="single" w:sz="4" w:space="0" w:color="auto"/>
              <w:right w:val="single" w:sz="4" w:space="0" w:color="auto"/>
            </w:tcBorders>
            <w:shd w:val="clear" w:color="auto" w:fill="auto"/>
            <w:noWrap/>
            <w:hideMark/>
          </w:tcPr>
          <w:p w14:paraId="06D0757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063634D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CD6941B" w14:textId="77777777" w:rsidTr="006437D8">
        <w:trPr>
          <w:trHeight w:val="570"/>
        </w:trPr>
        <w:tc>
          <w:tcPr>
            <w:tcW w:w="709" w:type="dxa"/>
            <w:tcBorders>
              <w:top w:val="nil"/>
              <w:left w:val="single" w:sz="4" w:space="0" w:color="auto"/>
              <w:bottom w:val="single" w:sz="4" w:space="0" w:color="auto"/>
              <w:right w:val="single" w:sz="4" w:space="0" w:color="auto"/>
            </w:tcBorders>
            <w:shd w:val="clear" w:color="auto" w:fill="auto"/>
            <w:noWrap/>
            <w:hideMark/>
          </w:tcPr>
          <w:p w14:paraId="54D3A99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22</w:t>
            </w:r>
          </w:p>
        </w:tc>
        <w:tc>
          <w:tcPr>
            <w:tcW w:w="7735" w:type="dxa"/>
            <w:tcBorders>
              <w:top w:val="nil"/>
              <w:left w:val="nil"/>
              <w:bottom w:val="single" w:sz="4" w:space="0" w:color="auto"/>
              <w:right w:val="single" w:sz="4" w:space="0" w:color="auto"/>
            </w:tcBorders>
            <w:shd w:val="clear" w:color="auto" w:fill="auto"/>
            <w:hideMark/>
          </w:tcPr>
          <w:p w14:paraId="571EC41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Tilting Level with parallel plate micrometer (Precise level)</w:t>
            </w:r>
          </w:p>
        </w:tc>
        <w:tc>
          <w:tcPr>
            <w:tcW w:w="1195" w:type="dxa"/>
            <w:tcBorders>
              <w:top w:val="nil"/>
              <w:left w:val="nil"/>
              <w:bottom w:val="single" w:sz="4" w:space="0" w:color="auto"/>
              <w:right w:val="single" w:sz="4" w:space="0" w:color="auto"/>
            </w:tcBorders>
            <w:shd w:val="clear" w:color="auto" w:fill="auto"/>
            <w:noWrap/>
            <w:hideMark/>
          </w:tcPr>
          <w:p w14:paraId="5254F72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209A5C6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184AB27"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EFCC9B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lastRenderedPageBreak/>
              <w:t>23</w:t>
            </w:r>
          </w:p>
        </w:tc>
        <w:tc>
          <w:tcPr>
            <w:tcW w:w="7735" w:type="dxa"/>
            <w:tcBorders>
              <w:top w:val="nil"/>
              <w:left w:val="nil"/>
              <w:bottom w:val="single" w:sz="4" w:space="0" w:color="auto"/>
              <w:right w:val="single" w:sz="4" w:space="0" w:color="auto"/>
            </w:tcBorders>
            <w:shd w:val="clear" w:color="auto" w:fill="auto"/>
            <w:hideMark/>
          </w:tcPr>
          <w:p w14:paraId="32D35FA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Auto Level</w:t>
            </w:r>
          </w:p>
        </w:tc>
        <w:tc>
          <w:tcPr>
            <w:tcW w:w="1195" w:type="dxa"/>
            <w:tcBorders>
              <w:top w:val="nil"/>
              <w:left w:val="nil"/>
              <w:bottom w:val="single" w:sz="4" w:space="0" w:color="auto"/>
              <w:right w:val="single" w:sz="4" w:space="0" w:color="auto"/>
            </w:tcBorders>
            <w:shd w:val="clear" w:color="auto" w:fill="auto"/>
            <w:noWrap/>
            <w:hideMark/>
          </w:tcPr>
          <w:p w14:paraId="7208576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450E52A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14539636"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69A6C7A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24</w:t>
            </w:r>
          </w:p>
        </w:tc>
        <w:tc>
          <w:tcPr>
            <w:tcW w:w="7735" w:type="dxa"/>
            <w:tcBorders>
              <w:top w:val="nil"/>
              <w:left w:val="nil"/>
              <w:bottom w:val="single" w:sz="4" w:space="0" w:color="auto"/>
              <w:right w:val="single" w:sz="4" w:space="0" w:color="auto"/>
            </w:tcBorders>
            <w:shd w:val="clear" w:color="auto" w:fill="auto"/>
            <w:hideMark/>
          </w:tcPr>
          <w:p w14:paraId="3E45BB9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Laser Level</w:t>
            </w:r>
          </w:p>
        </w:tc>
        <w:tc>
          <w:tcPr>
            <w:tcW w:w="1195" w:type="dxa"/>
            <w:tcBorders>
              <w:top w:val="nil"/>
              <w:left w:val="nil"/>
              <w:bottom w:val="single" w:sz="4" w:space="0" w:color="auto"/>
              <w:right w:val="single" w:sz="4" w:space="0" w:color="auto"/>
            </w:tcBorders>
            <w:shd w:val="clear" w:color="auto" w:fill="auto"/>
            <w:noWrap/>
            <w:hideMark/>
          </w:tcPr>
          <w:p w14:paraId="14396D1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7A1BB74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A3069F8"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65B640B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25</w:t>
            </w:r>
          </w:p>
        </w:tc>
        <w:tc>
          <w:tcPr>
            <w:tcW w:w="7735" w:type="dxa"/>
            <w:tcBorders>
              <w:top w:val="nil"/>
              <w:left w:val="nil"/>
              <w:bottom w:val="single" w:sz="4" w:space="0" w:color="auto"/>
              <w:right w:val="single" w:sz="4" w:space="0" w:color="auto"/>
            </w:tcBorders>
            <w:shd w:val="clear" w:color="auto" w:fill="auto"/>
            <w:hideMark/>
          </w:tcPr>
          <w:p w14:paraId="1BDCFDE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Abney’s Level</w:t>
            </w:r>
          </w:p>
        </w:tc>
        <w:tc>
          <w:tcPr>
            <w:tcW w:w="1195" w:type="dxa"/>
            <w:tcBorders>
              <w:top w:val="nil"/>
              <w:left w:val="nil"/>
              <w:bottom w:val="single" w:sz="4" w:space="0" w:color="auto"/>
              <w:right w:val="single" w:sz="4" w:space="0" w:color="auto"/>
            </w:tcBorders>
            <w:shd w:val="clear" w:color="auto" w:fill="auto"/>
            <w:noWrap/>
            <w:hideMark/>
          </w:tcPr>
          <w:p w14:paraId="080454F8"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293C525C"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1FAE19FD"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7E5DFAB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26</w:t>
            </w:r>
          </w:p>
        </w:tc>
        <w:tc>
          <w:tcPr>
            <w:tcW w:w="7735" w:type="dxa"/>
            <w:tcBorders>
              <w:top w:val="nil"/>
              <w:left w:val="nil"/>
              <w:bottom w:val="single" w:sz="4" w:space="0" w:color="auto"/>
              <w:right w:val="single" w:sz="4" w:space="0" w:color="auto"/>
            </w:tcBorders>
            <w:shd w:val="clear" w:color="auto" w:fill="auto"/>
            <w:hideMark/>
          </w:tcPr>
          <w:p w14:paraId="76679A4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Levelling Staff</w:t>
            </w:r>
          </w:p>
        </w:tc>
        <w:tc>
          <w:tcPr>
            <w:tcW w:w="1195" w:type="dxa"/>
            <w:tcBorders>
              <w:top w:val="nil"/>
              <w:left w:val="nil"/>
              <w:bottom w:val="single" w:sz="4" w:space="0" w:color="auto"/>
              <w:right w:val="single" w:sz="4" w:space="0" w:color="auto"/>
            </w:tcBorders>
            <w:shd w:val="clear" w:color="auto" w:fill="auto"/>
            <w:noWrap/>
            <w:hideMark/>
          </w:tcPr>
          <w:p w14:paraId="7F96ED0F"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5C11531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6FC8213"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7527B6F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27</w:t>
            </w:r>
          </w:p>
        </w:tc>
        <w:tc>
          <w:tcPr>
            <w:tcW w:w="7735" w:type="dxa"/>
            <w:tcBorders>
              <w:top w:val="nil"/>
              <w:left w:val="nil"/>
              <w:bottom w:val="single" w:sz="4" w:space="0" w:color="auto"/>
              <w:right w:val="single" w:sz="4" w:space="0" w:color="auto"/>
            </w:tcBorders>
            <w:shd w:val="clear" w:color="auto" w:fill="auto"/>
            <w:hideMark/>
          </w:tcPr>
          <w:p w14:paraId="0FA2A9C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Digital planimeter</w:t>
            </w:r>
          </w:p>
        </w:tc>
        <w:tc>
          <w:tcPr>
            <w:tcW w:w="1195" w:type="dxa"/>
            <w:tcBorders>
              <w:top w:val="nil"/>
              <w:left w:val="nil"/>
              <w:bottom w:val="single" w:sz="4" w:space="0" w:color="auto"/>
              <w:right w:val="single" w:sz="4" w:space="0" w:color="auto"/>
            </w:tcBorders>
            <w:shd w:val="clear" w:color="auto" w:fill="auto"/>
            <w:noWrap/>
            <w:hideMark/>
          </w:tcPr>
          <w:p w14:paraId="6E56EF0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181C0BC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B2822D3"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016CFE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28</w:t>
            </w:r>
          </w:p>
        </w:tc>
        <w:tc>
          <w:tcPr>
            <w:tcW w:w="7735" w:type="dxa"/>
            <w:tcBorders>
              <w:top w:val="nil"/>
              <w:left w:val="nil"/>
              <w:bottom w:val="single" w:sz="4" w:space="0" w:color="auto"/>
              <w:right w:val="single" w:sz="4" w:space="0" w:color="auto"/>
            </w:tcBorders>
            <w:shd w:val="clear" w:color="auto" w:fill="auto"/>
            <w:hideMark/>
          </w:tcPr>
          <w:p w14:paraId="2632587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Pentagraph</w:t>
            </w:r>
          </w:p>
        </w:tc>
        <w:tc>
          <w:tcPr>
            <w:tcW w:w="1195" w:type="dxa"/>
            <w:tcBorders>
              <w:top w:val="nil"/>
              <w:left w:val="nil"/>
              <w:bottom w:val="single" w:sz="4" w:space="0" w:color="auto"/>
              <w:right w:val="single" w:sz="4" w:space="0" w:color="auto"/>
            </w:tcBorders>
            <w:shd w:val="clear" w:color="auto" w:fill="auto"/>
            <w:noWrap/>
            <w:hideMark/>
          </w:tcPr>
          <w:p w14:paraId="7479742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7269AD3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600354B1"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DCCE9D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29</w:t>
            </w:r>
          </w:p>
        </w:tc>
        <w:tc>
          <w:tcPr>
            <w:tcW w:w="7735" w:type="dxa"/>
            <w:tcBorders>
              <w:top w:val="nil"/>
              <w:left w:val="nil"/>
              <w:bottom w:val="single" w:sz="4" w:space="0" w:color="auto"/>
              <w:right w:val="single" w:sz="4" w:space="0" w:color="auto"/>
            </w:tcBorders>
            <w:shd w:val="clear" w:color="auto" w:fill="auto"/>
            <w:hideMark/>
          </w:tcPr>
          <w:p w14:paraId="2934D51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Barometer</w:t>
            </w:r>
          </w:p>
        </w:tc>
        <w:tc>
          <w:tcPr>
            <w:tcW w:w="1195" w:type="dxa"/>
            <w:tcBorders>
              <w:top w:val="nil"/>
              <w:left w:val="nil"/>
              <w:bottom w:val="single" w:sz="4" w:space="0" w:color="auto"/>
              <w:right w:val="single" w:sz="4" w:space="0" w:color="auto"/>
            </w:tcBorders>
            <w:shd w:val="clear" w:color="auto" w:fill="auto"/>
            <w:noWrap/>
            <w:hideMark/>
          </w:tcPr>
          <w:p w14:paraId="6ADFE5B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nil"/>
              <w:right w:val="nil"/>
            </w:tcBorders>
            <w:shd w:val="clear" w:color="auto" w:fill="auto"/>
            <w:noWrap/>
            <w:hideMark/>
          </w:tcPr>
          <w:p w14:paraId="2A7B8753" w14:textId="77777777" w:rsidR="00386EF9" w:rsidRPr="00386EF9" w:rsidRDefault="00386EF9" w:rsidP="00386EF9">
            <w:pPr>
              <w:spacing w:after="0" w:line="240" w:lineRule="auto"/>
              <w:ind w:left="0" w:firstLine="0"/>
              <w:jc w:val="left"/>
              <w:rPr>
                <w:rFonts w:eastAsia="Times New Roman"/>
                <w:b/>
                <w:bCs/>
              </w:rPr>
            </w:pPr>
          </w:p>
        </w:tc>
      </w:tr>
      <w:tr w:rsidR="00386EF9" w:rsidRPr="00386EF9" w14:paraId="422D8A6B"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7AD4E67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30</w:t>
            </w:r>
          </w:p>
        </w:tc>
        <w:tc>
          <w:tcPr>
            <w:tcW w:w="7735" w:type="dxa"/>
            <w:tcBorders>
              <w:top w:val="nil"/>
              <w:left w:val="nil"/>
              <w:bottom w:val="single" w:sz="4" w:space="0" w:color="auto"/>
              <w:right w:val="single" w:sz="4" w:space="0" w:color="auto"/>
            </w:tcBorders>
            <w:shd w:val="clear" w:color="auto" w:fill="auto"/>
            <w:hideMark/>
          </w:tcPr>
          <w:p w14:paraId="549A26B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Prism with Prism Pole</w:t>
            </w:r>
          </w:p>
        </w:tc>
        <w:tc>
          <w:tcPr>
            <w:tcW w:w="1195" w:type="dxa"/>
            <w:tcBorders>
              <w:top w:val="nil"/>
              <w:left w:val="nil"/>
              <w:bottom w:val="single" w:sz="4" w:space="0" w:color="auto"/>
              <w:right w:val="single" w:sz="4" w:space="0" w:color="auto"/>
            </w:tcBorders>
            <w:shd w:val="clear" w:color="auto" w:fill="auto"/>
            <w:noWrap/>
            <w:hideMark/>
          </w:tcPr>
          <w:p w14:paraId="38CD13D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nil"/>
              <w:right w:val="nil"/>
            </w:tcBorders>
            <w:shd w:val="clear" w:color="auto" w:fill="auto"/>
            <w:noWrap/>
            <w:hideMark/>
          </w:tcPr>
          <w:p w14:paraId="2E7E6676" w14:textId="77777777" w:rsidR="00386EF9" w:rsidRPr="00386EF9" w:rsidRDefault="00386EF9" w:rsidP="00386EF9">
            <w:pPr>
              <w:spacing w:after="0" w:line="240" w:lineRule="auto"/>
              <w:ind w:left="0" w:firstLine="0"/>
              <w:jc w:val="left"/>
              <w:rPr>
                <w:rFonts w:eastAsia="Times New Roman"/>
                <w:b/>
                <w:bCs/>
              </w:rPr>
            </w:pPr>
          </w:p>
        </w:tc>
      </w:tr>
      <w:tr w:rsidR="00386EF9" w:rsidRPr="00386EF9" w14:paraId="1EC089EB"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682404A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31</w:t>
            </w:r>
          </w:p>
        </w:tc>
        <w:tc>
          <w:tcPr>
            <w:tcW w:w="7735" w:type="dxa"/>
            <w:tcBorders>
              <w:top w:val="nil"/>
              <w:left w:val="nil"/>
              <w:bottom w:val="single" w:sz="4" w:space="0" w:color="auto"/>
              <w:right w:val="single" w:sz="4" w:space="0" w:color="auto"/>
            </w:tcBorders>
            <w:shd w:val="clear" w:color="auto" w:fill="auto"/>
            <w:hideMark/>
          </w:tcPr>
          <w:p w14:paraId="48D2ABE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Ball Pen Hammer</w:t>
            </w:r>
          </w:p>
        </w:tc>
        <w:tc>
          <w:tcPr>
            <w:tcW w:w="1195" w:type="dxa"/>
            <w:tcBorders>
              <w:top w:val="nil"/>
              <w:left w:val="nil"/>
              <w:bottom w:val="single" w:sz="4" w:space="0" w:color="auto"/>
              <w:right w:val="single" w:sz="4" w:space="0" w:color="auto"/>
            </w:tcBorders>
            <w:shd w:val="clear" w:color="auto" w:fill="auto"/>
            <w:noWrap/>
            <w:hideMark/>
          </w:tcPr>
          <w:p w14:paraId="551A33E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nil"/>
              <w:right w:val="nil"/>
            </w:tcBorders>
            <w:shd w:val="clear" w:color="auto" w:fill="auto"/>
            <w:noWrap/>
            <w:hideMark/>
          </w:tcPr>
          <w:p w14:paraId="694532F3" w14:textId="77777777" w:rsidR="00386EF9" w:rsidRPr="00386EF9" w:rsidRDefault="00386EF9" w:rsidP="00386EF9">
            <w:pPr>
              <w:spacing w:after="0" w:line="240" w:lineRule="auto"/>
              <w:ind w:left="0" w:firstLine="0"/>
              <w:jc w:val="left"/>
              <w:rPr>
                <w:rFonts w:eastAsia="Times New Roman"/>
                <w:b/>
                <w:bCs/>
              </w:rPr>
            </w:pPr>
          </w:p>
        </w:tc>
      </w:tr>
      <w:tr w:rsidR="00386EF9" w:rsidRPr="00386EF9" w14:paraId="08F6E512"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5B77B69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32</w:t>
            </w:r>
          </w:p>
        </w:tc>
        <w:tc>
          <w:tcPr>
            <w:tcW w:w="7735" w:type="dxa"/>
            <w:tcBorders>
              <w:top w:val="nil"/>
              <w:left w:val="nil"/>
              <w:bottom w:val="single" w:sz="4" w:space="0" w:color="auto"/>
              <w:right w:val="single" w:sz="4" w:space="0" w:color="auto"/>
            </w:tcBorders>
            <w:shd w:val="clear" w:color="auto" w:fill="auto"/>
            <w:hideMark/>
          </w:tcPr>
          <w:p w14:paraId="1AA49DD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Velocity Rods (Floats).</w:t>
            </w:r>
          </w:p>
        </w:tc>
        <w:tc>
          <w:tcPr>
            <w:tcW w:w="1195" w:type="dxa"/>
            <w:tcBorders>
              <w:top w:val="nil"/>
              <w:left w:val="nil"/>
              <w:bottom w:val="single" w:sz="4" w:space="0" w:color="auto"/>
              <w:right w:val="single" w:sz="4" w:space="0" w:color="auto"/>
            </w:tcBorders>
            <w:shd w:val="clear" w:color="auto" w:fill="auto"/>
            <w:noWrap/>
            <w:hideMark/>
          </w:tcPr>
          <w:p w14:paraId="38490D6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single" w:sz="4" w:space="0" w:color="auto"/>
              <w:left w:val="nil"/>
              <w:bottom w:val="single" w:sz="4" w:space="0" w:color="auto"/>
              <w:right w:val="single" w:sz="4" w:space="0" w:color="auto"/>
            </w:tcBorders>
            <w:shd w:val="clear" w:color="auto" w:fill="auto"/>
            <w:hideMark/>
          </w:tcPr>
          <w:p w14:paraId="6594651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48C364B7"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02BEA27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33</w:t>
            </w:r>
          </w:p>
        </w:tc>
        <w:tc>
          <w:tcPr>
            <w:tcW w:w="7735" w:type="dxa"/>
            <w:tcBorders>
              <w:top w:val="nil"/>
              <w:left w:val="nil"/>
              <w:bottom w:val="single" w:sz="4" w:space="0" w:color="auto"/>
              <w:right w:val="single" w:sz="4" w:space="0" w:color="auto"/>
            </w:tcBorders>
            <w:shd w:val="clear" w:color="auto" w:fill="auto"/>
            <w:hideMark/>
          </w:tcPr>
          <w:p w14:paraId="666C125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Current Meter</w:t>
            </w:r>
          </w:p>
        </w:tc>
        <w:tc>
          <w:tcPr>
            <w:tcW w:w="1195" w:type="dxa"/>
            <w:tcBorders>
              <w:top w:val="nil"/>
              <w:left w:val="nil"/>
              <w:bottom w:val="single" w:sz="4" w:space="0" w:color="auto"/>
              <w:right w:val="single" w:sz="4" w:space="0" w:color="auto"/>
            </w:tcBorders>
            <w:shd w:val="clear" w:color="auto" w:fill="auto"/>
            <w:noWrap/>
            <w:hideMark/>
          </w:tcPr>
          <w:p w14:paraId="5B085C4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6AC954B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61E7CD06"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0AFBACE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34</w:t>
            </w:r>
          </w:p>
        </w:tc>
        <w:tc>
          <w:tcPr>
            <w:tcW w:w="7735" w:type="dxa"/>
            <w:tcBorders>
              <w:top w:val="nil"/>
              <w:left w:val="nil"/>
              <w:bottom w:val="single" w:sz="4" w:space="0" w:color="auto"/>
              <w:right w:val="single" w:sz="4" w:space="0" w:color="auto"/>
            </w:tcBorders>
            <w:shd w:val="clear" w:color="auto" w:fill="auto"/>
            <w:hideMark/>
          </w:tcPr>
          <w:p w14:paraId="7424ED6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Sounding Rods</w:t>
            </w:r>
          </w:p>
        </w:tc>
        <w:tc>
          <w:tcPr>
            <w:tcW w:w="1195" w:type="dxa"/>
            <w:tcBorders>
              <w:top w:val="nil"/>
              <w:left w:val="nil"/>
              <w:bottom w:val="single" w:sz="4" w:space="0" w:color="auto"/>
              <w:right w:val="single" w:sz="4" w:space="0" w:color="auto"/>
            </w:tcBorders>
            <w:shd w:val="clear" w:color="auto" w:fill="auto"/>
            <w:noWrap/>
            <w:hideMark/>
          </w:tcPr>
          <w:p w14:paraId="47B3D624"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592B019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47A514B7"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14B1459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35</w:t>
            </w:r>
          </w:p>
        </w:tc>
        <w:tc>
          <w:tcPr>
            <w:tcW w:w="7735" w:type="dxa"/>
            <w:tcBorders>
              <w:top w:val="nil"/>
              <w:left w:val="nil"/>
              <w:bottom w:val="single" w:sz="4" w:space="0" w:color="auto"/>
              <w:right w:val="single" w:sz="4" w:space="0" w:color="auto"/>
            </w:tcBorders>
            <w:shd w:val="clear" w:color="auto" w:fill="auto"/>
            <w:hideMark/>
          </w:tcPr>
          <w:p w14:paraId="6FC830C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Drawing Lab Instruments</w:t>
            </w:r>
          </w:p>
        </w:tc>
        <w:tc>
          <w:tcPr>
            <w:tcW w:w="1195" w:type="dxa"/>
            <w:tcBorders>
              <w:top w:val="nil"/>
              <w:left w:val="nil"/>
              <w:bottom w:val="single" w:sz="4" w:space="0" w:color="auto"/>
              <w:right w:val="single" w:sz="4" w:space="0" w:color="auto"/>
            </w:tcBorders>
            <w:shd w:val="clear" w:color="auto" w:fill="auto"/>
            <w:noWrap/>
            <w:hideMark/>
          </w:tcPr>
          <w:p w14:paraId="6E03806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1762E2D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22326E0D" w14:textId="77777777" w:rsidTr="006437D8">
        <w:trPr>
          <w:trHeight w:val="300"/>
        </w:trPr>
        <w:tc>
          <w:tcPr>
            <w:tcW w:w="709" w:type="dxa"/>
            <w:tcBorders>
              <w:top w:val="nil"/>
              <w:left w:val="single" w:sz="4" w:space="0" w:color="auto"/>
              <w:bottom w:val="single" w:sz="4" w:space="0" w:color="auto"/>
              <w:right w:val="single" w:sz="4" w:space="0" w:color="auto"/>
            </w:tcBorders>
            <w:shd w:val="clear" w:color="auto" w:fill="auto"/>
            <w:noWrap/>
            <w:hideMark/>
          </w:tcPr>
          <w:p w14:paraId="23189CA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36</w:t>
            </w:r>
          </w:p>
        </w:tc>
        <w:tc>
          <w:tcPr>
            <w:tcW w:w="7735" w:type="dxa"/>
            <w:tcBorders>
              <w:top w:val="nil"/>
              <w:left w:val="nil"/>
              <w:bottom w:val="single" w:sz="4" w:space="0" w:color="auto"/>
              <w:right w:val="single" w:sz="4" w:space="0" w:color="auto"/>
            </w:tcBorders>
            <w:shd w:val="clear" w:color="auto" w:fill="auto"/>
            <w:hideMark/>
          </w:tcPr>
          <w:p w14:paraId="023F7DC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Target Staff</w:t>
            </w:r>
          </w:p>
        </w:tc>
        <w:tc>
          <w:tcPr>
            <w:tcW w:w="1195" w:type="dxa"/>
            <w:tcBorders>
              <w:top w:val="nil"/>
              <w:left w:val="nil"/>
              <w:bottom w:val="single" w:sz="4" w:space="0" w:color="auto"/>
              <w:right w:val="single" w:sz="4" w:space="0" w:color="auto"/>
            </w:tcBorders>
            <w:shd w:val="clear" w:color="auto" w:fill="auto"/>
            <w:noWrap/>
            <w:hideMark/>
          </w:tcPr>
          <w:p w14:paraId="58C90878"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240" w:type="dxa"/>
            <w:tcBorders>
              <w:top w:val="nil"/>
              <w:left w:val="nil"/>
              <w:bottom w:val="single" w:sz="4" w:space="0" w:color="auto"/>
              <w:right w:val="single" w:sz="4" w:space="0" w:color="auto"/>
            </w:tcBorders>
            <w:shd w:val="clear" w:color="auto" w:fill="auto"/>
            <w:hideMark/>
          </w:tcPr>
          <w:p w14:paraId="3356C0E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bl>
    <w:p w14:paraId="11E718CC" w14:textId="77777777" w:rsidR="006437D8" w:rsidRDefault="006437D8"/>
    <w:p w14:paraId="226BD0CC" w14:textId="1AF6AC21" w:rsidR="006437D8" w:rsidRPr="00386EF9" w:rsidRDefault="006437D8" w:rsidP="00386EF9">
      <w:pPr>
        <w:tabs>
          <w:tab w:val="left" w:pos="4128"/>
          <w:tab w:val="left" w:pos="8264"/>
          <w:tab w:val="left" w:pos="12231"/>
        </w:tabs>
        <w:spacing w:after="0" w:line="240" w:lineRule="auto"/>
        <w:ind w:left="108" w:firstLine="0"/>
        <w:jc w:val="left"/>
        <w:rPr>
          <w:rFonts w:eastAsia="Times New Roman"/>
        </w:rPr>
      </w:pPr>
      <w:r w:rsidRPr="00386EF9">
        <w:rPr>
          <w:rFonts w:eastAsia="Times New Roman"/>
        </w:rPr>
        <w:t> </w:t>
      </w:r>
      <w:r w:rsidRPr="00386EF9">
        <w:rPr>
          <w:rFonts w:eastAsia="Times New Roman"/>
        </w:rPr>
        <w:tab/>
        <w:t> </w:t>
      </w:r>
      <w:r w:rsidRPr="00386EF9">
        <w:rPr>
          <w:rFonts w:eastAsia="Times New Roman"/>
        </w:rPr>
        <w:tab/>
        <w:t> </w:t>
      </w:r>
    </w:p>
    <w:p w14:paraId="1D35E9D1" w14:textId="77777777" w:rsidR="006437D8" w:rsidRPr="006437D8" w:rsidRDefault="006437D8" w:rsidP="00386EF9">
      <w:pPr>
        <w:tabs>
          <w:tab w:val="left" w:pos="4128"/>
          <w:tab w:val="left" w:pos="8264"/>
          <w:tab w:val="left" w:pos="12231"/>
        </w:tabs>
        <w:spacing w:after="0" w:line="240" w:lineRule="auto"/>
        <w:ind w:left="108" w:firstLine="0"/>
        <w:jc w:val="left"/>
        <w:rPr>
          <w:rFonts w:eastAsia="Times New Roman"/>
          <w:sz w:val="28"/>
          <w:szCs w:val="28"/>
        </w:rPr>
      </w:pPr>
      <w:r w:rsidRPr="00386EF9">
        <w:rPr>
          <w:rFonts w:eastAsia="Times New Roman"/>
        </w:rPr>
        <w:t> </w:t>
      </w:r>
      <w:r w:rsidRPr="00386EF9">
        <w:rPr>
          <w:rFonts w:eastAsia="Times New Roman"/>
        </w:rPr>
        <w:tab/>
      </w:r>
      <w:r w:rsidRPr="006437D8">
        <w:rPr>
          <w:rFonts w:eastAsia="Times New Roman"/>
          <w:b/>
          <w:bCs/>
          <w:sz w:val="28"/>
          <w:szCs w:val="28"/>
        </w:rPr>
        <w:t>02: Civil Engineering Drawing</w:t>
      </w:r>
      <w:r w:rsidRPr="006437D8">
        <w:rPr>
          <w:rFonts w:eastAsia="Times New Roman"/>
          <w:b/>
          <w:bCs/>
          <w:sz w:val="28"/>
          <w:szCs w:val="28"/>
        </w:rPr>
        <w:tab/>
      </w:r>
      <w:r w:rsidRPr="006437D8">
        <w:rPr>
          <w:rFonts w:eastAsia="Times New Roman"/>
          <w:sz w:val="28"/>
          <w:szCs w:val="28"/>
        </w:rPr>
        <w:t> </w:t>
      </w:r>
      <w:r w:rsidRPr="006437D8">
        <w:rPr>
          <w:rFonts w:eastAsia="Times New Roman"/>
          <w:sz w:val="28"/>
          <w:szCs w:val="28"/>
        </w:rPr>
        <w:tab/>
        <w:t> </w:t>
      </w:r>
    </w:p>
    <w:tbl>
      <w:tblPr>
        <w:tblW w:w="14742" w:type="dxa"/>
        <w:tblLook w:val="04A0" w:firstRow="1" w:lastRow="0" w:firstColumn="1" w:lastColumn="0" w:noHBand="0" w:noVBand="1"/>
      </w:tblPr>
      <w:tblGrid>
        <w:gridCol w:w="704"/>
        <w:gridCol w:w="7655"/>
        <w:gridCol w:w="1275"/>
        <w:gridCol w:w="5108"/>
      </w:tblGrid>
      <w:tr w:rsidR="00386EF9" w:rsidRPr="00386EF9" w14:paraId="00EB5DEC" w14:textId="77777777" w:rsidTr="006437D8">
        <w:trPr>
          <w:trHeight w:val="300"/>
        </w:trPr>
        <w:tc>
          <w:tcPr>
            <w:tcW w:w="704" w:type="dxa"/>
            <w:tcBorders>
              <w:top w:val="nil"/>
              <w:left w:val="single" w:sz="4" w:space="0" w:color="auto"/>
              <w:bottom w:val="single" w:sz="4" w:space="0" w:color="auto"/>
              <w:right w:val="single" w:sz="4" w:space="0" w:color="auto"/>
            </w:tcBorders>
            <w:shd w:val="clear" w:color="000000" w:fill="DBDBDB"/>
            <w:noWrap/>
            <w:hideMark/>
          </w:tcPr>
          <w:p w14:paraId="28EE6B7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7655" w:type="dxa"/>
            <w:tcBorders>
              <w:top w:val="nil"/>
              <w:left w:val="nil"/>
              <w:bottom w:val="single" w:sz="4" w:space="0" w:color="auto"/>
              <w:right w:val="single" w:sz="4" w:space="0" w:color="auto"/>
            </w:tcBorders>
            <w:shd w:val="clear" w:color="000000" w:fill="DBDBDB"/>
            <w:hideMark/>
          </w:tcPr>
          <w:p w14:paraId="5D9E559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Tools and Equipment</w:t>
            </w:r>
          </w:p>
        </w:tc>
        <w:tc>
          <w:tcPr>
            <w:tcW w:w="1275" w:type="dxa"/>
            <w:tcBorders>
              <w:top w:val="nil"/>
              <w:left w:val="nil"/>
              <w:bottom w:val="single" w:sz="4" w:space="0" w:color="auto"/>
              <w:right w:val="single" w:sz="4" w:space="0" w:color="auto"/>
            </w:tcBorders>
            <w:shd w:val="clear" w:color="000000" w:fill="DBDBDB"/>
            <w:noWrap/>
            <w:hideMark/>
          </w:tcPr>
          <w:p w14:paraId="1E46E1D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5108" w:type="dxa"/>
            <w:tcBorders>
              <w:top w:val="nil"/>
              <w:left w:val="nil"/>
              <w:bottom w:val="single" w:sz="4" w:space="0" w:color="auto"/>
              <w:right w:val="single" w:sz="4" w:space="0" w:color="auto"/>
            </w:tcBorders>
            <w:shd w:val="clear" w:color="000000" w:fill="DBDBDB"/>
            <w:hideMark/>
          </w:tcPr>
          <w:p w14:paraId="2051E5D8"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Consumable Material</w:t>
            </w:r>
          </w:p>
        </w:tc>
      </w:tr>
      <w:tr w:rsidR="00386EF9" w:rsidRPr="00386EF9" w14:paraId="26B4E682" w14:textId="77777777" w:rsidTr="00630AF0">
        <w:trPr>
          <w:trHeight w:val="359"/>
        </w:trPr>
        <w:tc>
          <w:tcPr>
            <w:tcW w:w="704" w:type="dxa"/>
            <w:tcBorders>
              <w:top w:val="nil"/>
              <w:left w:val="single" w:sz="4" w:space="0" w:color="auto"/>
              <w:bottom w:val="single" w:sz="4" w:space="0" w:color="auto"/>
              <w:right w:val="single" w:sz="4" w:space="0" w:color="auto"/>
            </w:tcBorders>
            <w:shd w:val="clear" w:color="auto" w:fill="auto"/>
            <w:noWrap/>
            <w:hideMark/>
          </w:tcPr>
          <w:p w14:paraId="607EE10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1.   </w:t>
            </w:r>
          </w:p>
        </w:tc>
        <w:tc>
          <w:tcPr>
            <w:tcW w:w="7655" w:type="dxa"/>
            <w:tcBorders>
              <w:top w:val="nil"/>
              <w:left w:val="nil"/>
              <w:bottom w:val="single" w:sz="4" w:space="0" w:color="auto"/>
              <w:right w:val="single" w:sz="4" w:space="0" w:color="auto"/>
            </w:tcBorders>
            <w:shd w:val="clear" w:color="auto" w:fill="auto"/>
            <w:hideMark/>
          </w:tcPr>
          <w:p w14:paraId="7E8BAF8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Drafting Table- Portable (Taper Type), Table size 32" x 24"</w:t>
            </w:r>
          </w:p>
        </w:tc>
        <w:tc>
          <w:tcPr>
            <w:tcW w:w="1275" w:type="dxa"/>
            <w:tcBorders>
              <w:top w:val="nil"/>
              <w:left w:val="nil"/>
              <w:bottom w:val="single" w:sz="4" w:space="0" w:color="auto"/>
              <w:right w:val="single" w:sz="4" w:space="0" w:color="auto"/>
            </w:tcBorders>
            <w:shd w:val="clear" w:color="auto" w:fill="auto"/>
            <w:noWrap/>
            <w:hideMark/>
          </w:tcPr>
          <w:p w14:paraId="4FD96EC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1.            </w:t>
            </w:r>
          </w:p>
        </w:tc>
        <w:tc>
          <w:tcPr>
            <w:tcW w:w="5108" w:type="dxa"/>
            <w:tcBorders>
              <w:top w:val="nil"/>
              <w:left w:val="nil"/>
              <w:bottom w:val="single" w:sz="4" w:space="0" w:color="auto"/>
              <w:right w:val="single" w:sz="4" w:space="0" w:color="auto"/>
            </w:tcBorders>
            <w:shd w:val="clear" w:color="auto" w:fill="auto"/>
            <w:hideMark/>
          </w:tcPr>
          <w:p w14:paraId="637BFD6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Lead Pencils</w:t>
            </w:r>
          </w:p>
        </w:tc>
      </w:tr>
      <w:tr w:rsidR="00386EF9" w:rsidRPr="00386EF9" w14:paraId="4305B9B2"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04FBC26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2.   </w:t>
            </w:r>
          </w:p>
        </w:tc>
        <w:tc>
          <w:tcPr>
            <w:tcW w:w="7655" w:type="dxa"/>
            <w:tcBorders>
              <w:top w:val="nil"/>
              <w:left w:val="nil"/>
              <w:bottom w:val="single" w:sz="4" w:space="0" w:color="auto"/>
              <w:right w:val="single" w:sz="4" w:space="0" w:color="auto"/>
            </w:tcBorders>
            <w:shd w:val="clear" w:color="auto" w:fill="auto"/>
            <w:hideMark/>
          </w:tcPr>
          <w:p w14:paraId="495D8D3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Instruments Box-Special Compass Set</w:t>
            </w:r>
          </w:p>
        </w:tc>
        <w:tc>
          <w:tcPr>
            <w:tcW w:w="1275" w:type="dxa"/>
            <w:tcBorders>
              <w:top w:val="nil"/>
              <w:left w:val="nil"/>
              <w:bottom w:val="single" w:sz="4" w:space="0" w:color="auto"/>
              <w:right w:val="single" w:sz="4" w:space="0" w:color="auto"/>
            </w:tcBorders>
            <w:shd w:val="clear" w:color="auto" w:fill="auto"/>
            <w:noWrap/>
            <w:hideMark/>
          </w:tcPr>
          <w:p w14:paraId="250009E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2.            </w:t>
            </w:r>
          </w:p>
        </w:tc>
        <w:tc>
          <w:tcPr>
            <w:tcW w:w="5108" w:type="dxa"/>
            <w:tcBorders>
              <w:top w:val="nil"/>
              <w:left w:val="nil"/>
              <w:bottom w:val="single" w:sz="4" w:space="0" w:color="auto"/>
              <w:right w:val="single" w:sz="4" w:space="0" w:color="auto"/>
            </w:tcBorders>
            <w:shd w:val="clear" w:color="auto" w:fill="auto"/>
            <w:hideMark/>
          </w:tcPr>
          <w:p w14:paraId="0D885A8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Eraser</w:t>
            </w:r>
          </w:p>
        </w:tc>
      </w:tr>
      <w:tr w:rsidR="00386EF9" w:rsidRPr="00386EF9" w14:paraId="71110CB2"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4DB1B48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3.   </w:t>
            </w:r>
          </w:p>
        </w:tc>
        <w:tc>
          <w:tcPr>
            <w:tcW w:w="7655" w:type="dxa"/>
            <w:tcBorders>
              <w:top w:val="nil"/>
              <w:left w:val="nil"/>
              <w:bottom w:val="single" w:sz="4" w:space="0" w:color="auto"/>
              <w:right w:val="single" w:sz="4" w:space="0" w:color="auto"/>
            </w:tcBorders>
            <w:shd w:val="clear" w:color="auto" w:fill="auto"/>
            <w:hideMark/>
          </w:tcPr>
          <w:p w14:paraId="3567C19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Tee Square (600 mm) Transparent</w:t>
            </w:r>
          </w:p>
        </w:tc>
        <w:tc>
          <w:tcPr>
            <w:tcW w:w="1275" w:type="dxa"/>
            <w:tcBorders>
              <w:top w:val="nil"/>
              <w:left w:val="nil"/>
              <w:bottom w:val="single" w:sz="4" w:space="0" w:color="auto"/>
              <w:right w:val="single" w:sz="4" w:space="0" w:color="auto"/>
            </w:tcBorders>
            <w:shd w:val="clear" w:color="auto" w:fill="auto"/>
            <w:noWrap/>
            <w:hideMark/>
          </w:tcPr>
          <w:p w14:paraId="68798A5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3.            </w:t>
            </w:r>
          </w:p>
        </w:tc>
        <w:tc>
          <w:tcPr>
            <w:tcW w:w="5108" w:type="dxa"/>
            <w:tcBorders>
              <w:top w:val="nil"/>
              <w:left w:val="nil"/>
              <w:bottom w:val="single" w:sz="4" w:space="0" w:color="auto"/>
              <w:right w:val="single" w:sz="4" w:space="0" w:color="auto"/>
            </w:tcBorders>
            <w:shd w:val="clear" w:color="auto" w:fill="auto"/>
            <w:hideMark/>
          </w:tcPr>
          <w:p w14:paraId="19BC8A4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Tracing Sheets</w:t>
            </w:r>
          </w:p>
        </w:tc>
      </w:tr>
      <w:tr w:rsidR="00386EF9" w:rsidRPr="00386EF9" w14:paraId="09F982A8" w14:textId="77777777" w:rsidTr="00630AF0">
        <w:trPr>
          <w:trHeight w:val="305"/>
        </w:trPr>
        <w:tc>
          <w:tcPr>
            <w:tcW w:w="704" w:type="dxa"/>
            <w:tcBorders>
              <w:top w:val="nil"/>
              <w:left w:val="single" w:sz="4" w:space="0" w:color="auto"/>
              <w:bottom w:val="single" w:sz="4" w:space="0" w:color="auto"/>
              <w:right w:val="single" w:sz="4" w:space="0" w:color="auto"/>
            </w:tcBorders>
            <w:shd w:val="clear" w:color="auto" w:fill="auto"/>
            <w:noWrap/>
            <w:hideMark/>
          </w:tcPr>
          <w:p w14:paraId="3620F92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4.   </w:t>
            </w:r>
          </w:p>
        </w:tc>
        <w:tc>
          <w:tcPr>
            <w:tcW w:w="7655" w:type="dxa"/>
            <w:tcBorders>
              <w:top w:val="nil"/>
              <w:left w:val="nil"/>
              <w:bottom w:val="single" w:sz="4" w:space="0" w:color="auto"/>
              <w:right w:val="single" w:sz="4" w:space="0" w:color="auto"/>
            </w:tcBorders>
            <w:shd w:val="clear" w:color="auto" w:fill="auto"/>
            <w:hideMark/>
          </w:tcPr>
          <w:p w14:paraId="2A02598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Set Square- Transparent medium size (300 mm)</w:t>
            </w:r>
          </w:p>
        </w:tc>
        <w:tc>
          <w:tcPr>
            <w:tcW w:w="1275" w:type="dxa"/>
            <w:tcBorders>
              <w:top w:val="nil"/>
              <w:left w:val="nil"/>
              <w:bottom w:val="single" w:sz="4" w:space="0" w:color="auto"/>
              <w:right w:val="single" w:sz="4" w:space="0" w:color="auto"/>
            </w:tcBorders>
            <w:shd w:val="clear" w:color="auto" w:fill="auto"/>
            <w:noWrap/>
            <w:hideMark/>
          </w:tcPr>
          <w:p w14:paraId="37326C0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4.            </w:t>
            </w:r>
          </w:p>
        </w:tc>
        <w:tc>
          <w:tcPr>
            <w:tcW w:w="5108" w:type="dxa"/>
            <w:tcBorders>
              <w:top w:val="nil"/>
              <w:left w:val="nil"/>
              <w:bottom w:val="single" w:sz="4" w:space="0" w:color="auto"/>
              <w:right w:val="single" w:sz="4" w:space="0" w:color="auto"/>
            </w:tcBorders>
            <w:shd w:val="clear" w:color="auto" w:fill="auto"/>
            <w:hideMark/>
          </w:tcPr>
          <w:p w14:paraId="2466773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Tracing Cloth</w:t>
            </w:r>
          </w:p>
        </w:tc>
      </w:tr>
      <w:tr w:rsidR="00386EF9" w:rsidRPr="00386EF9" w14:paraId="5D9CA309" w14:textId="77777777" w:rsidTr="00630AF0">
        <w:trPr>
          <w:trHeight w:val="260"/>
        </w:trPr>
        <w:tc>
          <w:tcPr>
            <w:tcW w:w="704" w:type="dxa"/>
            <w:tcBorders>
              <w:top w:val="nil"/>
              <w:left w:val="single" w:sz="4" w:space="0" w:color="auto"/>
              <w:bottom w:val="single" w:sz="4" w:space="0" w:color="auto"/>
              <w:right w:val="single" w:sz="4" w:space="0" w:color="auto"/>
            </w:tcBorders>
            <w:shd w:val="clear" w:color="auto" w:fill="auto"/>
            <w:noWrap/>
            <w:hideMark/>
          </w:tcPr>
          <w:p w14:paraId="4416278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5.   </w:t>
            </w:r>
          </w:p>
        </w:tc>
        <w:tc>
          <w:tcPr>
            <w:tcW w:w="7655" w:type="dxa"/>
            <w:tcBorders>
              <w:top w:val="nil"/>
              <w:left w:val="nil"/>
              <w:bottom w:val="single" w:sz="4" w:space="0" w:color="auto"/>
              <w:right w:val="single" w:sz="4" w:space="0" w:color="auto"/>
            </w:tcBorders>
            <w:shd w:val="clear" w:color="auto" w:fill="auto"/>
            <w:hideMark/>
          </w:tcPr>
          <w:p w14:paraId="20F7E86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Templates- Circle Square, Hexagon, Triangle (03 each)</w:t>
            </w:r>
          </w:p>
        </w:tc>
        <w:tc>
          <w:tcPr>
            <w:tcW w:w="1275" w:type="dxa"/>
            <w:tcBorders>
              <w:top w:val="nil"/>
              <w:left w:val="nil"/>
              <w:bottom w:val="single" w:sz="4" w:space="0" w:color="auto"/>
              <w:right w:val="single" w:sz="4" w:space="0" w:color="auto"/>
            </w:tcBorders>
            <w:shd w:val="clear" w:color="auto" w:fill="auto"/>
            <w:noWrap/>
            <w:hideMark/>
          </w:tcPr>
          <w:p w14:paraId="619B4FE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5.            </w:t>
            </w:r>
          </w:p>
        </w:tc>
        <w:tc>
          <w:tcPr>
            <w:tcW w:w="5108" w:type="dxa"/>
            <w:tcBorders>
              <w:top w:val="nil"/>
              <w:left w:val="nil"/>
              <w:bottom w:val="single" w:sz="4" w:space="0" w:color="auto"/>
              <w:right w:val="single" w:sz="4" w:space="0" w:color="auto"/>
            </w:tcBorders>
            <w:shd w:val="clear" w:color="auto" w:fill="auto"/>
            <w:hideMark/>
          </w:tcPr>
          <w:p w14:paraId="1E55D36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Drawing Sheets</w:t>
            </w:r>
          </w:p>
        </w:tc>
      </w:tr>
      <w:tr w:rsidR="00386EF9" w:rsidRPr="00386EF9" w14:paraId="632170DF"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5D27711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6.   </w:t>
            </w:r>
          </w:p>
        </w:tc>
        <w:tc>
          <w:tcPr>
            <w:tcW w:w="7655" w:type="dxa"/>
            <w:tcBorders>
              <w:top w:val="nil"/>
              <w:left w:val="nil"/>
              <w:bottom w:val="single" w:sz="4" w:space="0" w:color="auto"/>
              <w:right w:val="single" w:sz="4" w:space="0" w:color="auto"/>
            </w:tcBorders>
            <w:shd w:val="clear" w:color="auto" w:fill="auto"/>
            <w:hideMark/>
          </w:tcPr>
          <w:p w14:paraId="4D29D9D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French Curves - Good Quality, medium size</w:t>
            </w:r>
          </w:p>
        </w:tc>
        <w:tc>
          <w:tcPr>
            <w:tcW w:w="1275" w:type="dxa"/>
            <w:tcBorders>
              <w:top w:val="nil"/>
              <w:left w:val="nil"/>
              <w:bottom w:val="single" w:sz="4" w:space="0" w:color="auto"/>
              <w:right w:val="single" w:sz="4" w:space="0" w:color="auto"/>
            </w:tcBorders>
            <w:shd w:val="clear" w:color="auto" w:fill="auto"/>
            <w:noWrap/>
            <w:hideMark/>
          </w:tcPr>
          <w:p w14:paraId="599600B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6.            </w:t>
            </w:r>
          </w:p>
        </w:tc>
        <w:tc>
          <w:tcPr>
            <w:tcW w:w="5108" w:type="dxa"/>
            <w:tcBorders>
              <w:top w:val="nil"/>
              <w:left w:val="nil"/>
              <w:bottom w:val="single" w:sz="4" w:space="0" w:color="auto"/>
              <w:right w:val="single" w:sz="4" w:space="0" w:color="auto"/>
            </w:tcBorders>
            <w:shd w:val="clear" w:color="auto" w:fill="auto"/>
            <w:hideMark/>
          </w:tcPr>
          <w:p w14:paraId="6AA5510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Graph paper</w:t>
            </w:r>
          </w:p>
        </w:tc>
      </w:tr>
      <w:tr w:rsidR="00386EF9" w:rsidRPr="00386EF9" w14:paraId="786DEC81"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14F40F3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7.   </w:t>
            </w:r>
          </w:p>
        </w:tc>
        <w:tc>
          <w:tcPr>
            <w:tcW w:w="7655" w:type="dxa"/>
            <w:tcBorders>
              <w:top w:val="nil"/>
              <w:left w:val="nil"/>
              <w:bottom w:val="single" w:sz="4" w:space="0" w:color="auto"/>
              <w:right w:val="single" w:sz="4" w:space="0" w:color="auto"/>
            </w:tcBorders>
            <w:shd w:val="clear" w:color="auto" w:fill="auto"/>
            <w:hideMark/>
          </w:tcPr>
          <w:p w14:paraId="71F8F35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Sharpener Machine</w:t>
            </w:r>
          </w:p>
        </w:tc>
        <w:tc>
          <w:tcPr>
            <w:tcW w:w="1275" w:type="dxa"/>
            <w:tcBorders>
              <w:top w:val="nil"/>
              <w:left w:val="nil"/>
              <w:bottom w:val="single" w:sz="4" w:space="0" w:color="auto"/>
              <w:right w:val="single" w:sz="4" w:space="0" w:color="auto"/>
            </w:tcBorders>
            <w:shd w:val="clear" w:color="auto" w:fill="auto"/>
            <w:noWrap/>
            <w:hideMark/>
          </w:tcPr>
          <w:p w14:paraId="769C578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7.            </w:t>
            </w:r>
          </w:p>
        </w:tc>
        <w:tc>
          <w:tcPr>
            <w:tcW w:w="5108" w:type="dxa"/>
            <w:tcBorders>
              <w:top w:val="nil"/>
              <w:left w:val="nil"/>
              <w:bottom w:val="single" w:sz="4" w:space="0" w:color="auto"/>
              <w:right w:val="single" w:sz="4" w:space="0" w:color="auto"/>
            </w:tcBorders>
            <w:shd w:val="clear" w:color="auto" w:fill="auto"/>
            <w:hideMark/>
          </w:tcPr>
          <w:p w14:paraId="66D79B4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Scotch Tape</w:t>
            </w:r>
          </w:p>
        </w:tc>
      </w:tr>
      <w:tr w:rsidR="00386EF9" w:rsidRPr="00386EF9" w14:paraId="07307D9B" w14:textId="77777777" w:rsidTr="00630AF0">
        <w:trPr>
          <w:trHeight w:val="314"/>
        </w:trPr>
        <w:tc>
          <w:tcPr>
            <w:tcW w:w="704" w:type="dxa"/>
            <w:tcBorders>
              <w:top w:val="nil"/>
              <w:left w:val="single" w:sz="4" w:space="0" w:color="auto"/>
              <w:bottom w:val="single" w:sz="4" w:space="0" w:color="auto"/>
              <w:right w:val="single" w:sz="4" w:space="0" w:color="auto"/>
            </w:tcBorders>
            <w:shd w:val="clear" w:color="auto" w:fill="auto"/>
            <w:noWrap/>
            <w:hideMark/>
          </w:tcPr>
          <w:p w14:paraId="2C1703A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8.   </w:t>
            </w:r>
          </w:p>
        </w:tc>
        <w:tc>
          <w:tcPr>
            <w:tcW w:w="7655" w:type="dxa"/>
            <w:tcBorders>
              <w:top w:val="nil"/>
              <w:left w:val="nil"/>
              <w:bottom w:val="single" w:sz="4" w:space="0" w:color="auto"/>
              <w:right w:val="single" w:sz="4" w:space="0" w:color="auto"/>
            </w:tcBorders>
            <w:shd w:val="clear" w:color="auto" w:fill="auto"/>
            <w:hideMark/>
          </w:tcPr>
          <w:p w14:paraId="09F4020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Drafting Machine Elbow type- Table size A o complete with all accessories</w:t>
            </w:r>
          </w:p>
        </w:tc>
        <w:tc>
          <w:tcPr>
            <w:tcW w:w="1275" w:type="dxa"/>
            <w:tcBorders>
              <w:top w:val="nil"/>
              <w:left w:val="nil"/>
              <w:bottom w:val="single" w:sz="4" w:space="0" w:color="auto"/>
              <w:right w:val="single" w:sz="4" w:space="0" w:color="auto"/>
            </w:tcBorders>
            <w:shd w:val="clear" w:color="auto" w:fill="auto"/>
            <w:noWrap/>
            <w:hideMark/>
          </w:tcPr>
          <w:p w14:paraId="70FD75C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8.            </w:t>
            </w:r>
          </w:p>
        </w:tc>
        <w:tc>
          <w:tcPr>
            <w:tcW w:w="5108" w:type="dxa"/>
            <w:tcBorders>
              <w:top w:val="nil"/>
              <w:left w:val="nil"/>
              <w:bottom w:val="single" w:sz="4" w:space="0" w:color="auto"/>
              <w:right w:val="single" w:sz="4" w:space="0" w:color="auto"/>
            </w:tcBorders>
            <w:shd w:val="clear" w:color="auto" w:fill="auto"/>
            <w:hideMark/>
          </w:tcPr>
          <w:p w14:paraId="469CC4A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Handkerchief</w:t>
            </w:r>
          </w:p>
        </w:tc>
      </w:tr>
    </w:tbl>
    <w:p w14:paraId="05D5D797" w14:textId="77777777" w:rsidR="006437D8" w:rsidRDefault="006437D8"/>
    <w:tbl>
      <w:tblPr>
        <w:tblW w:w="14742" w:type="dxa"/>
        <w:tblInd w:w="5" w:type="dxa"/>
        <w:tblLook w:val="04A0" w:firstRow="1" w:lastRow="0" w:firstColumn="1" w:lastColumn="0" w:noHBand="0" w:noVBand="1"/>
      </w:tblPr>
      <w:tblGrid>
        <w:gridCol w:w="704"/>
        <w:gridCol w:w="7655"/>
        <w:gridCol w:w="1275"/>
        <w:gridCol w:w="5108"/>
      </w:tblGrid>
      <w:tr w:rsidR="00386EF9" w:rsidRPr="00386EF9" w14:paraId="6EB5173F" w14:textId="77777777" w:rsidTr="006437D8">
        <w:trPr>
          <w:trHeight w:val="285"/>
        </w:trPr>
        <w:tc>
          <w:tcPr>
            <w:tcW w:w="704" w:type="dxa"/>
            <w:tcBorders>
              <w:top w:val="nil"/>
              <w:left w:val="nil"/>
              <w:bottom w:val="nil"/>
              <w:right w:val="nil"/>
            </w:tcBorders>
            <w:shd w:val="clear" w:color="auto" w:fill="auto"/>
            <w:noWrap/>
            <w:hideMark/>
          </w:tcPr>
          <w:p w14:paraId="6A4F555C" w14:textId="77777777" w:rsidR="00386EF9" w:rsidRPr="00386EF9" w:rsidRDefault="00386EF9" w:rsidP="00386EF9">
            <w:pPr>
              <w:spacing w:after="0" w:line="240" w:lineRule="auto"/>
              <w:ind w:left="0" w:firstLine="0"/>
              <w:jc w:val="left"/>
              <w:rPr>
                <w:rFonts w:eastAsia="Times New Roman"/>
              </w:rPr>
            </w:pPr>
          </w:p>
        </w:tc>
        <w:tc>
          <w:tcPr>
            <w:tcW w:w="7655" w:type="dxa"/>
            <w:tcBorders>
              <w:top w:val="nil"/>
              <w:left w:val="nil"/>
              <w:bottom w:val="nil"/>
              <w:right w:val="nil"/>
            </w:tcBorders>
            <w:shd w:val="clear" w:color="auto" w:fill="auto"/>
            <w:hideMark/>
          </w:tcPr>
          <w:p w14:paraId="008A9127" w14:textId="77777777" w:rsidR="00386EF9" w:rsidRPr="00386EF9" w:rsidRDefault="00386EF9" w:rsidP="00386EF9">
            <w:pPr>
              <w:spacing w:after="0" w:line="240" w:lineRule="auto"/>
              <w:ind w:left="0" w:firstLine="0"/>
              <w:jc w:val="left"/>
              <w:rPr>
                <w:rFonts w:ascii="Times New Roman" w:eastAsia="Times New Roman" w:hAnsi="Times New Roman" w:cs="Times New Roman"/>
                <w:color w:val="auto"/>
                <w:sz w:val="20"/>
                <w:szCs w:val="20"/>
              </w:rPr>
            </w:pPr>
          </w:p>
        </w:tc>
        <w:tc>
          <w:tcPr>
            <w:tcW w:w="1275" w:type="dxa"/>
            <w:tcBorders>
              <w:top w:val="nil"/>
              <w:left w:val="nil"/>
              <w:bottom w:val="nil"/>
              <w:right w:val="nil"/>
            </w:tcBorders>
            <w:shd w:val="clear" w:color="auto" w:fill="auto"/>
            <w:noWrap/>
            <w:hideMark/>
          </w:tcPr>
          <w:p w14:paraId="5EEF39C4" w14:textId="77777777" w:rsidR="00386EF9" w:rsidRPr="00386EF9" w:rsidRDefault="00386EF9" w:rsidP="00386EF9">
            <w:pPr>
              <w:spacing w:after="0" w:line="240" w:lineRule="auto"/>
              <w:ind w:left="0" w:firstLine="0"/>
              <w:jc w:val="left"/>
              <w:rPr>
                <w:rFonts w:ascii="Times New Roman" w:eastAsia="Times New Roman" w:hAnsi="Times New Roman" w:cs="Times New Roman"/>
                <w:color w:val="auto"/>
                <w:sz w:val="20"/>
                <w:szCs w:val="20"/>
              </w:rPr>
            </w:pPr>
          </w:p>
        </w:tc>
        <w:tc>
          <w:tcPr>
            <w:tcW w:w="5108" w:type="dxa"/>
            <w:tcBorders>
              <w:top w:val="nil"/>
              <w:left w:val="nil"/>
              <w:bottom w:val="nil"/>
              <w:right w:val="nil"/>
            </w:tcBorders>
            <w:shd w:val="clear" w:color="auto" w:fill="auto"/>
            <w:hideMark/>
          </w:tcPr>
          <w:p w14:paraId="1A8801AD" w14:textId="77777777" w:rsidR="00386EF9" w:rsidRPr="00386EF9" w:rsidRDefault="00386EF9" w:rsidP="00386EF9">
            <w:pPr>
              <w:spacing w:after="0" w:line="240" w:lineRule="auto"/>
              <w:ind w:left="0" w:firstLine="0"/>
              <w:jc w:val="left"/>
              <w:rPr>
                <w:rFonts w:ascii="Times New Roman" w:eastAsia="Times New Roman" w:hAnsi="Times New Roman" w:cs="Times New Roman"/>
                <w:color w:val="auto"/>
                <w:sz w:val="20"/>
                <w:szCs w:val="20"/>
              </w:rPr>
            </w:pPr>
          </w:p>
        </w:tc>
      </w:tr>
      <w:tr w:rsidR="00386EF9" w:rsidRPr="00386EF9" w14:paraId="6093DC79" w14:textId="77777777" w:rsidTr="006437D8">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hideMark/>
          </w:tcPr>
          <w:p w14:paraId="3449BE1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7655" w:type="dxa"/>
            <w:tcBorders>
              <w:top w:val="single" w:sz="4" w:space="0" w:color="auto"/>
              <w:left w:val="nil"/>
              <w:bottom w:val="single" w:sz="4" w:space="0" w:color="auto"/>
              <w:right w:val="single" w:sz="4" w:space="0" w:color="auto"/>
            </w:tcBorders>
            <w:shd w:val="clear" w:color="auto" w:fill="auto"/>
            <w:hideMark/>
          </w:tcPr>
          <w:p w14:paraId="0C0DD83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03: Building Materials</w:t>
            </w:r>
          </w:p>
        </w:tc>
        <w:tc>
          <w:tcPr>
            <w:tcW w:w="1275" w:type="dxa"/>
            <w:tcBorders>
              <w:top w:val="single" w:sz="4" w:space="0" w:color="auto"/>
              <w:left w:val="nil"/>
              <w:bottom w:val="single" w:sz="4" w:space="0" w:color="auto"/>
              <w:right w:val="single" w:sz="4" w:space="0" w:color="auto"/>
            </w:tcBorders>
            <w:shd w:val="clear" w:color="auto" w:fill="auto"/>
            <w:noWrap/>
            <w:hideMark/>
          </w:tcPr>
          <w:p w14:paraId="0A2C6C6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5108" w:type="dxa"/>
            <w:tcBorders>
              <w:top w:val="single" w:sz="4" w:space="0" w:color="auto"/>
              <w:left w:val="nil"/>
              <w:bottom w:val="single" w:sz="4" w:space="0" w:color="auto"/>
              <w:right w:val="single" w:sz="4" w:space="0" w:color="auto"/>
            </w:tcBorders>
            <w:shd w:val="clear" w:color="auto" w:fill="auto"/>
            <w:hideMark/>
          </w:tcPr>
          <w:p w14:paraId="65469A2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4B034701" w14:textId="77777777" w:rsidTr="006437D8">
        <w:trPr>
          <w:trHeight w:val="300"/>
        </w:trPr>
        <w:tc>
          <w:tcPr>
            <w:tcW w:w="704" w:type="dxa"/>
            <w:tcBorders>
              <w:top w:val="nil"/>
              <w:left w:val="single" w:sz="4" w:space="0" w:color="auto"/>
              <w:bottom w:val="single" w:sz="4" w:space="0" w:color="auto"/>
              <w:right w:val="single" w:sz="4" w:space="0" w:color="auto"/>
            </w:tcBorders>
            <w:shd w:val="clear" w:color="000000" w:fill="DBDBDB"/>
            <w:noWrap/>
            <w:hideMark/>
          </w:tcPr>
          <w:p w14:paraId="237DEACC"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7655" w:type="dxa"/>
            <w:tcBorders>
              <w:top w:val="nil"/>
              <w:left w:val="nil"/>
              <w:bottom w:val="single" w:sz="4" w:space="0" w:color="auto"/>
              <w:right w:val="single" w:sz="4" w:space="0" w:color="auto"/>
            </w:tcBorders>
            <w:shd w:val="clear" w:color="000000" w:fill="DBDBDB"/>
            <w:hideMark/>
          </w:tcPr>
          <w:p w14:paraId="30A5499C"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Tools and Equipment</w:t>
            </w:r>
          </w:p>
        </w:tc>
        <w:tc>
          <w:tcPr>
            <w:tcW w:w="1275" w:type="dxa"/>
            <w:tcBorders>
              <w:top w:val="nil"/>
              <w:left w:val="nil"/>
              <w:bottom w:val="single" w:sz="4" w:space="0" w:color="auto"/>
              <w:right w:val="single" w:sz="4" w:space="0" w:color="auto"/>
            </w:tcBorders>
            <w:shd w:val="clear" w:color="000000" w:fill="DBDBDB"/>
            <w:noWrap/>
            <w:hideMark/>
          </w:tcPr>
          <w:p w14:paraId="5005B3AC"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5108" w:type="dxa"/>
            <w:tcBorders>
              <w:top w:val="nil"/>
              <w:left w:val="nil"/>
              <w:bottom w:val="single" w:sz="4" w:space="0" w:color="auto"/>
              <w:right w:val="single" w:sz="4" w:space="0" w:color="auto"/>
            </w:tcBorders>
            <w:shd w:val="clear" w:color="000000" w:fill="DBDBDB"/>
            <w:hideMark/>
          </w:tcPr>
          <w:p w14:paraId="05CAAAB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Consumable Material</w:t>
            </w:r>
          </w:p>
        </w:tc>
      </w:tr>
      <w:tr w:rsidR="00386EF9" w:rsidRPr="00386EF9" w14:paraId="1955964E"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57C7D11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w:t>
            </w:r>
          </w:p>
        </w:tc>
        <w:tc>
          <w:tcPr>
            <w:tcW w:w="7655" w:type="dxa"/>
            <w:tcBorders>
              <w:top w:val="nil"/>
              <w:left w:val="nil"/>
              <w:bottom w:val="single" w:sz="4" w:space="0" w:color="auto"/>
              <w:right w:val="single" w:sz="4" w:space="0" w:color="auto"/>
            </w:tcBorders>
            <w:shd w:val="clear" w:color="auto" w:fill="auto"/>
            <w:hideMark/>
          </w:tcPr>
          <w:p w14:paraId="27AE715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Brick Making Machine </w:t>
            </w:r>
          </w:p>
        </w:tc>
        <w:tc>
          <w:tcPr>
            <w:tcW w:w="1275" w:type="dxa"/>
            <w:tcBorders>
              <w:top w:val="nil"/>
              <w:left w:val="nil"/>
              <w:bottom w:val="single" w:sz="4" w:space="0" w:color="auto"/>
              <w:right w:val="single" w:sz="4" w:space="0" w:color="auto"/>
            </w:tcBorders>
            <w:shd w:val="clear" w:color="auto" w:fill="auto"/>
            <w:noWrap/>
            <w:hideMark/>
          </w:tcPr>
          <w:p w14:paraId="6A3F2A1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w:t>
            </w:r>
          </w:p>
        </w:tc>
        <w:tc>
          <w:tcPr>
            <w:tcW w:w="5108" w:type="dxa"/>
            <w:tcBorders>
              <w:top w:val="nil"/>
              <w:left w:val="nil"/>
              <w:bottom w:val="single" w:sz="4" w:space="0" w:color="auto"/>
              <w:right w:val="single" w:sz="4" w:space="0" w:color="auto"/>
            </w:tcBorders>
            <w:shd w:val="clear" w:color="auto" w:fill="auto"/>
            <w:hideMark/>
          </w:tcPr>
          <w:p w14:paraId="143D93A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Sand</w:t>
            </w:r>
          </w:p>
        </w:tc>
      </w:tr>
      <w:tr w:rsidR="00386EF9" w:rsidRPr="00386EF9" w14:paraId="7263869F"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0373E9C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w:t>
            </w:r>
          </w:p>
        </w:tc>
        <w:tc>
          <w:tcPr>
            <w:tcW w:w="7655" w:type="dxa"/>
            <w:tcBorders>
              <w:top w:val="nil"/>
              <w:left w:val="nil"/>
              <w:bottom w:val="single" w:sz="4" w:space="0" w:color="auto"/>
              <w:right w:val="single" w:sz="4" w:space="0" w:color="auto"/>
            </w:tcBorders>
            <w:shd w:val="clear" w:color="auto" w:fill="auto"/>
            <w:hideMark/>
          </w:tcPr>
          <w:p w14:paraId="10DB6C8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Brick Molds</w:t>
            </w:r>
          </w:p>
        </w:tc>
        <w:tc>
          <w:tcPr>
            <w:tcW w:w="1275" w:type="dxa"/>
            <w:tcBorders>
              <w:top w:val="nil"/>
              <w:left w:val="nil"/>
              <w:bottom w:val="single" w:sz="4" w:space="0" w:color="auto"/>
              <w:right w:val="single" w:sz="4" w:space="0" w:color="auto"/>
            </w:tcBorders>
            <w:shd w:val="clear" w:color="auto" w:fill="auto"/>
            <w:noWrap/>
            <w:hideMark/>
          </w:tcPr>
          <w:p w14:paraId="4CDF419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w:t>
            </w:r>
          </w:p>
        </w:tc>
        <w:tc>
          <w:tcPr>
            <w:tcW w:w="5108" w:type="dxa"/>
            <w:tcBorders>
              <w:top w:val="nil"/>
              <w:left w:val="nil"/>
              <w:bottom w:val="single" w:sz="4" w:space="0" w:color="auto"/>
              <w:right w:val="single" w:sz="4" w:space="0" w:color="auto"/>
            </w:tcBorders>
            <w:shd w:val="clear" w:color="auto" w:fill="auto"/>
            <w:hideMark/>
          </w:tcPr>
          <w:p w14:paraId="2BE45A2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Sand Dust</w:t>
            </w:r>
          </w:p>
        </w:tc>
      </w:tr>
      <w:tr w:rsidR="00386EF9" w:rsidRPr="00386EF9" w14:paraId="53002B86"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6F3076A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w:t>
            </w:r>
          </w:p>
        </w:tc>
        <w:tc>
          <w:tcPr>
            <w:tcW w:w="7655" w:type="dxa"/>
            <w:tcBorders>
              <w:top w:val="nil"/>
              <w:left w:val="nil"/>
              <w:bottom w:val="single" w:sz="4" w:space="0" w:color="auto"/>
              <w:right w:val="single" w:sz="4" w:space="0" w:color="auto"/>
            </w:tcBorders>
            <w:shd w:val="clear" w:color="auto" w:fill="auto"/>
            <w:hideMark/>
          </w:tcPr>
          <w:p w14:paraId="3144A5E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Hand roller </w:t>
            </w:r>
          </w:p>
        </w:tc>
        <w:tc>
          <w:tcPr>
            <w:tcW w:w="1275" w:type="dxa"/>
            <w:tcBorders>
              <w:top w:val="nil"/>
              <w:left w:val="nil"/>
              <w:bottom w:val="single" w:sz="4" w:space="0" w:color="auto"/>
              <w:right w:val="single" w:sz="4" w:space="0" w:color="auto"/>
            </w:tcBorders>
            <w:shd w:val="clear" w:color="auto" w:fill="auto"/>
            <w:noWrap/>
            <w:hideMark/>
          </w:tcPr>
          <w:p w14:paraId="319E7D6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w:t>
            </w:r>
          </w:p>
        </w:tc>
        <w:tc>
          <w:tcPr>
            <w:tcW w:w="5108" w:type="dxa"/>
            <w:tcBorders>
              <w:top w:val="nil"/>
              <w:left w:val="nil"/>
              <w:bottom w:val="single" w:sz="4" w:space="0" w:color="auto"/>
              <w:right w:val="single" w:sz="4" w:space="0" w:color="auto"/>
            </w:tcBorders>
            <w:shd w:val="clear" w:color="auto" w:fill="auto"/>
            <w:hideMark/>
          </w:tcPr>
          <w:p w14:paraId="283D4EA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cement</w:t>
            </w:r>
          </w:p>
        </w:tc>
      </w:tr>
      <w:tr w:rsidR="00386EF9" w:rsidRPr="00386EF9" w14:paraId="783F837D"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4892840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w:t>
            </w:r>
          </w:p>
        </w:tc>
        <w:tc>
          <w:tcPr>
            <w:tcW w:w="7655" w:type="dxa"/>
            <w:tcBorders>
              <w:top w:val="nil"/>
              <w:left w:val="nil"/>
              <w:bottom w:val="single" w:sz="4" w:space="0" w:color="auto"/>
              <w:right w:val="single" w:sz="4" w:space="0" w:color="auto"/>
            </w:tcBorders>
            <w:shd w:val="clear" w:color="auto" w:fill="auto"/>
            <w:hideMark/>
          </w:tcPr>
          <w:p w14:paraId="37DEE96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Thermometer</w:t>
            </w:r>
          </w:p>
        </w:tc>
        <w:tc>
          <w:tcPr>
            <w:tcW w:w="1275" w:type="dxa"/>
            <w:tcBorders>
              <w:top w:val="nil"/>
              <w:left w:val="nil"/>
              <w:bottom w:val="single" w:sz="4" w:space="0" w:color="auto"/>
              <w:right w:val="single" w:sz="4" w:space="0" w:color="auto"/>
            </w:tcBorders>
            <w:shd w:val="clear" w:color="auto" w:fill="auto"/>
            <w:noWrap/>
            <w:hideMark/>
          </w:tcPr>
          <w:p w14:paraId="7DAD532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w:t>
            </w:r>
          </w:p>
        </w:tc>
        <w:tc>
          <w:tcPr>
            <w:tcW w:w="5108" w:type="dxa"/>
            <w:tcBorders>
              <w:top w:val="nil"/>
              <w:left w:val="nil"/>
              <w:bottom w:val="single" w:sz="4" w:space="0" w:color="auto"/>
              <w:right w:val="single" w:sz="4" w:space="0" w:color="auto"/>
            </w:tcBorders>
            <w:shd w:val="clear" w:color="auto" w:fill="auto"/>
            <w:hideMark/>
          </w:tcPr>
          <w:p w14:paraId="7D5D1D7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Lime</w:t>
            </w:r>
          </w:p>
        </w:tc>
      </w:tr>
      <w:tr w:rsidR="00386EF9" w:rsidRPr="00386EF9" w14:paraId="7F7460B7"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37A453F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w:t>
            </w:r>
          </w:p>
        </w:tc>
        <w:tc>
          <w:tcPr>
            <w:tcW w:w="7655" w:type="dxa"/>
            <w:tcBorders>
              <w:top w:val="nil"/>
              <w:left w:val="nil"/>
              <w:bottom w:val="single" w:sz="4" w:space="0" w:color="auto"/>
              <w:right w:val="single" w:sz="4" w:space="0" w:color="auto"/>
            </w:tcBorders>
            <w:shd w:val="clear" w:color="auto" w:fill="auto"/>
            <w:hideMark/>
          </w:tcPr>
          <w:p w14:paraId="3635E07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Umbrella with stand</w:t>
            </w:r>
          </w:p>
        </w:tc>
        <w:tc>
          <w:tcPr>
            <w:tcW w:w="1275" w:type="dxa"/>
            <w:tcBorders>
              <w:top w:val="nil"/>
              <w:left w:val="nil"/>
              <w:bottom w:val="single" w:sz="4" w:space="0" w:color="auto"/>
              <w:right w:val="single" w:sz="4" w:space="0" w:color="auto"/>
            </w:tcBorders>
            <w:shd w:val="clear" w:color="auto" w:fill="auto"/>
            <w:noWrap/>
            <w:hideMark/>
          </w:tcPr>
          <w:p w14:paraId="4BF0A50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w:t>
            </w:r>
          </w:p>
        </w:tc>
        <w:tc>
          <w:tcPr>
            <w:tcW w:w="5108" w:type="dxa"/>
            <w:tcBorders>
              <w:top w:val="nil"/>
              <w:left w:val="nil"/>
              <w:bottom w:val="single" w:sz="4" w:space="0" w:color="auto"/>
              <w:right w:val="single" w:sz="4" w:space="0" w:color="auto"/>
            </w:tcBorders>
            <w:shd w:val="clear" w:color="auto" w:fill="auto"/>
            <w:hideMark/>
          </w:tcPr>
          <w:p w14:paraId="69F88E3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Brick</w:t>
            </w:r>
          </w:p>
        </w:tc>
      </w:tr>
      <w:tr w:rsidR="00386EF9" w:rsidRPr="00386EF9" w14:paraId="030479E6"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2EAF480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w:t>
            </w:r>
          </w:p>
        </w:tc>
        <w:tc>
          <w:tcPr>
            <w:tcW w:w="7655" w:type="dxa"/>
            <w:tcBorders>
              <w:top w:val="nil"/>
              <w:left w:val="nil"/>
              <w:bottom w:val="single" w:sz="4" w:space="0" w:color="auto"/>
              <w:right w:val="single" w:sz="4" w:space="0" w:color="auto"/>
            </w:tcBorders>
            <w:shd w:val="clear" w:color="auto" w:fill="auto"/>
            <w:hideMark/>
          </w:tcPr>
          <w:p w14:paraId="156B6F5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PPEs</w:t>
            </w:r>
          </w:p>
        </w:tc>
        <w:tc>
          <w:tcPr>
            <w:tcW w:w="1275" w:type="dxa"/>
            <w:tcBorders>
              <w:top w:val="nil"/>
              <w:left w:val="nil"/>
              <w:bottom w:val="single" w:sz="4" w:space="0" w:color="auto"/>
              <w:right w:val="single" w:sz="4" w:space="0" w:color="auto"/>
            </w:tcBorders>
            <w:shd w:val="clear" w:color="auto" w:fill="auto"/>
            <w:noWrap/>
            <w:hideMark/>
          </w:tcPr>
          <w:p w14:paraId="559B2FE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w:t>
            </w:r>
          </w:p>
        </w:tc>
        <w:tc>
          <w:tcPr>
            <w:tcW w:w="5108" w:type="dxa"/>
            <w:tcBorders>
              <w:top w:val="nil"/>
              <w:left w:val="nil"/>
              <w:bottom w:val="single" w:sz="4" w:space="0" w:color="auto"/>
              <w:right w:val="single" w:sz="4" w:space="0" w:color="auto"/>
            </w:tcBorders>
            <w:shd w:val="clear" w:color="auto" w:fill="auto"/>
            <w:hideMark/>
          </w:tcPr>
          <w:p w14:paraId="3D8A705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Stones</w:t>
            </w:r>
          </w:p>
        </w:tc>
      </w:tr>
      <w:tr w:rsidR="00386EF9" w:rsidRPr="00386EF9" w14:paraId="7C9BCAB2"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5DC51A2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w:t>
            </w:r>
          </w:p>
        </w:tc>
        <w:tc>
          <w:tcPr>
            <w:tcW w:w="7655" w:type="dxa"/>
            <w:tcBorders>
              <w:top w:val="nil"/>
              <w:left w:val="nil"/>
              <w:bottom w:val="single" w:sz="4" w:space="0" w:color="auto"/>
              <w:right w:val="single" w:sz="4" w:space="0" w:color="auto"/>
            </w:tcBorders>
            <w:shd w:val="clear" w:color="auto" w:fill="auto"/>
            <w:hideMark/>
          </w:tcPr>
          <w:p w14:paraId="6D8A6EA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Calculator </w:t>
            </w:r>
          </w:p>
        </w:tc>
        <w:tc>
          <w:tcPr>
            <w:tcW w:w="1275" w:type="dxa"/>
            <w:tcBorders>
              <w:top w:val="nil"/>
              <w:left w:val="nil"/>
              <w:bottom w:val="single" w:sz="4" w:space="0" w:color="auto"/>
              <w:right w:val="single" w:sz="4" w:space="0" w:color="auto"/>
            </w:tcBorders>
            <w:shd w:val="clear" w:color="auto" w:fill="auto"/>
            <w:noWrap/>
            <w:hideMark/>
          </w:tcPr>
          <w:p w14:paraId="72C46EA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w:t>
            </w:r>
          </w:p>
        </w:tc>
        <w:tc>
          <w:tcPr>
            <w:tcW w:w="5108" w:type="dxa"/>
            <w:tcBorders>
              <w:top w:val="nil"/>
              <w:left w:val="nil"/>
              <w:bottom w:val="single" w:sz="4" w:space="0" w:color="auto"/>
              <w:right w:val="single" w:sz="4" w:space="0" w:color="auto"/>
            </w:tcBorders>
            <w:shd w:val="clear" w:color="auto" w:fill="auto"/>
            <w:hideMark/>
          </w:tcPr>
          <w:p w14:paraId="74D7246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Ferrous metal samples</w:t>
            </w:r>
          </w:p>
        </w:tc>
      </w:tr>
      <w:tr w:rsidR="00386EF9" w:rsidRPr="00386EF9" w14:paraId="7E531F91"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7FBBFBA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8</w:t>
            </w:r>
          </w:p>
        </w:tc>
        <w:tc>
          <w:tcPr>
            <w:tcW w:w="7655" w:type="dxa"/>
            <w:tcBorders>
              <w:top w:val="nil"/>
              <w:left w:val="nil"/>
              <w:bottom w:val="single" w:sz="4" w:space="0" w:color="auto"/>
              <w:right w:val="single" w:sz="4" w:space="0" w:color="auto"/>
            </w:tcBorders>
            <w:shd w:val="clear" w:color="auto" w:fill="auto"/>
            <w:hideMark/>
          </w:tcPr>
          <w:p w14:paraId="69B34D8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Stone masonry instruments </w:t>
            </w:r>
          </w:p>
        </w:tc>
        <w:tc>
          <w:tcPr>
            <w:tcW w:w="1275" w:type="dxa"/>
            <w:tcBorders>
              <w:top w:val="nil"/>
              <w:left w:val="nil"/>
              <w:bottom w:val="single" w:sz="4" w:space="0" w:color="auto"/>
              <w:right w:val="single" w:sz="4" w:space="0" w:color="auto"/>
            </w:tcBorders>
            <w:shd w:val="clear" w:color="auto" w:fill="auto"/>
            <w:noWrap/>
            <w:hideMark/>
          </w:tcPr>
          <w:p w14:paraId="1EB11B1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8</w:t>
            </w:r>
          </w:p>
        </w:tc>
        <w:tc>
          <w:tcPr>
            <w:tcW w:w="5108" w:type="dxa"/>
            <w:tcBorders>
              <w:top w:val="nil"/>
              <w:left w:val="nil"/>
              <w:bottom w:val="single" w:sz="4" w:space="0" w:color="auto"/>
              <w:right w:val="single" w:sz="4" w:space="0" w:color="auto"/>
            </w:tcBorders>
            <w:shd w:val="clear" w:color="auto" w:fill="auto"/>
            <w:hideMark/>
          </w:tcPr>
          <w:p w14:paraId="0B6A0BC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Non-Ferrous metal samples</w:t>
            </w:r>
          </w:p>
        </w:tc>
      </w:tr>
      <w:tr w:rsidR="00386EF9" w:rsidRPr="00386EF9" w14:paraId="756F8016"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55EF000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9</w:t>
            </w:r>
          </w:p>
        </w:tc>
        <w:tc>
          <w:tcPr>
            <w:tcW w:w="7655" w:type="dxa"/>
            <w:tcBorders>
              <w:top w:val="nil"/>
              <w:left w:val="nil"/>
              <w:bottom w:val="single" w:sz="4" w:space="0" w:color="auto"/>
              <w:right w:val="single" w:sz="4" w:space="0" w:color="auto"/>
            </w:tcBorders>
            <w:shd w:val="clear" w:color="auto" w:fill="auto"/>
            <w:hideMark/>
          </w:tcPr>
          <w:p w14:paraId="4CE1CEA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Scissor</w:t>
            </w:r>
          </w:p>
        </w:tc>
        <w:tc>
          <w:tcPr>
            <w:tcW w:w="1275" w:type="dxa"/>
            <w:tcBorders>
              <w:top w:val="nil"/>
              <w:left w:val="nil"/>
              <w:bottom w:val="single" w:sz="4" w:space="0" w:color="auto"/>
              <w:right w:val="single" w:sz="4" w:space="0" w:color="auto"/>
            </w:tcBorders>
            <w:shd w:val="clear" w:color="auto" w:fill="auto"/>
            <w:noWrap/>
            <w:hideMark/>
          </w:tcPr>
          <w:p w14:paraId="0DC1FE5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9</w:t>
            </w:r>
          </w:p>
        </w:tc>
        <w:tc>
          <w:tcPr>
            <w:tcW w:w="5108" w:type="dxa"/>
            <w:tcBorders>
              <w:top w:val="nil"/>
              <w:left w:val="nil"/>
              <w:bottom w:val="single" w:sz="4" w:space="0" w:color="auto"/>
              <w:right w:val="single" w:sz="4" w:space="0" w:color="auto"/>
            </w:tcBorders>
            <w:shd w:val="clear" w:color="auto" w:fill="auto"/>
            <w:hideMark/>
          </w:tcPr>
          <w:p w14:paraId="66480ED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Pencil,</w:t>
            </w:r>
          </w:p>
        </w:tc>
      </w:tr>
      <w:tr w:rsidR="00386EF9" w:rsidRPr="00386EF9" w14:paraId="082B5D88"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5191CE9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10</w:t>
            </w:r>
          </w:p>
        </w:tc>
        <w:tc>
          <w:tcPr>
            <w:tcW w:w="7655" w:type="dxa"/>
            <w:tcBorders>
              <w:top w:val="nil"/>
              <w:left w:val="nil"/>
              <w:bottom w:val="single" w:sz="4" w:space="0" w:color="auto"/>
              <w:right w:val="single" w:sz="4" w:space="0" w:color="auto"/>
            </w:tcBorders>
            <w:shd w:val="clear" w:color="auto" w:fill="auto"/>
            <w:hideMark/>
          </w:tcPr>
          <w:p w14:paraId="61AF67C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Mason Trowel</w:t>
            </w:r>
          </w:p>
        </w:tc>
        <w:tc>
          <w:tcPr>
            <w:tcW w:w="1275" w:type="dxa"/>
            <w:tcBorders>
              <w:top w:val="nil"/>
              <w:left w:val="nil"/>
              <w:bottom w:val="single" w:sz="4" w:space="0" w:color="auto"/>
              <w:right w:val="single" w:sz="4" w:space="0" w:color="auto"/>
            </w:tcBorders>
            <w:shd w:val="clear" w:color="auto" w:fill="auto"/>
            <w:noWrap/>
            <w:hideMark/>
          </w:tcPr>
          <w:p w14:paraId="212CE68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10</w:t>
            </w:r>
          </w:p>
        </w:tc>
        <w:tc>
          <w:tcPr>
            <w:tcW w:w="5108" w:type="dxa"/>
            <w:tcBorders>
              <w:top w:val="nil"/>
              <w:left w:val="nil"/>
              <w:bottom w:val="single" w:sz="4" w:space="0" w:color="auto"/>
              <w:right w:val="single" w:sz="4" w:space="0" w:color="auto"/>
            </w:tcBorders>
            <w:shd w:val="clear" w:color="auto" w:fill="auto"/>
            <w:hideMark/>
          </w:tcPr>
          <w:p w14:paraId="5293B8F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Eraser,</w:t>
            </w:r>
          </w:p>
        </w:tc>
      </w:tr>
      <w:tr w:rsidR="00386EF9" w:rsidRPr="00386EF9" w14:paraId="387BA666"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02AFEBA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11</w:t>
            </w:r>
          </w:p>
        </w:tc>
        <w:tc>
          <w:tcPr>
            <w:tcW w:w="7655" w:type="dxa"/>
            <w:tcBorders>
              <w:top w:val="nil"/>
              <w:left w:val="nil"/>
              <w:bottom w:val="single" w:sz="4" w:space="0" w:color="auto"/>
              <w:right w:val="single" w:sz="4" w:space="0" w:color="auto"/>
            </w:tcBorders>
            <w:shd w:val="clear" w:color="auto" w:fill="auto"/>
            <w:hideMark/>
          </w:tcPr>
          <w:p w14:paraId="31F0E0F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Hammer</w:t>
            </w:r>
          </w:p>
        </w:tc>
        <w:tc>
          <w:tcPr>
            <w:tcW w:w="1275" w:type="dxa"/>
            <w:tcBorders>
              <w:top w:val="nil"/>
              <w:left w:val="nil"/>
              <w:bottom w:val="single" w:sz="4" w:space="0" w:color="auto"/>
              <w:right w:val="single" w:sz="4" w:space="0" w:color="auto"/>
            </w:tcBorders>
            <w:shd w:val="clear" w:color="auto" w:fill="auto"/>
            <w:noWrap/>
            <w:hideMark/>
          </w:tcPr>
          <w:p w14:paraId="00F3B93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11</w:t>
            </w:r>
          </w:p>
        </w:tc>
        <w:tc>
          <w:tcPr>
            <w:tcW w:w="5108" w:type="dxa"/>
            <w:tcBorders>
              <w:top w:val="nil"/>
              <w:left w:val="nil"/>
              <w:bottom w:val="single" w:sz="4" w:space="0" w:color="auto"/>
              <w:right w:val="single" w:sz="4" w:space="0" w:color="auto"/>
            </w:tcBorders>
            <w:shd w:val="clear" w:color="auto" w:fill="auto"/>
            <w:hideMark/>
          </w:tcPr>
          <w:p w14:paraId="2114DD5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Sharpener,</w:t>
            </w:r>
          </w:p>
        </w:tc>
      </w:tr>
      <w:tr w:rsidR="00386EF9" w:rsidRPr="00386EF9" w14:paraId="48E68E2A"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7AAB75F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12</w:t>
            </w:r>
          </w:p>
        </w:tc>
        <w:tc>
          <w:tcPr>
            <w:tcW w:w="7655" w:type="dxa"/>
            <w:tcBorders>
              <w:top w:val="nil"/>
              <w:left w:val="nil"/>
              <w:bottom w:val="single" w:sz="4" w:space="0" w:color="auto"/>
              <w:right w:val="single" w:sz="4" w:space="0" w:color="auto"/>
            </w:tcBorders>
            <w:shd w:val="clear" w:color="auto" w:fill="auto"/>
            <w:hideMark/>
          </w:tcPr>
          <w:p w14:paraId="1ED8DA2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Hammer Forged steel rectangle head</w:t>
            </w:r>
          </w:p>
        </w:tc>
        <w:tc>
          <w:tcPr>
            <w:tcW w:w="1275" w:type="dxa"/>
            <w:tcBorders>
              <w:top w:val="nil"/>
              <w:left w:val="nil"/>
              <w:bottom w:val="single" w:sz="4" w:space="0" w:color="auto"/>
              <w:right w:val="single" w:sz="4" w:space="0" w:color="auto"/>
            </w:tcBorders>
            <w:shd w:val="clear" w:color="auto" w:fill="auto"/>
            <w:noWrap/>
            <w:hideMark/>
          </w:tcPr>
          <w:p w14:paraId="00369D3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12</w:t>
            </w:r>
          </w:p>
        </w:tc>
        <w:tc>
          <w:tcPr>
            <w:tcW w:w="5108" w:type="dxa"/>
            <w:tcBorders>
              <w:top w:val="nil"/>
              <w:left w:val="nil"/>
              <w:bottom w:val="single" w:sz="4" w:space="0" w:color="auto"/>
              <w:right w:val="single" w:sz="4" w:space="0" w:color="auto"/>
            </w:tcBorders>
            <w:shd w:val="clear" w:color="auto" w:fill="auto"/>
            <w:hideMark/>
          </w:tcPr>
          <w:p w14:paraId="4A3AB2B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Drawing sheet,</w:t>
            </w:r>
          </w:p>
        </w:tc>
      </w:tr>
      <w:tr w:rsidR="00386EF9" w:rsidRPr="00386EF9" w14:paraId="1AB7D068"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4FE8C34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13</w:t>
            </w:r>
          </w:p>
        </w:tc>
        <w:tc>
          <w:tcPr>
            <w:tcW w:w="7655" w:type="dxa"/>
            <w:tcBorders>
              <w:top w:val="nil"/>
              <w:left w:val="nil"/>
              <w:bottom w:val="single" w:sz="4" w:space="0" w:color="auto"/>
              <w:right w:val="single" w:sz="4" w:space="0" w:color="auto"/>
            </w:tcBorders>
            <w:shd w:val="clear" w:color="auto" w:fill="auto"/>
            <w:hideMark/>
          </w:tcPr>
          <w:p w14:paraId="2F97D1A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Lump hammers</w:t>
            </w:r>
          </w:p>
        </w:tc>
        <w:tc>
          <w:tcPr>
            <w:tcW w:w="1275" w:type="dxa"/>
            <w:tcBorders>
              <w:top w:val="nil"/>
              <w:left w:val="nil"/>
              <w:bottom w:val="single" w:sz="4" w:space="0" w:color="auto"/>
              <w:right w:val="single" w:sz="4" w:space="0" w:color="auto"/>
            </w:tcBorders>
            <w:shd w:val="clear" w:color="auto" w:fill="auto"/>
            <w:noWrap/>
            <w:hideMark/>
          </w:tcPr>
          <w:p w14:paraId="6E52FE9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5108" w:type="dxa"/>
            <w:tcBorders>
              <w:top w:val="nil"/>
              <w:left w:val="nil"/>
              <w:bottom w:val="single" w:sz="4" w:space="0" w:color="auto"/>
              <w:right w:val="single" w:sz="4" w:space="0" w:color="auto"/>
            </w:tcBorders>
            <w:shd w:val="clear" w:color="auto" w:fill="auto"/>
            <w:hideMark/>
          </w:tcPr>
          <w:p w14:paraId="00FD913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16E9F1C6"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18C2E3D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14</w:t>
            </w:r>
          </w:p>
        </w:tc>
        <w:tc>
          <w:tcPr>
            <w:tcW w:w="7655" w:type="dxa"/>
            <w:tcBorders>
              <w:top w:val="nil"/>
              <w:left w:val="nil"/>
              <w:bottom w:val="single" w:sz="4" w:space="0" w:color="auto"/>
              <w:right w:val="single" w:sz="4" w:space="0" w:color="auto"/>
            </w:tcBorders>
            <w:shd w:val="clear" w:color="auto" w:fill="auto"/>
            <w:hideMark/>
          </w:tcPr>
          <w:p w14:paraId="07AAE3E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Power Tools</w:t>
            </w:r>
          </w:p>
        </w:tc>
        <w:tc>
          <w:tcPr>
            <w:tcW w:w="1275" w:type="dxa"/>
            <w:tcBorders>
              <w:top w:val="nil"/>
              <w:left w:val="nil"/>
              <w:bottom w:val="single" w:sz="4" w:space="0" w:color="auto"/>
              <w:right w:val="single" w:sz="4" w:space="0" w:color="auto"/>
            </w:tcBorders>
            <w:shd w:val="clear" w:color="auto" w:fill="auto"/>
            <w:noWrap/>
            <w:hideMark/>
          </w:tcPr>
          <w:p w14:paraId="41F66A6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5108" w:type="dxa"/>
            <w:tcBorders>
              <w:top w:val="nil"/>
              <w:left w:val="nil"/>
              <w:bottom w:val="single" w:sz="4" w:space="0" w:color="auto"/>
              <w:right w:val="single" w:sz="4" w:space="0" w:color="auto"/>
            </w:tcBorders>
            <w:shd w:val="clear" w:color="auto" w:fill="auto"/>
            <w:hideMark/>
          </w:tcPr>
          <w:p w14:paraId="255DB4B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6F8E245A" w14:textId="77777777" w:rsidTr="006437D8">
        <w:trPr>
          <w:trHeight w:val="285"/>
        </w:trPr>
        <w:tc>
          <w:tcPr>
            <w:tcW w:w="704" w:type="dxa"/>
            <w:tcBorders>
              <w:top w:val="nil"/>
              <w:left w:val="single" w:sz="4" w:space="0" w:color="auto"/>
              <w:bottom w:val="single" w:sz="4" w:space="0" w:color="auto"/>
              <w:right w:val="single" w:sz="4" w:space="0" w:color="auto"/>
            </w:tcBorders>
            <w:shd w:val="clear" w:color="auto" w:fill="auto"/>
            <w:noWrap/>
            <w:hideMark/>
          </w:tcPr>
          <w:p w14:paraId="27ECFBF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15</w:t>
            </w:r>
          </w:p>
        </w:tc>
        <w:tc>
          <w:tcPr>
            <w:tcW w:w="7655" w:type="dxa"/>
            <w:tcBorders>
              <w:top w:val="nil"/>
              <w:left w:val="nil"/>
              <w:bottom w:val="single" w:sz="4" w:space="0" w:color="auto"/>
              <w:right w:val="single" w:sz="4" w:space="0" w:color="auto"/>
            </w:tcBorders>
            <w:shd w:val="clear" w:color="auto" w:fill="auto"/>
            <w:hideMark/>
          </w:tcPr>
          <w:p w14:paraId="498C088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Hand Tools</w:t>
            </w:r>
          </w:p>
        </w:tc>
        <w:tc>
          <w:tcPr>
            <w:tcW w:w="1275" w:type="dxa"/>
            <w:tcBorders>
              <w:top w:val="nil"/>
              <w:left w:val="nil"/>
              <w:bottom w:val="single" w:sz="4" w:space="0" w:color="auto"/>
              <w:right w:val="single" w:sz="4" w:space="0" w:color="auto"/>
            </w:tcBorders>
            <w:shd w:val="clear" w:color="auto" w:fill="auto"/>
            <w:noWrap/>
            <w:hideMark/>
          </w:tcPr>
          <w:p w14:paraId="1C30FBC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5108" w:type="dxa"/>
            <w:tcBorders>
              <w:top w:val="nil"/>
              <w:left w:val="nil"/>
              <w:bottom w:val="single" w:sz="4" w:space="0" w:color="auto"/>
              <w:right w:val="single" w:sz="4" w:space="0" w:color="auto"/>
            </w:tcBorders>
            <w:shd w:val="clear" w:color="auto" w:fill="auto"/>
            <w:hideMark/>
          </w:tcPr>
          <w:p w14:paraId="1E3843C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bl>
    <w:p w14:paraId="77BC7001" w14:textId="77777777" w:rsidR="006437D8" w:rsidRDefault="006437D8"/>
    <w:tbl>
      <w:tblPr>
        <w:tblW w:w="14742" w:type="dxa"/>
        <w:tblInd w:w="5" w:type="dxa"/>
        <w:tblLook w:val="04A0" w:firstRow="1" w:lastRow="0" w:firstColumn="1" w:lastColumn="0" w:noHBand="0" w:noVBand="1"/>
      </w:tblPr>
      <w:tblGrid>
        <w:gridCol w:w="706"/>
        <w:gridCol w:w="7653"/>
        <w:gridCol w:w="1275"/>
        <w:gridCol w:w="5108"/>
      </w:tblGrid>
      <w:tr w:rsidR="00386EF9" w:rsidRPr="00386EF9" w14:paraId="20D246C0" w14:textId="77777777" w:rsidTr="006437D8">
        <w:trPr>
          <w:trHeight w:val="285"/>
        </w:trPr>
        <w:tc>
          <w:tcPr>
            <w:tcW w:w="706" w:type="dxa"/>
            <w:tcBorders>
              <w:top w:val="nil"/>
              <w:left w:val="nil"/>
              <w:bottom w:val="single" w:sz="4" w:space="0" w:color="auto"/>
              <w:right w:val="nil"/>
            </w:tcBorders>
            <w:shd w:val="clear" w:color="auto" w:fill="auto"/>
            <w:noWrap/>
            <w:hideMark/>
          </w:tcPr>
          <w:p w14:paraId="3B158DD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7653" w:type="dxa"/>
            <w:tcBorders>
              <w:top w:val="nil"/>
              <w:left w:val="nil"/>
              <w:bottom w:val="single" w:sz="4" w:space="0" w:color="auto"/>
              <w:right w:val="nil"/>
            </w:tcBorders>
            <w:shd w:val="clear" w:color="auto" w:fill="auto"/>
            <w:hideMark/>
          </w:tcPr>
          <w:p w14:paraId="44EEBEA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1275" w:type="dxa"/>
            <w:tcBorders>
              <w:top w:val="nil"/>
              <w:left w:val="nil"/>
              <w:bottom w:val="single" w:sz="4" w:space="0" w:color="auto"/>
              <w:right w:val="nil"/>
            </w:tcBorders>
            <w:shd w:val="clear" w:color="auto" w:fill="auto"/>
            <w:noWrap/>
            <w:hideMark/>
          </w:tcPr>
          <w:p w14:paraId="1615E9B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5108" w:type="dxa"/>
            <w:tcBorders>
              <w:top w:val="nil"/>
              <w:left w:val="nil"/>
              <w:bottom w:val="single" w:sz="4" w:space="0" w:color="auto"/>
              <w:right w:val="nil"/>
            </w:tcBorders>
            <w:shd w:val="clear" w:color="auto" w:fill="auto"/>
            <w:hideMark/>
          </w:tcPr>
          <w:p w14:paraId="61B2BB8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6496B115"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3DF0F98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7653" w:type="dxa"/>
            <w:tcBorders>
              <w:top w:val="nil"/>
              <w:left w:val="nil"/>
              <w:bottom w:val="single" w:sz="4" w:space="0" w:color="auto"/>
              <w:right w:val="single" w:sz="4" w:space="0" w:color="auto"/>
            </w:tcBorders>
            <w:shd w:val="clear" w:color="auto" w:fill="auto"/>
            <w:hideMark/>
          </w:tcPr>
          <w:p w14:paraId="60A0CE2F"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04: Workshop Practice-I (Wood Work)</w:t>
            </w:r>
          </w:p>
        </w:tc>
        <w:tc>
          <w:tcPr>
            <w:tcW w:w="1275" w:type="dxa"/>
            <w:tcBorders>
              <w:top w:val="nil"/>
              <w:left w:val="nil"/>
              <w:bottom w:val="single" w:sz="4" w:space="0" w:color="auto"/>
              <w:right w:val="single" w:sz="4" w:space="0" w:color="auto"/>
            </w:tcBorders>
            <w:shd w:val="clear" w:color="auto" w:fill="auto"/>
            <w:noWrap/>
            <w:hideMark/>
          </w:tcPr>
          <w:p w14:paraId="1412D8B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5108" w:type="dxa"/>
            <w:tcBorders>
              <w:top w:val="nil"/>
              <w:left w:val="nil"/>
              <w:bottom w:val="single" w:sz="4" w:space="0" w:color="auto"/>
              <w:right w:val="single" w:sz="4" w:space="0" w:color="auto"/>
            </w:tcBorders>
            <w:shd w:val="clear" w:color="auto" w:fill="auto"/>
            <w:hideMark/>
          </w:tcPr>
          <w:p w14:paraId="3211813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68868FFE" w14:textId="77777777" w:rsidTr="006437D8">
        <w:trPr>
          <w:trHeight w:val="300"/>
        </w:trPr>
        <w:tc>
          <w:tcPr>
            <w:tcW w:w="706" w:type="dxa"/>
            <w:tcBorders>
              <w:top w:val="nil"/>
              <w:left w:val="single" w:sz="4" w:space="0" w:color="auto"/>
              <w:bottom w:val="single" w:sz="4" w:space="0" w:color="auto"/>
              <w:right w:val="single" w:sz="4" w:space="0" w:color="auto"/>
            </w:tcBorders>
            <w:shd w:val="clear" w:color="000000" w:fill="DBDBDB"/>
            <w:noWrap/>
            <w:hideMark/>
          </w:tcPr>
          <w:p w14:paraId="041462E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7653" w:type="dxa"/>
            <w:tcBorders>
              <w:top w:val="nil"/>
              <w:left w:val="nil"/>
              <w:bottom w:val="single" w:sz="4" w:space="0" w:color="auto"/>
              <w:right w:val="single" w:sz="4" w:space="0" w:color="auto"/>
            </w:tcBorders>
            <w:shd w:val="clear" w:color="000000" w:fill="DBDBDB"/>
            <w:hideMark/>
          </w:tcPr>
          <w:p w14:paraId="1D21E29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Tools and Equipment</w:t>
            </w:r>
          </w:p>
        </w:tc>
        <w:tc>
          <w:tcPr>
            <w:tcW w:w="1275" w:type="dxa"/>
            <w:tcBorders>
              <w:top w:val="nil"/>
              <w:left w:val="nil"/>
              <w:bottom w:val="single" w:sz="4" w:space="0" w:color="auto"/>
              <w:right w:val="single" w:sz="4" w:space="0" w:color="auto"/>
            </w:tcBorders>
            <w:shd w:val="clear" w:color="000000" w:fill="DBDBDB"/>
            <w:noWrap/>
            <w:hideMark/>
          </w:tcPr>
          <w:p w14:paraId="37FEDC6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5108" w:type="dxa"/>
            <w:tcBorders>
              <w:top w:val="nil"/>
              <w:left w:val="nil"/>
              <w:bottom w:val="single" w:sz="4" w:space="0" w:color="auto"/>
              <w:right w:val="single" w:sz="4" w:space="0" w:color="auto"/>
            </w:tcBorders>
            <w:shd w:val="clear" w:color="000000" w:fill="DBDBDB"/>
            <w:hideMark/>
          </w:tcPr>
          <w:p w14:paraId="475A269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Consumable Material</w:t>
            </w:r>
          </w:p>
        </w:tc>
      </w:tr>
      <w:tr w:rsidR="00386EF9" w:rsidRPr="00386EF9" w14:paraId="764EBD6A"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D4F052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1.     </w:t>
            </w:r>
          </w:p>
        </w:tc>
        <w:tc>
          <w:tcPr>
            <w:tcW w:w="7653" w:type="dxa"/>
            <w:tcBorders>
              <w:top w:val="nil"/>
              <w:left w:val="nil"/>
              <w:bottom w:val="single" w:sz="4" w:space="0" w:color="auto"/>
              <w:right w:val="single" w:sz="4" w:space="0" w:color="auto"/>
            </w:tcBorders>
            <w:shd w:val="clear" w:color="auto" w:fill="auto"/>
            <w:hideMark/>
          </w:tcPr>
          <w:p w14:paraId="2B846E2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Ear Muff, Ear Plug</w:t>
            </w:r>
          </w:p>
        </w:tc>
        <w:tc>
          <w:tcPr>
            <w:tcW w:w="1275" w:type="dxa"/>
            <w:tcBorders>
              <w:top w:val="nil"/>
              <w:left w:val="nil"/>
              <w:bottom w:val="single" w:sz="4" w:space="0" w:color="auto"/>
              <w:right w:val="single" w:sz="4" w:space="0" w:color="auto"/>
            </w:tcBorders>
            <w:shd w:val="clear" w:color="auto" w:fill="auto"/>
            <w:noWrap/>
            <w:hideMark/>
          </w:tcPr>
          <w:p w14:paraId="1282734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1.          </w:t>
            </w:r>
          </w:p>
        </w:tc>
        <w:tc>
          <w:tcPr>
            <w:tcW w:w="5108" w:type="dxa"/>
            <w:tcBorders>
              <w:top w:val="nil"/>
              <w:left w:val="nil"/>
              <w:bottom w:val="single" w:sz="4" w:space="0" w:color="auto"/>
              <w:right w:val="single" w:sz="4" w:space="0" w:color="auto"/>
            </w:tcBorders>
            <w:shd w:val="clear" w:color="auto" w:fill="auto"/>
            <w:hideMark/>
          </w:tcPr>
          <w:p w14:paraId="318C817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Timber Deodar</w:t>
            </w:r>
          </w:p>
        </w:tc>
      </w:tr>
      <w:tr w:rsidR="00386EF9" w:rsidRPr="00386EF9" w14:paraId="186509B5"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5C584E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2.     </w:t>
            </w:r>
          </w:p>
        </w:tc>
        <w:tc>
          <w:tcPr>
            <w:tcW w:w="7653" w:type="dxa"/>
            <w:tcBorders>
              <w:top w:val="nil"/>
              <w:left w:val="nil"/>
              <w:bottom w:val="single" w:sz="4" w:space="0" w:color="auto"/>
              <w:right w:val="single" w:sz="4" w:space="0" w:color="auto"/>
            </w:tcBorders>
            <w:shd w:val="clear" w:color="auto" w:fill="auto"/>
            <w:hideMark/>
          </w:tcPr>
          <w:p w14:paraId="4588028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Safety shoes</w:t>
            </w:r>
          </w:p>
        </w:tc>
        <w:tc>
          <w:tcPr>
            <w:tcW w:w="1275" w:type="dxa"/>
            <w:tcBorders>
              <w:top w:val="nil"/>
              <w:left w:val="nil"/>
              <w:bottom w:val="single" w:sz="4" w:space="0" w:color="auto"/>
              <w:right w:val="single" w:sz="4" w:space="0" w:color="auto"/>
            </w:tcBorders>
            <w:shd w:val="clear" w:color="auto" w:fill="auto"/>
            <w:noWrap/>
            <w:hideMark/>
          </w:tcPr>
          <w:p w14:paraId="0DD6F8B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2.          </w:t>
            </w:r>
          </w:p>
        </w:tc>
        <w:tc>
          <w:tcPr>
            <w:tcW w:w="5108" w:type="dxa"/>
            <w:tcBorders>
              <w:top w:val="nil"/>
              <w:left w:val="nil"/>
              <w:bottom w:val="single" w:sz="4" w:space="0" w:color="auto"/>
              <w:right w:val="single" w:sz="4" w:space="0" w:color="auto"/>
            </w:tcBorders>
            <w:shd w:val="clear" w:color="auto" w:fill="auto"/>
            <w:hideMark/>
          </w:tcPr>
          <w:p w14:paraId="0B10A3B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Timber Partal</w:t>
            </w:r>
          </w:p>
        </w:tc>
      </w:tr>
      <w:tr w:rsidR="00386EF9" w:rsidRPr="00386EF9" w14:paraId="7744C10F"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7322C0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3.     </w:t>
            </w:r>
          </w:p>
        </w:tc>
        <w:tc>
          <w:tcPr>
            <w:tcW w:w="7653" w:type="dxa"/>
            <w:tcBorders>
              <w:top w:val="nil"/>
              <w:left w:val="nil"/>
              <w:bottom w:val="single" w:sz="4" w:space="0" w:color="auto"/>
              <w:right w:val="single" w:sz="4" w:space="0" w:color="auto"/>
            </w:tcBorders>
            <w:shd w:val="clear" w:color="auto" w:fill="auto"/>
            <w:hideMark/>
          </w:tcPr>
          <w:p w14:paraId="5ACF3EF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Gloves</w:t>
            </w:r>
          </w:p>
        </w:tc>
        <w:tc>
          <w:tcPr>
            <w:tcW w:w="1275" w:type="dxa"/>
            <w:tcBorders>
              <w:top w:val="nil"/>
              <w:left w:val="nil"/>
              <w:bottom w:val="single" w:sz="4" w:space="0" w:color="auto"/>
              <w:right w:val="single" w:sz="4" w:space="0" w:color="auto"/>
            </w:tcBorders>
            <w:shd w:val="clear" w:color="auto" w:fill="auto"/>
            <w:noWrap/>
            <w:hideMark/>
          </w:tcPr>
          <w:p w14:paraId="5BAF557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3.          </w:t>
            </w:r>
          </w:p>
        </w:tc>
        <w:tc>
          <w:tcPr>
            <w:tcW w:w="5108" w:type="dxa"/>
            <w:tcBorders>
              <w:top w:val="nil"/>
              <w:left w:val="nil"/>
              <w:bottom w:val="single" w:sz="4" w:space="0" w:color="auto"/>
              <w:right w:val="single" w:sz="4" w:space="0" w:color="auto"/>
            </w:tcBorders>
            <w:shd w:val="clear" w:color="auto" w:fill="auto"/>
            <w:hideMark/>
          </w:tcPr>
          <w:p w14:paraId="706F420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Nails</w:t>
            </w:r>
          </w:p>
        </w:tc>
      </w:tr>
      <w:tr w:rsidR="00386EF9" w:rsidRPr="00386EF9" w14:paraId="1477906A"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23AF576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4.     </w:t>
            </w:r>
          </w:p>
        </w:tc>
        <w:tc>
          <w:tcPr>
            <w:tcW w:w="7653" w:type="dxa"/>
            <w:tcBorders>
              <w:top w:val="nil"/>
              <w:left w:val="nil"/>
              <w:bottom w:val="single" w:sz="4" w:space="0" w:color="auto"/>
              <w:right w:val="single" w:sz="4" w:space="0" w:color="auto"/>
            </w:tcBorders>
            <w:shd w:val="clear" w:color="auto" w:fill="auto"/>
            <w:hideMark/>
          </w:tcPr>
          <w:p w14:paraId="18B90D7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Safety Goggles</w:t>
            </w:r>
          </w:p>
        </w:tc>
        <w:tc>
          <w:tcPr>
            <w:tcW w:w="1275" w:type="dxa"/>
            <w:tcBorders>
              <w:top w:val="nil"/>
              <w:left w:val="nil"/>
              <w:bottom w:val="single" w:sz="4" w:space="0" w:color="auto"/>
              <w:right w:val="single" w:sz="4" w:space="0" w:color="auto"/>
            </w:tcBorders>
            <w:shd w:val="clear" w:color="auto" w:fill="auto"/>
            <w:noWrap/>
            <w:hideMark/>
          </w:tcPr>
          <w:p w14:paraId="0E46828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4.          </w:t>
            </w:r>
          </w:p>
        </w:tc>
        <w:tc>
          <w:tcPr>
            <w:tcW w:w="5108" w:type="dxa"/>
            <w:tcBorders>
              <w:top w:val="nil"/>
              <w:left w:val="nil"/>
              <w:bottom w:val="single" w:sz="4" w:space="0" w:color="auto"/>
              <w:right w:val="single" w:sz="4" w:space="0" w:color="auto"/>
            </w:tcBorders>
            <w:shd w:val="clear" w:color="auto" w:fill="auto"/>
            <w:hideMark/>
          </w:tcPr>
          <w:p w14:paraId="4209FE8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Screws</w:t>
            </w:r>
          </w:p>
        </w:tc>
      </w:tr>
      <w:tr w:rsidR="00386EF9" w:rsidRPr="00386EF9" w14:paraId="2B7496AF"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9EBEB8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5.     </w:t>
            </w:r>
          </w:p>
        </w:tc>
        <w:tc>
          <w:tcPr>
            <w:tcW w:w="7653" w:type="dxa"/>
            <w:tcBorders>
              <w:top w:val="nil"/>
              <w:left w:val="nil"/>
              <w:bottom w:val="single" w:sz="4" w:space="0" w:color="auto"/>
              <w:right w:val="single" w:sz="4" w:space="0" w:color="auto"/>
            </w:tcBorders>
            <w:shd w:val="clear" w:color="auto" w:fill="auto"/>
            <w:hideMark/>
          </w:tcPr>
          <w:p w14:paraId="7AB77CA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Safety Helmet</w:t>
            </w:r>
          </w:p>
        </w:tc>
        <w:tc>
          <w:tcPr>
            <w:tcW w:w="1275" w:type="dxa"/>
            <w:tcBorders>
              <w:top w:val="nil"/>
              <w:left w:val="nil"/>
              <w:bottom w:val="single" w:sz="4" w:space="0" w:color="auto"/>
              <w:right w:val="single" w:sz="4" w:space="0" w:color="auto"/>
            </w:tcBorders>
            <w:shd w:val="clear" w:color="auto" w:fill="auto"/>
            <w:noWrap/>
            <w:hideMark/>
          </w:tcPr>
          <w:p w14:paraId="6C35C7A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5.          </w:t>
            </w:r>
          </w:p>
        </w:tc>
        <w:tc>
          <w:tcPr>
            <w:tcW w:w="5108" w:type="dxa"/>
            <w:tcBorders>
              <w:top w:val="nil"/>
              <w:left w:val="nil"/>
              <w:bottom w:val="single" w:sz="4" w:space="0" w:color="auto"/>
              <w:right w:val="single" w:sz="4" w:space="0" w:color="auto"/>
            </w:tcBorders>
            <w:shd w:val="clear" w:color="auto" w:fill="auto"/>
            <w:hideMark/>
          </w:tcPr>
          <w:p w14:paraId="6638C89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Gums</w:t>
            </w:r>
          </w:p>
        </w:tc>
      </w:tr>
      <w:tr w:rsidR="00386EF9" w:rsidRPr="00386EF9" w14:paraId="72B35EF6"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2C5902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6.     </w:t>
            </w:r>
          </w:p>
        </w:tc>
        <w:tc>
          <w:tcPr>
            <w:tcW w:w="7653" w:type="dxa"/>
            <w:tcBorders>
              <w:top w:val="nil"/>
              <w:left w:val="nil"/>
              <w:bottom w:val="single" w:sz="4" w:space="0" w:color="auto"/>
              <w:right w:val="single" w:sz="4" w:space="0" w:color="auto"/>
            </w:tcBorders>
            <w:shd w:val="clear" w:color="auto" w:fill="auto"/>
            <w:hideMark/>
          </w:tcPr>
          <w:p w14:paraId="6037836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Respiratory protective equipment i.e. Masks</w:t>
            </w:r>
          </w:p>
        </w:tc>
        <w:tc>
          <w:tcPr>
            <w:tcW w:w="1275" w:type="dxa"/>
            <w:tcBorders>
              <w:top w:val="nil"/>
              <w:left w:val="nil"/>
              <w:bottom w:val="single" w:sz="4" w:space="0" w:color="auto"/>
              <w:right w:val="single" w:sz="4" w:space="0" w:color="auto"/>
            </w:tcBorders>
            <w:shd w:val="clear" w:color="auto" w:fill="auto"/>
            <w:noWrap/>
            <w:hideMark/>
          </w:tcPr>
          <w:p w14:paraId="4CB7F2F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6.          </w:t>
            </w:r>
          </w:p>
        </w:tc>
        <w:tc>
          <w:tcPr>
            <w:tcW w:w="5108" w:type="dxa"/>
            <w:tcBorders>
              <w:top w:val="nil"/>
              <w:left w:val="nil"/>
              <w:bottom w:val="single" w:sz="4" w:space="0" w:color="auto"/>
              <w:right w:val="single" w:sz="4" w:space="0" w:color="auto"/>
            </w:tcBorders>
            <w:shd w:val="clear" w:color="auto" w:fill="auto"/>
            <w:hideMark/>
          </w:tcPr>
          <w:p w14:paraId="47F08F3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Polishes</w:t>
            </w:r>
          </w:p>
        </w:tc>
      </w:tr>
      <w:tr w:rsidR="00386EF9" w:rsidRPr="00386EF9" w14:paraId="51AF018E"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664EFAB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7.     </w:t>
            </w:r>
          </w:p>
        </w:tc>
        <w:tc>
          <w:tcPr>
            <w:tcW w:w="7653" w:type="dxa"/>
            <w:tcBorders>
              <w:top w:val="nil"/>
              <w:left w:val="nil"/>
              <w:bottom w:val="single" w:sz="4" w:space="0" w:color="auto"/>
              <w:right w:val="single" w:sz="4" w:space="0" w:color="auto"/>
            </w:tcBorders>
            <w:shd w:val="clear" w:color="auto" w:fill="auto"/>
            <w:hideMark/>
          </w:tcPr>
          <w:p w14:paraId="7EF5990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Life Jacket</w:t>
            </w:r>
          </w:p>
        </w:tc>
        <w:tc>
          <w:tcPr>
            <w:tcW w:w="1275" w:type="dxa"/>
            <w:tcBorders>
              <w:top w:val="nil"/>
              <w:left w:val="nil"/>
              <w:bottom w:val="single" w:sz="4" w:space="0" w:color="auto"/>
              <w:right w:val="single" w:sz="4" w:space="0" w:color="auto"/>
            </w:tcBorders>
            <w:shd w:val="clear" w:color="auto" w:fill="auto"/>
            <w:noWrap/>
            <w:hideMark/>
          </w:tcPr>
          <w:p w14:paraId="2EFD354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7.          </w:t>
            </w:r>
          </w:p>
        </w:tc>
        <w:tc>
          <w:tcPr>
            <w:tcW w:w="5108" w:type="dxa"/>
            <w:tcBorders>
              <w:top w:val="nil"/>
              <w:left w:val="nil"/>
              <w:bottom w:val="single" w:sz="4" w:space="0" w:color="auto"/>
              <w:right w:val="single" w:sz="4" w:space="0" w:color="auto"/>
            </w:tcBorders>
            <w:shd w:val="clear" w:color="auto" w:fill="auto"/>
            <w:hideMark/>
          </w:tcPr>
          <w:p w14:paraId="42F1CF6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Lacquer</w:t>
            </w:r>
          </w:p>
        </w:tc>
      </w:tr>
      <w:tr w:rsidR="00386EF9" w:rsidRPr="00386EF9" w14:paraId="74A468A9"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1DB7B9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lastRenderedPageBreak/>
              <w:t>8.     </w:t>
            </w:r>
          </w:p>
        </w:tc>
        <w:tc>
          <w:tcPr>
            <w:tcW w:w="7653" w:type="dxa"/>
            <w:tcBorders>
              <w:top w:val="nil"/>
              <w:left w:val="nil"/>
              <w:bottom w:val="single" w:sz="4" w:space="0" w:color="auto"/>
              <w:right w:val="single" w:sz="4" w:space="0" w:color="auto"/>
            </w:tcBorders>
            <w:shd w:val="clear" w:color="auto" w:fill="auto"/>
            <w:hideMark/>
          </w:tcPr>
          <w:p w14:paraId="1C20B23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High visibility jacket </w:t>
            </w:r>
          </w:p>
        </w:tc>
        <w:tc>
          <w:tcPr>
            <w:tcW w:w="1275" w:type="dxa"/>
            <w:tcBorders>
              <w:top w:val="nil"/>
              <w:left w:val="nil"/>
              <w:bottom w:val="single" w:sz="4" w:space="0" w:color="auto"/>
              <w:right w:val="single" w:sz="4" w:space="0" w:color="auto"/>
            </w:tcBorders>
            <w:shd w:val="clear" w:color="auto" w:fill="auto"/>
            <w:noWrap/>
            <w:hideMark/>
          </w:tcPr>
          <w:p w14:paraId="2D60919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8.          </w:t>
            </w:r>
          </w:p>
        </w:tc>
        <w:tc>
          <w:tcPr>
            <w:tcW w:w="5108" w:type="dxa"/>
            <w:tcBorders>
              <w:top w:val="nil"/>
              <w:left w:val="nil"/>
              <w:bottom w:val="single" w:sz="4" w:space="0" w:color="auto"/>
              <w:right w:val="single" w:sz="4" w:space="0" w:color="auto"/>
            </w:tcBorders>
            <w:shd w:val="clear" w:color="auto" w:fill="auto"/>
            <w:hideMark/>
          </w:tcPr>
          <w:p w14:paraId="6CBEF40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lac</w:t>
            </w:r>
          </w:p>
        </w:tc>
      </w:tr>
      <w:tr w:rsidR="00386EF9" w:rsidRPr="00386EF9" w14:paraId="6617957A"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62501D8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9.     </w:t>
            </w:r>
          </w:p>
        </w:tc>
        <w:tc>
          <w:tcPr>
            <w:tcW w:w="7653" w:type="dxa"/>
            <w:tcBorders>
              <w:top w:val="nil"/>
              <w:left w:val="nil"/>
              <w:bottom w:val="single" w:sz="4" w:space="0" w:color="auto"/>
              <w:right w:val="single" w:sz="4" w:space="0" w:color="auto"/>
            </w:tcBorders>
            <w:shd w:val="clear" w:color="auto" w:fill="auto"/>
            <w:hideMark/>
          </w:tcPr>
          <w:p w14:paraId="368A4AF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Safety harness</w:t>
            </w:r>
          </w:p>
        </w:tc>
        <w:tc>
          <w:tcPr>
            <w:tcW w:w="1275" w:type="dxa"/>
            <w:tcBorders>
              <w:top w:val="nil"/>
              <w:left w:val="nil"/>
              <w:bottom w:val="single" w:sz="4" w:space="0" w:color="auto"/>
              <w:right w:val="single" w:sz="4" w:space="0" w:color="auto"/>
            </w:tcBorders>
            <w:shd w:val="clear" w:color="auto" w:fill="auto"/>
            <w:noWrap/>
            <w:hideMark/>
          </w:tcPr>
          <w:p w14:paraId="726ACE0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9.          </w:t>
            </w:r>
          </w:p>
        </w:tc>
        <w:tc>
          <w:tcPr>
            <w:tcW w:w="5108" w:type="dxa"/>
            <w:tcBorders>
              <w:top w:val="nil"/>
              <w:left w:val="nil"/>
              <w:bottom w:val="single" w:sz="4" w:space="0" w:color="auto"/>
              <w:right w:val="single" w:sz="4" w:space="0" w:color="auto"/>
            </w:tcBorders>
            <w:shd w:val="clear" w:color="auto" w:fill="auto"/>
            <w:hideMark/>
          </w:tcPr>
          <w:p w14:paraId="066EDCC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paraffin and linseed oils</w:t>
            </w:r>
          </w:p>
        </w:tc>
      </w:tr>
      <w:tr w:rsidR="00386EF9" w:rsidRPr="00386EF9" w14:paraId="38079373"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1CE607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10.   </w:t>
            </w:r>
          </w:p>
        </w:tc>
        <w:tc>
          <w:tcPr>
            <w:tcW w:w="7653" w:type="dxa"/>
            <w:tcBorders>
              <w:top w:val="nil"/>
              <w:left w:val="nil"/>
              <w:bottom w:val="single" w:sz="4" w:space="0" w:color="auto"/>
              <w:right w:val="single" w:sz="4" w:space="0" w:color="auto"/>
            </w:tcBorders>
            <w:shd w:val="clear" w:color="auto" w:fill="auto"/>
            <w:hideMark/>
          </w:tcPr>
          <w:p w14:paraId="55573B0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Face shield</w:t>
            </w:r>
          </w:p>
        </w:tc>
        <w:tc>
          <w:tcPr>
            <w:tcW w:w="1275" w:type="dxa"/>
            <w:tcBorders>
              <w:top w:val="nil"/>
              <w:left w:val="nil"/>
              <w:bottom w:val="single" w:sz="4" w:space="0" w:color="auto"/>
              <w:right w:val="single" w:sz="4" w:space="0" w:color="auto"/>
            </w:tcBorders>
            <w:shd w:val="clear" w:color="auto" w:fill="auto"/>
            <w:noWrap/>
            <w:hideMark/>
          </w:tcPr>
          <w:p w14:paraId="0E7F485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10.       </w:t>
            </w:r>
          </w:p>
        </w:tc>
        <w:tc>
          <w:tcPr>
            <w:tcW w:w="5108" w:type="dxa"/>
            <w:tcBorders>
              <w:top w:val="nil"/>
              <w:left w:val="nil"/>
              <w:bottom w:val="single" w:sz="4" w:space="0" w:color="auto"/>
              <w:right w:val="single" w:sz="4" w:space="0" w:color="auto"/>
            </w:tcBorders>
            <w:shd w:val="clear" w:color="auto" w:fill="auto"/>
            <w:hideMark/>
          </w:tcPr>
          <w:p w14:paraId="440612A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methylated spirits</w:t>
            </w:r>
          </w:p>
        </w:tc>
      </w:tr>
      <w:tr w:rsidR="00386EF9" w:rsidRPr="00386EF9" w14:paraId="1EEDC595"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15B06E6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11.   </w:t>
            </w:r>
          </w:p>
        </w:tc>
        <w:tc>
          <w:tcPr>
            <w:tcW w:w="7653" w:type="dxa"/>
            <w:tcBorders>
              <w:top w:val="nil"/>
              <w:left w:val="nil"/>
              <w:bottom w:val="single" w:sz="4" w:space="0" w:color="auto"/>
              <w:right w:val="single" w:sz="4" w:space="0" w:color="auto"/>
            </w:tcBorders>
            <w:shd w:val="clear" w:color="auto" w:fill="auto"/>
            <w:hideMark/>
          </w:tcPr>
          <w:p w14:paraId="2C8763A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Rubber shoes/ long shoes</w:t>
            </w:r>
          </w:p>
        </w:tc>
        <w:tc>
          <w:tcPr>
            <w:tcW w:w="1275" w:type="dxa"/>
            <w:tcBorders>
              <w:top w:val="nil"/>
              <w:left w:val="nil"/>
              <w:bottom w:val="single" w:sz="4" w:space="0" w:color="auto"/>
              <w:right w:val="single" w:sz="4" w:space="0" w:color="auto"/>
            </w:tcBorders>
            <w:shd w:val="clear" w:color="auto" w:fill="auto"/>
            <w:noWrap/>
            <w:hideMark/>
          </w:tcPr>
          <w:p w14:paraId="610673B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11.       </w:t>
            </w:r>
          </w:p>
        </w:tc>
        <w:tc>
          <w:tcPr>
            <w:tcW w:w="5108" w:type="dxa"/>
            <w:tcBorders>
              <w:top w:val="nil"/>
              <w:left w:val="nil"/>
              <w:bottom w:val="single" w:sz="4" w:space="0" w:color="auto"/>
              <w:right w:val="single" w:sz="4" w:space="0" w:color="auto"/>
            </w:tcBorders>
            <w:shd w:val="clear" w:color="auto" w:fill="auto"/>
            <w:hideMark/>
          </w:tcPr>
          <w:p w14:paraId="4F91942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rubbers</w:t>
            </w:r>
          </w:p>
        </w:tc>
      </w:tr>
      <w:tr w:rsidR="00386EF9" w:rsidRPr="00386EF9" w14:paraId="7176FB4F"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22C1B30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12.   </w:t>
            </w:r>
          </w:p>
        </w:tc>
        <w:tc>
          <w:tcPr>
            <w:tcW w:w="7653" w:type="dxa"/>
            <w:tcBorders>
              <w:top w:val="nil"/>
              <w:left w:val="nil"/>
              <w:bottom w:val="single" w:sz="4" w:space="0" w:color="auto"/>
              <w:right w:val="single" w:sz="4" w:space="0" w:color="auto"/>
            </w:tcBorders>
            <w:shd w:val="clear" w:color="auto" w:fill="auto"/>
            <w:hideMark/>
          </w:tcPr>
          <w:p w14:paraId="7BFEF65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Compression testing machine</w:t>
            </w:r>
          </w:p>
        </w:tc>
        <w:tc>
          <w:tcPr>
            <w:tcW w:w="1275" w:type="dxa"/>
            <w:tcBorders>
              <w:top w:val="nil"/>
              <w:left w:val="nil"/>
              <w:bottom w:val="single" w:sz="4" w:space="0" w:color="auto"/>
              <w:right w:val="single" w:sz="4" w:space="0" w:color="auto"/>
            </w:tcBorders>
            <w:shd w:val="clear" w:color="auto" w:fill="auto"/>
            <w:noWrap/>
            <w:hideMark/>
          </w:tcPr>
          <w:p w14:paraId="7F3CD0F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12.       </w:t>
            </w:r>
          </w:p>
        </w:tc>
        <w:tc>
          <w:tcPr>
            <w:tcW w:w="5108" w:type="dxa"/>
            <w:tcBorders>
              <w:top w:val="nil"/>
              <w:left w:val="nil"/>
              <w:bottom w:val="single" w:sz="4" w:space="0" w:color="auto"/>
              <w:right w:val="single" w:sz="4" w:space="0" w:color="auto"/>
            </w:tcBorders>
            <w:shd w:val="clear" w:color="auto" w:fill="auto"/>
            <w:hideMark/>
          </w:tcPr>
          <w:p w14:paraId="5B29E65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Deodar Wood for Wooden Joints</w:t>
            </w:r>
          </w:p>
        </w:tc>
      </w:tr>
      <w:tr w:rsidR="00386EF9" w:rsidRPr="00386EF9" w14:paraId="44AEA1B1" w14:textId="77777777" w:rsidTr="006437D8">
        <w:trPr>
          <w:trHeight w:val="570"/>
        </w:trPr>
        <w:tc>
          <w:tcPr>
            <w:tcW w:w="706" w:type="dxa"/>
            <w:tcBorders>
              <w:top w:val="nil"/>
              <w:left w:val="single" w:sz="4" w:space="0" w:color="auto"/>
              <w:bottom w:val="single" w:sz="4" w:space="0" w:color="auto"/>
              <w:right w:val="single" w:sz="4" w:space="0" w:color="auto"/>
            </w:tcBorders>
            <w:shd w:val="clear" w:color="auto" w:fill="auto"/>
            <w:noWrap/>
            <w:hideMark/>
          </w:tcPr>
          <w:p w14:paraId="7C94061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13.   </w:t>
            </w:r>
          </w:p>
        </w:tc>
        <w:tc>
          <w:tcPr>
            <w:tcW w:w="7653" w:type="dxa"/>
            <w:tcBorders>
              <w:top w:val="nil"/>
              <w:left w:val="nil"/>
              <w:bottom w:val="single" w:sz="4" w:space="0" w:color="auto"/>
              <w:right w:val="single" w:sz="4" w:space="0" w:color="auto"/>
            </w:tcBorders>
            <w:shd w:val="clear" w:color="auto" w:fill="auto"/>
            <w:hideMark/>
          </w:tcPr>
          <w:p w14:paraId="55BBE05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Digital weighing balance</w:t>
            </w:r>
          </w:p>
        </w:tc>
        <w:tc>
          <w:tcPr>
            <w:tcW w:w="1275" w:type="dxa"/>
            <w:tcBorders>
              <w:top w:val="nil"/>
              <w:left w:val="nil"/>
              <w:bottom w:val="single" w:sz="4" w:space="0" w:color="auto"/>
              <w:right w:val="single" w:sz="4" w:space="0" w:color="auto"/>
            </w:tcBorders>
            <w:shd w:val="clear" w:color="auto" w:fill="auto"/>
            <w:noWrap/>
            <w:hideMark/>
          </w:tcPr>
          <w:p w14:paraId="239AB7B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13.       </w:t>
            </w:r>
          </w:p>
        </w:tc>
        <w:tc>
          <w:tcPr>
            <w:tcW w:w="5108" w:type="dxa"/>
            <w:tcBorders>
              <w:top w:val="nil"/>
              <w:left w:val="nil"/>
              <w:bottom w:val="single" w:sz="4" w:space="0" w:color="auto"/>
              <w:right w:val="single" w:sz="4" w:space="0" w:color="auto"/>
            </w:tcBorders>
            <w:shd w:val="clear" w:color="auto" w:fill="auto"/>
            <w:hideMark/>
          </w:tcPr>
          <w:p w14:paraId="0187756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Fire Fighting Safety Equipment (Fire Extinguishers and Safety Care, etc.)</w:t>
            </w:r>
          </w:p>
        </w:tc>
      </w:tr>
      <w:tr w:rsidR="00386EF9" w:rsidRPr="00386EF9" w14:paraId="630C2B6F"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A7DD78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14.   </w:t>
            </w:r>
          </w:p>
        </w:tc>
        <w:tc>
          <w:tcPr>
            <w:tcW w:w="7653" w:type="dxa"/>
            <w:tcBorders>
              <w:top w:val="nil"/>
              <w:left w:val="nil"/>
              <w:bottom w:val="single" w:sz="4" w:space="0" w:color="auto"/>
              <w:right w:val="single" w:sz="4" w:space="0" w:color="auto"/>
            </w:tcBorders>
            <w:shd w:val="clear" w:color="auto" w:fill="auto"/>
            <w:hideMark/>
          </w:tcPr>
          <w:p w14:paraId="48C1F4E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Laboratory oven</w:t>
            </w:r>
          </w:p>
        </w:tc>
        <w:tc>
          <w:tcPr>
            <w:tcW w:w="1275" w:type="dxa"/>
            <w:tcBorders>
              <w:top w:val="nil"/>
              <w:left w:val="nil"/>
              <w:bottom w:val="single" w:sz="4" w:space="0" w:color="auto"/>
              <w:right w:val="single" w:sz="4" w:space="0" w:color="auto"/>
            </w:tcBorders>
            <w:shd w:val="clear" w:color="auto" w:fill="auto"/>
            <w:noWrap/>
            <w:hideMark/>
          </w:tcPr>
          <w:p w14:paraId="53DD888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14.       </w:t>
            </w:r>
          </w:p>
        </w:tc>
        <w:tc>
          <w:tcPr>
            <w:tcW w:w="5108" w:type="dxa"/>
            <w:tcBorders>
              <w:top w:val="nil"/>
              <w:left w:val="nil"/>
              <w:bottom w:val="single" w:sz="4" w:space="0" w:color="auto"/>
              <w:right w:val="single" w:sz="4" w:space="0" w:color="auto"/>
            </w:tcBorders>
            <w:shd w:val="clear" w:color="auto" w:fill="auto"/>
            <w:hideMark/>
          </w:tcPr>
          <w:p w14:paraId="74CC775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Glue 5 Kg</w:t>
            </w:r>
          </w:p>
        </w:tc>
      </w:tr>
      <w:tr w:rsidR="00386EF9" w:rsidRPr="00386EF9" w14:paraId="2D2DF609"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64EB3CE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15.   </w:t>
            </w:r>
          </w:p>
        </w:tc>
        <w:tc>
          <w:tcPr>
            <w:tcW w:w="7653" w:type="dxa"/>
            <w:tcBorders>
              <w:top w:val="nil"/>
              <w:left w:val="nil"/>
              <w:bottom w:val="single" w:sz="4" w:space="0" w:color="auto"/>
              <w:right w:val="single" w:sz="4" w:space="0" w:color="auto"/>
            </w:tcBorders>
            <w:shd w:val="clear" w:color="auto" w:fill="auto"/>
            <w:hideMark/>
          </w:tcPr>
          <w:p w14:paraId="2F8B71B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Files</w:t>
            </w:r>
          </w:p>
        </w:tc>
        <w:tc>
          <w:tcPr>
            <w:tcW w:w="1275" w:type="dxa"/>
            <w:tcBorders>
              <w:top w:val="nil"/>
              <w:left w:val="nil"/>
              <w:bottom w:val="single" w:sz="4" w:space="0" w:color="auto"/>
              <w:right w:val="single" w:sz="4" w:space="0" w:color="auto"/>
            </w:tcBorders>
            <w:shd w:val="clear" w:color="auto" w:fill="auto"/>
            <w:noWrap/>
            <w:hideMark/>
          </w:tcPr>
          <w:p w14:paraId="139705A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15.       </w:t>
            </w:r>
          </w:p>
        </w:tc>
        <w:tc>
          <w:tcPr>
            <w:tcW w:w="5108" w:type="dxa"/>
            <w:tcBorders>
              <w:top w:val="nil"/>
              <w:left w:val="nil"/>
              <w:bottom w:val="single" w:sz="4" w:space="0" w:color="auto"/>
              <w:right w:val="single" w:sz="4" w:space="0" w:color="auto"/>
            </w:tcBorders>
            <w:shd w:val="clear" w:color="auto" w:fill="auto"/>
            <w:hideMark/>
          </w:tcPr>
          <w:p w14:paraId="23C08EA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Kail Wood for Door &amp; Frame</w:t>
            </w:r>
          </w:p>
        </w:tc>
      </w:tr>
      <w:tr w:rsidR="00386EF9" w:rsidRPr="00386EF9" w14:paraId="79BCB5EE"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57448EC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16.   </w:t>
            </w:r>
          </w:p>
        </w:tc>
        <w:tc>
          <w:tcPr>
            <w:tcW w:w="7653" w:type="dxa"/>
            <w:tcBorders>
              <w:top w:val="nil"/>
              <w:left w:val="nil"/>
              <w:bottom w:val="single" w:sz="4" w:space="0" w:color="auto"/>
              <w:right w:val="single" w:sz="4" w:space="0" w:color="auto"/>
            </w:tcBorders>
            <w:shd w:val="clear" w:color="auto" w:fill="auto"/>
            <w:hideMark/>
          </w:tcPr>
          <w:p w14:paraId="7C2694D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Diamond stones</w:t>
            </w:r>
          </w:p>
        </w:tc>
        <w:tc>
          <w:tcPr>
            <w:tcW w:w="1275" w:type="dxa"/>
            <w:tcBorders>
              <w:top w:val="nil"/>
              <w:left w:val="nil"/>
              <w:bottom w:val="single" w:sz="4" w:space="0" w:color="auto"/>
              <w:right w:val="single" w:sz="4" w:space="0" w:color="auto"/>
            </w:tcBorders>
            <w:shd w:val="clear" w:color="auto" w:fill="auto"/>
            <w:noWrap/>
            <w:hideMark/>
          </w:tcPr>
          <w:p w14:paraId="6F29553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16.       </w:t>
            </w:r>
          </w:p>
        </w:tc>
        <w:tc>
          <w:tcPr>
            <w:tcW w:w="5108" w:type="dxa"/>
            <w:tcBorders>
              <w:top w:val="nil"/>
              <w:left w:val="nil"/>
              <w:bottom w:val="single" w:sz="4" w:space="0" w:color="auto"/>
              <w:right w:val="single" w:sz="4" w:space="0" w:color="auto"/>
            </w:tcBorders>
            <w:shd w:val="clear" w:color="auto" w:fill="auto"/>
            <w:hideMark/>
          </w:tcPr>
          <w:p w14:paraId="1FB83B0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Kerosene Oil</w:t>
            </w:r>
          </w:p>
        </w:tc>
      </w:tr>
      <w:tr w:rsidR="00386EF9" w:rsidRPr="00386EF9" w14:paraId="3B80703B"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579C757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17.   </w:t>
            </w:r>
          </w:p>
        </w:tc>
        <w:tc>
          <w:tcPr>
            <w:tcW w:w="7653" w:type="dxa"/>
            <w:tcBorders>
              <w:top w:val="nil"/>
              <w:left w:val="nil"/>
              <w:bottom w:val="single" w:sz="4" w:space="0" w:color="auto"/>
              <w:right w:val="single" w:sz="4" w:space="0" w:color="auto"/>
            </w:tcBorders>
            <w:shd w:val="clear" w:color="auto" w:fill="auto"/>
            <w:hideMark/>
          </w:tcPr>
          <w:p w14:paraId="2853B9A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Water stones</w:t>
            </w:r>
          </w:p>
        </w:tc>
        <w:tc>
          <w:tcPr>
            <w:tcW w:w="1275" w:type="dxa"/>
            <w:tcBorders>
              <w:top w:val="nil"/>
              <w:left w:val="nil"/>
              <w:bottom w:val="single" w:sz="4" w:space="0" w:color="auto"/>
              <w:right w:val="single" w:sz="4" w:space="0" w:color="auto"/>
            </w:tcBorders>
            <w:shd w:val="clear" w:color="auto" w:fill="auto"/>
            <w:noWrap/>
            <w:hideMark/>
          </w:tcPr>
          <w:p w14:paraId="2F0586C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17.       </w:t>
            </w:r>
          </w:p>
        </w:tc>
        <w:tc>
          <w:tcPr>
            <w:tcW w:w="5108" w:type="dxa"/>
            <w:tcBorders>
              <w:top w:val="nil"/>
              <w:left w:val="nil"/>
              <w:bottom w:val="single" w:sz="4" w:space="0" w:color="auto"/>
              <w:right w:val="single" w:sz="4" w:space="0" w:color="auto"/>
            </w:tcBorders>
            <w:shd w:val="clear" w:color="auto" w:fill="auto"/>
            <w:hideMark/>
          </w:tcPr>
          <w:p w14:paraId="0210044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Lubricating Oil / Grease</w:t>
            </w:r>
          </w:p>
        </w:tc>
      </w:tr>
      <w:tr w:rsidR="00386EF9" w:rsidRPr="00386EF9" w14:paraId="0DF172D0"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95E64D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18.   </w:t>
            </w:r>
          </w:p>
        </w:tc>
        <w:tc>
          <w:tcPr>
            <w:tcW w:w="7653" w:type="dxa"/>
            <w:tcBorders>
              <w:top w:val="nil"/>
              <w:left w:val="nil"/>
              <w:bottom w:val="single" w:sz="4" w:space="0" w:color="auto"/>
              <w:right w:val="single" w:sz="4" w:space="0" w:color="auto"/>
            </w:tcBorders>
            <w:shd w:val="clear" w:color="auto" w:fill="auto"/>
            <w:hideMark/>
          </w:tcPr>
          <w:p w14:paraId="45509CE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Oil stones</w:t>
            </w:r>
          </w:p>
        </w:tc>
        <w:tc>
          <w:tcPr>
            <w:tcW w:w="1275" w:type="dxa"/>
            <w:tcBorders>
              <w:top w:val="nil"/>
              <w:left w:val="nil"/>
              <w:bottom w:val="single" w:sz="4" w:space="0" w:color="auto"/>
              <w:right w:val="single" w:sz="4" w:space="0" w:color="auto"/>
            </w:tcBorders>
            <w:shd w:val="clear" w:color="auto" w:fill="auto"/>
            <w:noWrap/>
            <w:hideMark/>
          </w:tcPr>
          <w:p w14:paraId="409FEDE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18.       </w:t>
            </w:r>
          </w:p>
        </w:tc>
        <w:tc>
          <w:tcPr>
            <w:tcW w:w="5108" w:type="dxa"/>
            <w:tcBorders>
              <w:top w:val="nil"/>
              <w:left w:val="nil"/>
              <w:bottom w:val="single" w:sz="4" w:space="0" w:color="auto"/>
              <w:right w:val="single" w:sz="4" w:space="0" w:color="auto"/>
            </w:tcBorders>
            <w:shd w:val="clear" w:color="auto" w:fill="auto"/>
            <w:hideMark/>
          </w:tcPr>
          <w:p w14:paraId="5275D82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Nails</w:t>
            </w:r>
          </w:p>
        </w:tc>
      </w:tr>
      <w:tr w:rsidR="00386EF9" w:rsidRPr="00386EF9" w14:paraId="3787C6E8"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2CE3C9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19.   </w:t>
            </w:r>
          </w:p>
        </w:tc>
        <w:tc>
          <w:tcPr>
            <w:tcW w:w="7653" w:type="dxa"/>
            <w:tcBorders>
              <w:top w:val="nil"/>
              <w:left w:val="nil"/>
              <w:bottom w:val="single" w:sz="4" w:space="0" w:color="auto"/>
              <w:right w:val="single" w:sz="4" w:space="0" w:color="auto"/>
            </w:tcBorders>
            <w:shd w:val="clear" w:color="auto" w:fill="auto"/>
            <w:hideMark/>
          </w:tcPr>
          <w:p w14:paraId="3CF7ABC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Ceramic stones</w:t>
            </w:r>
          </w:p>
        </w:tc>
        <w:tc>
          <w:tcPr>
            <w:tcW w:w="1275" w:type="dxa"/>
            <w:tcBorders>
              <w:top w:val="nil"/>
              <w:left w:val="nil"/>
              <w:bottom w:val="single" w:sz="4" w:space="0" w:color="auto"/>
              <w:right w:val="single" w:sz="4" w:space="0" w:color="auto"/>
            </w:tcBorders>
            <w:shd w:val="clear" w:color="auto" w:fill="auto"/>
            <w:noWrap/>
            <w:hideMark/>
          </w:tcPr>
          <w:p w14:paraId="04859DE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19.       </w:t>
            </w:r>
          </w:p>
        </w:tc>
        <w:tc>
          <w:tcPr>
            <w:tcW w:w="5108" w:type="dxa"/>
            <w:tcBorders>
              <w:top w:val="nil"/>
              <w:left w:val="nil"/>
              <w:bottom w:val="single" w:sz="4" w:space="0" w:color="auto"/>
              <w:right w:val="single" w:sz="4" w:space="0" w:color="auto"/>
            </w:tcBorders>
            <w:shd w:val="clear" w:color="auto" w:fill="auto"/>
            <w:hideMark/>
          </w:tcPr>
          <w:p w14:paraId="15068E2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Overall / Apron for Trainees</w:t>
            </w:r>
          </w:p>
        </w:tc>
      </w:tr>
      <w:tr w:rsidR="00386EF9" w:rsidRPr="00386EF9" w14:paraId="630C9AD7"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6EE6853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20.   </w:t>
            </w:r>
          </w:p>
        </w:tc>
        <w:tc>
          <w:tcPr>
            <w:tcW w:w="7653" w:type="dxa"/>
            <w:tcBorders>
              <w:top w:val="nil"/>
              <w:left w:val="nil"/>
              <w:bottom w:val="single" w:sz="4" w:space="0" w:color="auto"/>
              <w:right w:val="single" w:sz="4" w:space="0" w:color="auto"/>
            </w:tcBorders>
            <w:shd w:val="clear" w:color="auto" w:fill="auto"/>
            <w:hideMark/>
          </w:tcPr>
          <w:p w14:paraId="1C91DED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Wood tool</w:t>
            </w:r>
          </w:p>
        </w:tc>
        <w:tc>
          <w:tcPr>
            <w:tcW w:w="1275" w:type="dxa"/>
            <w:tcBorders>
              <w:top w:val="nil"/>
              <w:left w:val="nil"/>
              <w:bottom w:val="single" w:sz="4" w:space="0" w:color="auto"/>
              <w:right w:val="single" w:sz="4" w:space="0" w:color="auto"/>
            </w:tcBorders>
            <w:shd w:val="clear" w:color="auto" w:fill="auto"/>
            <w:noWrap/>
            <w:hideMark/>
          </w:tcPr>
          <w:p w14:paraId="231E666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20.       </w:t>
            </w:r>
          </w:p>
        </w:tc>
        <w:tc>
          <w:tcPr>
            <w:tcW w:w="5108" w:type="dxa"/>
            <w:tcBorders>
              <w:top w:val="nil"/>
              <w:left w:val="nil"/>
              <w:bottom w:val="single" w:sz="4" w:space="0" w:color="auto"/>
              <w:right w:val="single" w:sz="4" w:space="0" w:color="auto"/>
            </w:tcBorders>
            <w:shd w:val="clear" w:color="auto" w:fill="auto"/>
            <w:hideMark/>
          </w:tcPr>
          <w:p w14:paraId="604C1D4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Safety Shoes for Trainees</w:t>
            </w:r>
          </w:p>
        </w:tc>
      </w:tr>
      <w:tr w:rsidR="00386EF9" w:rsidRPr="00386EF9" w14:paraId="5CE06FCF"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59D06B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21.   </w:t>
            </w:r>
          </w:p>
        </w:tc>
        <w:tc>
          <w:tcPr>
            <w:tcW w:w="7653" w:type="dxa"/>
            <w:tcBorders>
              <w:top w:val="nil"/>
              <w:left w:val="nil"/>
              <w:bottom w:val="single" w:sz="4" w:space="0" w:color="auto"/>
              <w:right w:val="single" w:sz="4" w:space="0" w:color="auto"/>
            </w:tcBorders>
            <w:shd w:val="clear" w:color="auto" w:fill="auto"/>
            <w:hideMark/>
          </w:tcPr>
          <w:p w14:paraId="241787C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Measuring tool</w:t>
            </w:r>
          </w:p>
        </w:tc>
        <w:tc>
          <w:tcPr>
            <w:tcW w:w="1275" w:type="dxa"/>
            <w:tcBorders>
              <w:top w:val="nil"/>
              <w:left w:val="nil"/>
              <w:bottom w:val="single" w:sz="4" w:space="0" w:color="auto"/>
              <w:right w:val="single" w:sz="4" w:space="0" w:color="auto"/>
            </w:tcBorders>
            <w:shd w:val="clear" w:color="auto" w:fill="auto"/>
            <w:noWrap/>
            <w:hideMark/>
          </w:tcPr>
          <w:p w14:paraId="35C19DE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21.       </w:t>
            </w:r>
          </w:p>
        </w:tc>
        <w:tc>
          <w:tcPr>
            <w:tcW w:w="5108" w:type="dxa"/>
            <w:tcBorders>
              <w:top w:val="nil"/>
              <w:left w:val="nil"/>
              <w:bottom w:val="single" w:sz="4" w:space="0" w:color="auto"/>
              <w:right w:val="single" w:sz="4" w:space="0" w:color="auto"/>
            </w:tcBorders>
            <w:shd w:val="clear" w:color="auto" w:fill="auto"/>
            <w:hideMark/>
          </w:tcPr>
          <w:p w14:paraId="5FD3D6B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Screw ¾“, 1”, 1½ “, 2” (2 Packets each)</w:t>
            </w:r>
          </w:p>
        </w:tc>
      </w:tr>
      <w:tr w:rsidR="00386EF9" w:rsidRPr="00386EF9" w14:paraId="52E0EC18"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292E4FC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22.   </w:t>
            </w:r>
          </w:p>
        </w:tc>
        <w:tc>
          <w:tcPr>
            <w:tcW w:w="7653" w:type="dxa"/>
            <w:tcBorders>
              <w:top w:val="nil"/>
              <w:left w:val="nil"/>
              <w:bottom w:val="single" w:sz="4" w:space="0" w:color="auto"/>
              <w:right w:val="single" w:sz="4" w:space="0" w:color="auto"/>
            </w:tcBorders>
            <w:shd w:val="clear" w:color="auto" w:fill="auto"/>
            <w:hideMark/>
          </w:tcPr>
          <w:p w14:paraId="70B7A7F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Marking tools</w:t>
            </w:r>
          </w:p>
        </w:tc>
        <w:tc>
          <w:tcPr>
            <w:tcW w:w="1275" w:type="dxa"/>
            <w:tcBorders>
              <w:top w:val="nil"/>
              <w:left w:val="nil"/>
              <w:bottom w:val="single" w:sz="4" w:space="0" w:color="auto"/>
              <w:right w:val="single" w:sz="4" w:space="0" w:color="auto"/>
            </w:tcBorders>
            <w:shd w:val="clear" w:color="auto" w:fill="auto"/>
            <w:noWrap/>
            <w:hideMark/>
          </w:tcPr>
          <w:p w14:paraId="50B36F5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22.       </w:t>
            </w:r>
          </w:p>
        </w:tc>
        <w:tc>
          <w:tcPr>
            <w:tcW w:w="5108" w:type="dxa"/>
            <w:tcBorders>
              <w:top w:val="nil"/>
              <w:left w:val="nil"/>
              <w:bottom w:val="single" w:sz="4" w:space="0" w:color="auto"/>
              <w:right w:val="single" w:sz="4" w:space="0" w:color="auto"/>
            </w:tcBorders>
            <w:shd w:val="clear" w:color="auto" w:fill="auto"/>
            <w:hideMark/>
          </w:tcPr>
          <w:p w14:paraId="0EC2667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Sheshum Wood</w:t>
            </w:r>
          </w:p>
        </w:tc>
      </w:tr>
      <w:tr w:rsidR="00386EF9" w:rsidRPr="00386EF9" w14:paraId="31564C9B"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19CE35E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23.   </w:t>
            </w:r>
          </w:p>
        </w:tc>
        <w:tc>
          <w:tcPr>
            <w:tcW w:w="7653" w:type="dxa"/>
            <w:tcBorders>
              <w:top w:val="nil"/>
              <w:left w:val="nil"/>
              <w:bottom w:val="single" w:sz="4" w:space="0" w:color="auto"/>
              <w:right w:val="single" w:sz="4" w:space="0" w:color="auto"/>
            </w:tcBorders>
            <w:shd w:val="clear" w:color="auto" w:fill="auto"/>
            <w:hideMark/>
          </w:tcPr>
          <w:p w14:paraId="16F6A8F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Holding tool</w:t>
            </w:r>
          </w:p>
        </w:tc>
        <w:tc>
          <w:tcPr>
            <w:tcW w:w="1275" w:type="dxa"/>
            <w:tcBorders>
              <w:top w:val="nil"/>
              <w:left w:val="nil"/>
              <w:bottom w:val="single" w:sz="4" w:space="0" w:color="auto"/>
              <w:right w:val="single" w:sz="4" w:space="0" w:color="auto"/>
            </w:tcBorders>
            <w:shd w:val="clear" w:color="auto" w:fill="auto"/>
            <w:noWrap/>
            <w:hideMark/>
          </w:tcPr>
          <w:p w14:paraId="0FBC377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23.       </w:t>
            </w:r>
          </w:p>
        </w:tc>
        <w:tc>
          <w:tcPr>
            <w:tcW w:w="5108" w:type="dxa"/>
            <w:tcBorders>
              <w:top w:val="nil"/>
              <w:left w:val="nil"/>
              <w:bottom w:val="single" w:sz="4" w:space="0" w:color="auto"/>
              <w:right w:val="single" w:sz="4" w:space="0" w:color="auto"/>
            </w:tcBorders>
            <w:shd w:val="clear" w:color="auto" w:fill="auto"/>
            <w:hideMark/>
          </w:tcPr>
          <w:p w14:paraId="42A7904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Veneer Board (4" x 8’ x ¾”)</w:t>
            </w:r>
          </w:p>
        </w:tc>
      </w:tr>
      <w:tr w:rsidR="00386EF9" w:rsidRPr="00386EF9" w14:paraId="2FFEFED6"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56C5B03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24.   </w:t>
            </w:r>
          </w:p>
        </w:tc>
        <w:tc>
          <w:tcPr>
            <w:tcW w:w="7653" w:type="dxa"/>
            <w:tcBorders>
              <w:top w:val="nil"/>
              <w:left w:val="nil"/>
              <w:bottom w:val="single" w:sz="4" w:space="0" w:color="auto"/>
              <w:right w:val="single" w:sz="4" w:space="0" w:color="auto"/>
            </w:tcBorders>
            <w:shd w:val="clear" w:color="auto" w:fill="auto"/>
            <w:hideMark/>
          </w:tcPr>
          <w:p w14:paraId="7906535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Cutting tool</w:t>
            </w:r>
          </w:p>
        </w:tc>
        <w:tc>
          <w:tcPr>
            <w:tcW w:w="1275" w:type="dxa"/>
            <w:tcBorders>
              <w:top w:val="nil"/>
              <w:left w:val="nil"/>
              <w:bottom w:val="single" w:sz="4" w:space="0" w:color="auto"/>
              <w:right w:val="single" w:sz="4" w:space="0" w:color="auto"/>
            </w:tcBorders>
            <w:shd w:val="clear" w:color="auto" w:fill="auto"/>
            <w:noWrap/>
            <w:hideMark/>
          </w:tcPr>
          <w:p w14:paraId="02B8529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7445ACB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4E651AB"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64831DF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25.   </w:t>
            </w:r>
          </w:p>
        </w:tc>
        <w:tc>
          <w:tcPr>
            <w:tcW w:w="7653" w:type="dxa"/>
            <w:tcBorders>
              <w:top w:val="nil"/>
              <w:left w:val="nil"/>
              <w:bottom w:val="single" w:sz="4" w:space="0" w:color="auto"/>
              <w:right w:val="single" w:sz="4" w:space="0" w:color="auto"/>
            </w:tcBorders>
            <w:shd w:val="clear" w:color="auto" w:fill="auto"/>
            <w:hideMark/>
          </w:tcPr>
          <w:p w14:paraId="1520D4B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Planning tool </w:t>
            </w:r>
          </w:p>
        </w:tc>
        <w:tc>
          <w:tcPr>
            <w:tcW w:w="1275" w:type="dxa"/>
            <w:tcBorders>
              <w:top w:val="nil"/>
              <w:left w:val="nil"/>
              <w:bottom w:val="single" w:sz="4" w:space="0" w:color="auto"/>
              <w:right w:val="single" w:sz="4" w:space="0" w:color="auto"/>
            </w:tcBorders>
            <w:shd w:val="clear" w:color="auto" w:fill="auto"/>
            <w:noWrap/>
            <w:hideMark/>
          </w:tcPr>
          <w:p w14:paraId="278C1C8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452E866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2D1BDDF"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32D7CE7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26.   </w:t>
            </w:r>
          </w:p>
        </w:tc>
        <w:tc>
          <w:tcPr>
            <w:tcW w:w="7653" w:type="dxa"/>
            <w:tcBorders>
              <w:top w:val="nil"/>
              <w:left w:val="nil"/>
              <w:bottom w:val="single" w:sz="4" w:space="0" w:color="auto"/>
              <w:right w:val="single" w:sz="4" w:space="0" w:color="auto"/>
            </w:tcBorders>
            <w:shd w:val="clear" w:color="auto" w:fill="auto"/>
            <w:hideMark/>
          </w:tcPr>
          <w:p w14:paraId="1C18475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Fastening tools</w:t>
            </w:r>
          </w:p>
        </w:tc>
        <w:tc>
          <w:tcPr>
            <w:tcW w:w="1275" w:type="dxa"/>
            <w:tcBorders>
              <w:top w:val="nil"/>
              <w:left w:val="nil"/>
              <w:bottom w:val="single" w:sz="4" w:space="0" w:color="auto"/>
              <w:right w:val="single" w:sz="4" w:space="0" w:color="auto"/>
            </w:tcBorders>
            <w:shd w:val="clear" w:color="auto" w:fill="auto"/>
            <w:noWrap/>
            <w:hideMark/>
          </w:tcPr>
          <w:p w14:paraId="6A753FC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2F1C7C1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418EB56D"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36DF85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27.   </w:t>
            </w:r>
          </w:p>
        </w:tc>
        <w:tc>
          <w:tcPr>
            <w:tcW w:w="7653" w:type="dxa"/>
            <w:tcBorders>
              <w:top w:val="nil"/>
              <w:left w:val="nil"/>
              <w:bottom w:val="single" w:sz="4" w:space="0" w:color="auto"/>
              <w:right w:val="single" w:sz="4" w:space="0" w:color="auto"/>
            </w:tcBorders>
            <w:shd w:val="clear" w:color="auto" w:fill="auto"/>
            <w:hideMark/>
          </w:tcPr>
          <w:p w14:paraId="5CDD03D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Boring machine</w:t>
            </w:r>
          </w:p>
        </w:tc>
        <w:tc>
          <w:tcPr>
            <w:tcW w:w="1275" w:type="dxa"/>
            <w:tcBorders>
              <w:top w:val="nil"/>
              <w:left w:val="nil"/>
              <w:bottom w:val="single" w:sz="4" w:space="0" w:color="auto"/>
              <w:right w:val="single" w:sz="4" w:space="0" w:color="auto"/>
            </w:tcBorders>
            <w:shd w:val="clear" w:color="auto" w:fill="auto"/>
            <w:noWrap/>
            <w:hideMark/>
          </w:tcPr>
          <w:p w14:paraId="25E907A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77D8570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C2424C4"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1AD2FE6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28.   </w:t>
            </w:r>
          </w:p>
        </w:tc>
        <w:tc>
          <w:tcPr>
            <w:tcW w:w="7653" w:type="dxa"/>
            <w:tcBorders>
              <w:top w:val="nil"/>
              <w:left w:val="nil"/>
              <w:bottom w:val="single" w:sz="4" w:space="0" w:color="auto"/>
              <w:right w:val="single" w:sz="4" w:space="0" w:color="auto"/>
            </w:tcBorders>
            <w:shd w:val="clear" w:color="auto" w:fill="auto"/>
            <w:hideMark/>
          </w:tcPr>
          <w:p w14:paraId="2B75724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Fastenings</w:t>
            </w:r>
          </w:p>
        </w:tc>
        <w:tc>
          <w:tcPr>
            <w:tcW w:w="1275" w:type="dxa"/>
            <w:tcBorders>
              <w:top w:val="nil"/>
              <w:left w:val="nil"/>
              <w:bottom w:val="single" w:sz="4" w:space="0" w:color="auto"/>
              <w:right w:val="single" w:sz="4" w:space="0" w:color="auto"/>
            </w:tcBorders>
            <w:shd w:val="clear" w:color="auto" w:fill="auto"/>
            <w:noWrap/>
            <w:hideMark/>
          </w:tcPr>
          <w:p w14:paraId="53AEF47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79E5B38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364FF35D"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11A3695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29.   </w:t>
            </w:r>
          </w:p>
        </w:tc>
        <w:tc>
          <w:tcPr>
            <w:tcW w:w="7653" w:type="dxa"/>
            <w:tcBorders>
              <w:top w:val="nil"/>
              <w:left w:val="nil"/>
              <w:bottom w:val="single" w:sz="4" w:space="0" w:color="auto"/>
              <w:right w:val="single" w:sz="4" w:space="0" w:color="auto"/>
            </w:tcBorders>
            <w:shd w:val="clear" w:color="auto" w:fill="auto"/>
            <w:hideMark/>
          </w:tcPr>
          <w:p w14:paraId="450DFFD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Sprayer</w:t>
            </w:r>
          </w:p>
        </w:tc>
        <w:tc>
          <w:tcPr>
            <w:tcW w:w="1275" w:type="dxa"/>
            <w:tcBorders>
              <w:top w:val="nil"/>
              <w:left w:val="nil"/>
              <w:bottom w:val="single" w:sz="4" w:space="0" w:color="auto"/>
              <w:right w:val="single" w:sz="4" w:space="0" w:color="auto"/>
            </w:tcBorders>
            <w:shd w:val="clear" w:color="auto" w:fill="auto"/>
            <w:noWrap/>
            <w:hideMark/>
          </w:tcPr>
          <w:p w14:paraId="451D640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13942B5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63B4C8D"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3437FE3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30.   </w:t>
            </w:r>
          </w:p>
        </w:tc>
        <w:tc>
          <w:tcPr>
            <w:tcW w:w="7653" w:type="dxa"/>
            <w:tcBorders>
              <w:top w:val="nil"/>
              <w:left w:val="nil"/>
              <w:bottom w:val="single" w:sz="4" w:space="0" w:color="auto"/>
              <w:right w:val="single" w:sz="4" w:space="0" w:color="auto"/>
            </w:tcBorders>
            <w:shd w:val="clear" w:color="auto" w:fill="auto"/>
            <w:hideMark/>
          </w:tcPr>
          <w:p w14:paraId="631F7B9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Circular SAW</w:t>
            </w:r>
          </w:p>
        </w:tc>
        <w:tc>
          <w:tcPr>
            <w:tcW w:w="1275" w:type="dxa"/>
            <w:tcBorders>
              <w:top w:val="nil"/>
              <w:left w:val="nil"/>
              <w:bottom w:val="single" w:sz="4" w:space="0" w:color="auto"/>
              <w:right w:val="single" w:sz="4" w:space="0" w:color="auto"/>
            </w:tcBorders>
            <w:shd w:val="clear" w:color="auto" w:fill="auto"/>
            <w:noWrap/>
            <w:hideMark/>
          </w:tcPr>
          <w:p w14:paraId="49D5F96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30CD7CD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106F5D9"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3BF48E2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31.   </w:t>
            </w:r>
          </w:p>
        </w:tc>
        <w:tc>
          <w:tcPr>
            <w:tcW w:w="7653" w:type="dxa"/>
            <w:tcBorders>
              <w:top w:val="nil"/>
              <w:left w:val="nil"/>
              <w:bottom w:val="single" w:sz="4" w:space="0" w:color="auto"/>
              <w:right w:val="single" w:sz="4" w:space="0" w:color="auto"/>
            </w:tcBorders>
            <w:shd w:val="clear" w:color="auto" w:fill="auto"/>
            <w:hideMark/>
          </w:tcPr>
          <w:p w14:paraId="2FFE01E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W.W, Planer</w:t>
            </w:r>
          </w:p>
        </w:tc>
        <w:tc>
          <w:tcPr>
            <w:tcW w:w="1275" w:type="dxa"/>
            <w:tcBorders>
              <w:top w:val="nil"/>
              <w:left w:val="nil"/>
              <w:bottom w:val="single" w:sz="4" w:space="0" w:color="auto"/>
              <w:right w:val="single" w:sz="4" w:space="0" w:color="auto"/>
            </w:tcBorders>
            <w:shd w:val="clear" w:color="auto" w:fill="auto"/>
            <w:noWrap/>
            <w:hideMark/>
          </w:tcPr>
          <w:p w14:paraId="3E9ABF7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51AF66C8"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CC18AEA"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131274F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32.   </w:t>
            </w:r>
          </w:p>
        </w:tc>
        <w:tc>
          <w:tcPr>
            <w:tcW w:w="7653" w:type="dxa"/>
            <w:tcBorders>
              <w:top w:val="nil"/>
              <w:left w:val="nil"/>
              <w:bottom w:val="single" w:sz="4" w:space="0" w:color="auto"/>
              <w:right w:val="single" w:sz="4" w:space="0" w:color="auto"/>
            </w:tcBorders>
            <w:shd w:val="clear" w:color="auto" w:fill="auto"/>
            <w:hideMark/>
          </w:tcPr>
          <w:p w14:paraId="461D766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Wood Turning lathe</w:t>
            </w:r>
          </w:p>
        </w:tc>
        <w:tc>
          <w:tcPr>
            <w:tcW w:w="1275" w:type="dxa"/>
            <w:tcBorders>
              <w:top w:val="nil"/>
              <w:left w:val="nil"/>
              <w:bottom w:val="single" w:sz="4" w:space="0" w:color="auto"/>
              <w:right w:val="single" w:sz="4" w:space="0" w:color="auto"/>
            </w:tcBorders>
            <w:shd w:val="clear" w:color="auto" w:fill="auto"/>
            <w:noWrap/>
            <w:hideMark/>
          </w:tcPr>
          <w:p w14:paraId="73551FD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23B4738C"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82002AD"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7FB10A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33.   </w:t>
            </w:r>
          </w:p>
        </w:tc>
        <w:tc>
          <w:tcPr>
            <w:tcW w:w="7653" w:type="dxa"/>
            <w:tcBorders>
              <w:top w:val="nil"/>
              <w:left w:val="nil"/>
              <w:bottom w:val="single" w:sz="4" w:space="0" w:color="auto"/>
              <w:right w:val="single" w:sz="4" w:space="0" w:color="auto"/>
            </w:tcBorders>
            <w:shd w:val="clear" w:color="auto" w:fill="auto"/>
            <w:hideMark/>
          </w:tcPr>
          <w:p w14:paraId="45BB4BE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Spindle</w:t>
            </w:r>
          </w:p>
        </w:tc>
        <w:tc>
          <w:tcPr>
            <w:tcW w:w="1275" w:type="dxa"/>
            <w:tcBorders>
              <w:top w:val="nil"/>
              <w:left w:val="nil"/>
              <w:bottom w:val="single" w:sz="4" w:space="0" w:color="auto"/>
              <w:right w:val="single" w:sz="4" w:space="0" w:color="auto"/>
            </w:tcBorders>
            <w:shd w:val="clear" w:color="auto" w:fill="auto"/>
            <w:noWrap/>
            <w:hideMark/>
          </w:tcPr>
          <w:p w14:paraId="3D5BF0A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0B2CFE2F"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49312EE1"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5F138A2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34.   </w:t>
            </w:r>
          </w:p>
        </w:tc>
        <w:tc>
          <w:tcPr>
            <w:tcW w:w="7653" w:type="dxa"/>
            <w:tcBorders>
              <w:top w:val="nil"/>
              <w:left w:val="nil"/>
              <w:bottom w:val="single" w:sz="4" w:space="0" w:color="auto"/>
              <w:right w:val="single" w:sz="4" w:space="0" w:color="auto"/>
            </w:tcBorders>
            <w:shd w:val="clear" w:color="auto" w:fill="auto"/>
            <w:hideMark/>
          </w:tcPr>
          <w:p w14:paraId="0BA6E15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Boring machine</w:t>
            </w:r>
          </w:p>
        </w:tc>
        <w:tc>
          <w:tcPr>
            <w:tcW w:w="1275" w:type="dxa"/>
            <w:tcBorders>
              <w:top w:val="nil"/>
              <w:left w:val="nil"/>
              <w:bottom w:val="single" w:sz="4" w:space="0" w:color="auto"/>
              <w:right w:val="single" w:sz="4" w:space="0" w:color="auto"/>
            </w:tcBorders>
            <w:shd w:val="clear" w:color="auto" w:fill="auto"/>
            <w:noWrap/>
            <w:hideMark/>
          </w:tcPr>
          <w:p w14:paraId="1C1EA54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5EB7B89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F149846"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EE0462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35.   </w:t>
            </w:r>
          </w:p>
        </w:tc>
        <w:tc>
          <w:tcPr>
            <w:tcW w:w="7653" w:type="dxa"/>
            <w:tcBorders>
              <w:top w:val="nil"/>
              <w:left w:val="nil"/>
              <w:bottom w:val="single" w:sz="4" w:space="0" w:color="auto"/>
              <w:right w:val="single" w:sz="4" w:space="0" w:color="auto"/>
            </w:tcBorders>
            <w:shd w:val="clear" w:color="auto" w:fill="auto"/>
            <w:hideMark/>
          </w:tcPr>
          <w:p w14:paraId="7CF02CE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 Sander</w:t>
            </w:r>
          </w:p>
        </w:tc>
        <w:tc>
          <w:tcPr>
            <w:tcW w:w="1275" w:type="dxa"/>
            <w:tcBorders>
              <w:top w:val="nil"/>
              <w:left w:val="nil"/>
              <w:bottom w:val="single" w:sz="4" w:space="0" w:color="auto"/>
              <w:right w:val="single" w:sz="4" w:space="0" w:color="auto"/>
            </w:tcBorders>
            <w:shd w:val="clear" w:color="auto" w:fill="auto"/>
            <w:noWrap/>
            <w:hideMark/>
          </w:tcPr>
          <w:p w14:paraId="24F7283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38CF2D9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bl>
    <w:p w14:paraId="1321C064" w14:textId="77777777" w:rsidR="006437D8" w:rsidRDefault="006437D8"/>
    <w:tbl>
      <w:tblPr>
        <w:tblW w:w="14742" w:type="dxa"/>
        <w:tblInd w:w="5" w:type="dxa"/>
        <w:tblLook w:val="04A0" w:firstRow="1" w:lastRow="0" w:firstColumn="1" w:lastColumn="0" w:noHBand="0" w:noVBand="1"/>
      </w:tblPr>
      <w:tblGrid>
        <w:gridCol w:w="706"/>
        <w:gridCol w:w="7653"/>
        <w:gridCol w:w="1275"/>
        <w:gridCol w:w="5108"/>
      </w:tblGrid>
      <w:tr w:rsidR="00386EF9" w:rsidRPr="00386EF9" w14:paraId="229DB831" w14:textId="77777777" w:rsidTr="006437D8">
        <w:trPr>
          <w:trHeight w:val="285"/>
        </w:trPr>
        <w:tc>
          <w:tcPr>
            <w:tcW w:w="706" w:type="dxa"/>
            <w:tcBorders>
              <w:top w:val="nil"/>
              <w:left w:val="nil"/>
              <w:bottom w:val="single" w:sz="4" w:space="0" w:color="auto"/>
              <w:right w:val="nil"/>
            </w:tcBorders>
            <w:shd w:val="clear" w:color="auto" w:fill="auto"/>
            <w:noWrap/>
            <w:hideMark/>
          </w:tcPr>
          <w:p w14:paraId="5422ABE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7653" w:type="dxa"/>
            <w:tcBorders>
              <w:top w:val="nil"/>
              <w:left w:val="nil"/>
              <w:bottom w:val="single" w:sz="4" w:space="0" w:color="auto"/>
              <w:right w:val="nil"/>
            </w:tcBorders>
            <w:shd w:val="clear" w:color="auto" w:fill="auto"/>
            <w:hideMark/>
          </w:tcPr>
          <w:p w14:paraId="51292A6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1275" w:type="dxa"/>
            <w:tcBorders>
              <w:top w:val="nil"/>
              <w:left w:val="nil"/>
              <w:bottom w:val="single" w:sz="4" w:space="0" w:color="auto"/>
              <w:right w:val="nil"/>
            </w:tcBorders>
            <w:shd w:val="clear" w:color="auto" w:fill="auto"/>
            <w:noWrap/>
            <w:hideMark/>
          </w:tcPr>
          <w:p w14:paraId="334CDD2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5108" w:type="dxa"/>
            <w:tcBorders>
              <w:top w:val="nil"/>
              <w:left w:val="nil"/>
              <w:bottom w:val="single" w:sz="4" w:space="0" w:color="auto"/>
              <w:right w:val="nil"/>
            </w:tcBorders>
            <w:shd w:val="clear" w:color="auto" w:fill="auto"/>
            <w:hideMark/>
          </w:tcPr>
          <w:p w14:paraId="26CD074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5B1E44C5" w14:textId="77777777" w:rsidTr="006437D8">
        <w:trPr>
          <w:trHeight w:val="600"/>
        </w:trPr>
        <w:tc>
          <w:tcPr>
            <w:tcW w:w="706" w:type="dxa"/>
            <w:tcBorders>
              <w:top w:val="nil"/>
              <w:left w:val="single" w:sz="4" w:space="0" w:color="auto"/>
              <w:bottom w:val="single" w:sz="4" w:space="0" w:color="auto"/>
              <w:right w:val="single" w:sz="4" w:space="0" w:color="auto"/>
            </w:tcBorders>
            <w:shd w:val="clear" w:color="auto" w:fill="auto"/>
            <w:noWrap/>
            <w:hideMark/>
          </w:tcPr>
          <w:p w14:paraId="17AFF18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7653" w:type="dxa"/>
            <w:tcBorders>
              <w:top w:val="nil"/>
              <w:left w:val="nil"/>
              <w:bottom w:val="single" w:sz="4" w:space="0" w:color="auto"/>
              <w:right w:val="single" w:sz="4" w:space="0" w:color="auto"/>
            </w:tcBorders>
            <w:shd w:val="clear" w:color="auto" w:fill="auto"/>
            <w:hideMark/>
          </w:tcPr>
          <w:p w14:paraId="53D113E4" w14:textId="77777777" w:rsidR="00386EF9" w:rsidRPr="00386EF9" w:rsidRDefault="00386EF9" w:rsidP="00386EF9">
            <w:pPr>
              <w:spacing w:after="0" w:line="240" w:lineRule="auto"/>
              <w:ind w:left="0" w:firstLine="0"/>
              <w:jc w:val="left"/>
              <w:rPr>
                <w:rFonts w:eastAsia="Times New Roman"/>
                <w:b/>
                <w:bCs/>
              </w:rPr>
            </w:pPr>
            <w:r w:rsidRPr="006437D8">
              <w:rPr>
                <w:rFonts w:eastAsia="Times New Roman"/>
                <w:b/>
                <w:bCs/>
                <w:sz w:val="28"/>
                <w:szCs w:val="28"/>
              </w:rPr>
              <w:t>05: Workshop Practice-II (Electrical Wiring)</w:t>
            </w:r>
          </w:p>
        </w:tc>
        <w:tc>
          <w:tcPr>
            <w:tcW w:w="1275" w:type="dxa"/>
            <w:tcBorders>
              <w:top w:val="nil"/>
              <w:left w:val="nil"/>
              <w:bottom w:val="single" w:sz="4" w:space="0" w:color="auto"/>
              <w:right w:val="single" w:sz="4" w:space="0" w:color="auto"/>
            </w:tcBorders>
            <w:shd w:val="clear" w:color="auto" w:fill="auto"/>
            <w:noWrap/>
            <w:hideMark/>
          </w:tcPr>
          <w:p w14:paraId="16F501D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c>
          <w:tcPr>
            <w:tcW w:w="5108" w:type="dxa"/>
            <w:tcBorders>
              <w:top w:val="nil"/>
              <w:left w:val="nil"/>
              <w:bottom w:val="single" w:sz="4" w:space="0" w:color="auto"/>
              <w:right w:val="single" w:sz="4" w:space="0" w:color="auto"/>
            </w:tcBorders>
            <w:shd w:val="clear" w:color="auto" w:fill="auto"/>
            <w:hideMark/>
          </w:tcPr>
          <w:p w14:paraId="5054AA8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w:t>
            </w:r>
          </w:p>
        </w:tc>
      </w:tr>
      <w:tr w:rsidR="00386EF9" w:rsidRPr="00386EF9" w14:paraId="536138AC" w14:textId="77777777" w:rsidTr="006437D8">
        <w:trPr>
          <w:trHeight w:val="300"/>
        </w:trPr>
        <w:tc>
          <w:tcPr>
            <w:tcW w:w="706" w:type="dxa"/>
            <w:tcBorders>
              <w:top w:val="nil"/>
              <w:left w:val="single" w:sz="4" w:space="0" w:color="auto"/>
              <w:bottom w:val="single" w:sz="4" w:space="0" w:color="auto"/>
              <w:right w:val="single" w:sz="4" w:space="0" w:color="auto"/>
            </w:tcBorders>
            <w:shd w:val="clear" w:color="000000" w:fill="DBDBDB"/>
            <w:noWrap/>
            <w:hideMark/>
          </w:tcPr>
          <w:p w14:paraId="334129F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7653" w:type="dxa"/>
            <w:tcBorders>
              <w:top w:val="nil"/>
              <w:left w:val="nil"/>
              <w:bottom w:val="single" w:sz="4" w:space="0" w:color="auto"/>
              <w:right w:val="single" w:sz="4" w:space="0" w:color="auto"/>
            </w:tcBorders>
            <w:shd w:val="clear" w:color="000000" w:fill="DBDBDB"/>
            <w:hideMark/>
          </w:tcPr>
          <w:p w14:paraId="65F3878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Tools and Equipment</w:t>
            </w:r>
          </w:p>
        </w:tc>
        <w:tc>
          <w:tcPr>
            <w:tcW w:w="1275" w:type="dxa"/>
            <w:tcBorders>
              <w:top w:val="nil"/>
              <w:left w:val="nil"/>
              <w:bottom w:val="single" w:sz="4" w:space="0" w:color="auto"/>
              <w:right w:val="single" w:sz="4" w:space="0" w:color="auto"/>
            </w:tcBorders>
            <w:shd w:val="clear" w:color="000000" w:fill="DBDBDB"/>
            <w:noWrap/>
            <w:hideMark/>
          </w:tcPr>
          <w:p w14:paraId="4AA3129F"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S#</w:t>
            </w:r>
          </w:p>
        </w:tc>
        <w:tc>
          <w:tcPr>
            <w:tcW w:w="5108" w:type="dxa"/>
            <w:tcBorders>
              <w:top w:val="nil"/>
              <w:left w:val="nil"/>
              <w:bottom w:val="single" w:sz="4" w:space="0" w:color="auto"/>
              <w:right w:val="single" w:sz="4" w:space="0" w:color="auto"/>
            </w:tcBorders>
            <w:shd w:val="clear" w:color="000000" w:fill="DBDBDB"/>
            <w:hideMark/>
          </w:tcPr>
          <w:p w14:paraId="6D0E29A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Consumable Material</w:t>
            </w:r>
          </w:p>
        </w:tc>
      </w:tr>
      <w:tr w:rsidR="00386EF9" w:rsidRPr="00386EF9" w14:paraId="0D51F98F"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53C7F72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1.     </w:t>
            </w:r>
          </w:p>
        </w:tc>
        <w:tc>
          <w:tcPr>
            <w:tcW w:w="7653" w:type="dxa"/>
            <w:tcBorders>
              <w:top w:val="nil"/>
              <w:left w:val="nil"/>
              <w:bottom w:val="single" w:sz="4" w:space="0" w:color="auto"/>
              <w:right w:val="single" w:sz="4" w:space="0" w:color="auto"/>
            </w:tcBorders>
            <w:shd w:val="clear" w:color="auto" w:fill="auto"/>
            <w:hideMark/>
          </w:tcPr>
          <w:p w14:paraId="39605BE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Ear Muff, Ear Plug</w:t>
            </w:r>
          </w:p>
        </w:tc>
        <w:tc>
          <w:tcPr>
            <w:tcW w:w="1275" w:type="dxa"/>
            <w:tcBorders>
              <w:top w:val="nil"/>
              <w:left w:val="nil"/>
              <w:bottom w:val="single" w:sz="4" w:space="0" w:color="auto"/>
              <w:right w:val="single" w:sz="4" w:space="0" w:color="auto"/>
            </w:tcBorders>
            <w:shd w:val="clear" w:color="auto" w:fill="auto"/>
            <w:noWrap/>
            <w:hideMark/>
          </w:tcPr>
          <w:p w14:paraId="40B22EC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1.          </w:t>
            </w:r>
          </w:p>
        </w:tc>
        <w:tc>
          <w:tcPr>
            <w:tcW w:w="5108" w:type="dxa"/>
            <w:tcBorders>
              <w:top w:val="nil"/>
              <w:left w:val="nil"/>
              <w:bottom w:val="single" w:sz="4" w:space="0" w:color="auto"/>
              <w:right w:val="single" w:sz="4" w:space="0" w:color="auto"/>
            </w:tcBorders>
            <w:shd w:val="clear" w:color="auto" w:fill="auto"/>
            <w:hideMark/>
          </w:tcPr>
          <w:p w14:paraId="0EB9E9F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Cable 3/0.029, 7/0.029, 7/0.036, flexible, </w:t>
            </w:r>
          </w:p>
        </w:tc>
      </w:tr>
      <w:tr w:rsidR="00386EF9" w:rsidRPr="00386EF9" w14:paraId="79481598"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1CDF9F5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2.     </w:t>
            </w:r>
          </w:p>
        </w:tc>
        <w:tc>
          <w:tcPr>
            <w:tcW w:w="7653" w:type="dxa"/>
            <w:tcBorders>
              <w:top w:val="nil"/>
              <w:left w:val="nil"/>
              <w:bottom w:val="single" w:sz="4" w:space="0" w:color="auto"/>
              <w:right w:val="single" w:sz="4" w:space="0" w:color="auto"/>
            </w:tcBorders>
            <w:shd w:val="clear" w:color="auto" w:fill="auto"/>
            <w:hideMark/>
          </w:tcPr>
          <w:p w14:paraId="49F0B5E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Safety shoes</w:t>
            </w:r>
          </w:p>
        </w:tc>
        <w:tc>
          <w:tcPr>
            <w:tcW w:w="1275" w:type="dxa"/>
            <w:tcBorders>
              <w:top w:val="nil"/>
              <w:left w:val="nil"/>
              <w:bottom w:val="single" w:sz="4" w:space="0" w:color="auto"/>
              <w:right w:val="single" w:sz="4" w:space="0" w:color="auto"/>
            </w:tcBorders>
            <w:shd w:val="clear" w:color="auto" w:fill="auto"/>
            <w:noWrap/>
            <w:hideMark/>
          </w:tcPr>
          <w:p w14:paraId="327E5A7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2.          </w:t>
            </w:r>
          </w:p>
        </w:tc>
        <w:tc>
          <w:tcPr>
            <w:tcW w:w="5108" w:type="dxa"/>
            <w:tcBorders>
              <w:top w:val="nil"/>
              <w:left w:val="nil"/>
              <w:bottom w:val="single" w:sz="4" w:space="0" w:color="auto"/>
              <w:right w:val="single" w:sz="4" w:space="0" w:color="auto"/>
            </w:tcBorders>
            <w:shd w:val="clear" w:color="auto" w:fill="auto"/>
            <w:hideMark/>
          </w:tcPr>
          <w:p w14:paraId="34609BD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single core, double core each</w:t>
            </w:r>
          </w:p>
        </w:tc>
      </w:tr>
      <w:tr w:rsidR="00386EF9" w:rsidRPr="00386EF9" w14:paraId="4482DCAD" w14:textId="77777777" w:rsidTr="006437D8">
        <w:trPr>
          <w:trHeight w:val="570"/>
        </w:trPr>
        <w:tc>
          <w:tcPr>
            <w:tcW w:w="706" w:type="dxa"/>
            <w:tcBorders>
              <w:top w:val="nil"/>
              <w:left w:val="single" w:sz="4" w:space="0" w:color="auto"/>
              <w:bottom w:val="single" w:sz="4" w:space="0" w:color="auto"/>
              <w:right w:val="single" w:sz="4" w:space="0" w:color="auto"/>
            </w:tcBorders>
            <w:shd w:val="clear" w:color="auto" w:fill="auto"/>
            <w:noWrap/>
            <w:hideMark/>
          </w:tcPr>
          <w:p w14:paraId="5D715DC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3.     </w:t>
            </w:r>
          </w:p>
        </w:tc>
        <w:tc>
          <w:tcPr>
            <w:tcW w:w="7653" w:type="dxa"/>
            <w:tcBorders>
              <w:top w:val="nil"/>
              <w:left w:val="nil"/>
              <w:bottom w:val="single" w:sz="4" w:space="0" w:color="auto"/>
              <w:right w:val="single" w:sz="4" w:space="0" w:color="auto"/>
            </w:tcBorders>
            <w:shd w:val="clear" w:color="auto" w:fill="auto"/>
            <w:hideMark/>
          </w:tcPr>
          <w:p w14:paraId="61279B5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Gloves</w:t>
            </w:r>
          </w:p>
        </w:tc>
        <w:tc>
          <w:tcPr>
            <w:tcW w:w="1275" w:type="dxa"/>
            <w:tcBorders>
              <w:top w:val="nil"/>
              <w:left w:val="nil"/>
              <w:bottom w:val="single" w:sz="4" w:space="0" w:color="auto"/>
              <w:right w:val="single" w:sz="4" w:space="0" w:color="auto"/>
            </w:tcBorders>
            <w:shd w:val="clear" w:color="auto" w:fill="auto"/>
            <w:noWrap/>
            <w:hideMark/>
          </w:tcPr>
          <w:p w14:paraId="477F691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3.          </w:t>
            </w:r>
          </w:p>
        </w:tc>
        <w:tc>
          <w:tcPr>
            <w:tcW w:w="5108" w:type="dxa"/>
            <w:tcBorders>
              <w:top w:val="nil"/>
              <w:left w:val="nil"/>
              <w:bottom w:val="single" w:sz="4" w:space="0" w:color="auto"/>
              <w:right w:val="single" w:sz="4" w:space="0" w:color="auto"/>
            </w:tcBorders>
            <w:shd w:val="clear" w:color="auto" w:fill="auto"/>
            <w:hideMark/>
          </w:tcPr>
          <w:p w14:paraId="7DEE92C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Fire Fighting Safety Equipment (Fire Extinguishers and Safety Care, etc.)</w:t>
            </w:r>
          </w:p>
        </w:tc>
      </w:tr>
      <w:tr w:rsidR="00386EF9" w:rsidRPr="00386EF9" w14:paraId="1C626E39"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6B58ABC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4.     </w:t>
            </w:r>
          </w:p>
        </w:tc>
        <w:tc>
          <w:tcPr>
            <w:tcW w:w="7653" w:type="dxa"/>
            <w:tcBorders>
              <w:top w:val="nil"/>
              <w:left w:val="nil"/>
              <w:bottom w:val="single" w:sz="4" w:space="0" w:color="auto"/>
              <w:right w:val="single" w:sz="4" w:space="0" w:color="auto"/>
            </w:tcBorders>
            <w:shd w:val="clear" w:color="auto" w:fill="auto"/>
            <w:hideMark/>
          </w:tcPr>
          <w:p w14:paraId="43C3678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Safety Goggles</w:t>
            </w:r>
          </w:p>
        </w:tc>
        <w:tc>
          <w:tcPr>
            <w:tcW w:w="1275" w:type="dxa"/>
            <w:tcBorders>
              <w:top w:val="nil"/>
              <w:left w:val="nil"/>
              <w:bottom w:val="single" w:sz="4" w:space="0" w:color="auto"/>
              <w:right w:val="single" w:sz="4" w:space="0" w:color="auto"/>
            </w:tcBorders>
            <w:shd w:val="clear" w:color="auto" w:fill="auto"/>
            <w:noWrap/>
            <w:hideMark/>
          </w:tcPr>
          <w:p w14:paraId="3A66BB4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4.          </w:t>
            </w:r>
          </w:p>
        </w:tc>
        <w:tc>
          <w:tcPr>
            <w:tcW w:w="5108" w:type="dxa"/>
            <w:tcBorders>
              <w:top w:val="nil"/>
              <w:left w:val="nil"/>
              <w:bottom w:val="single" w:sz="4" w:space="0" w:color="auto"/>
              <w:right w:val="single" w:sz="4" w:space="0" w:color="auto"/>
            </w:tcBorders>
            <w:shd w:val="clear" w:color="auto" w:fill="auto"/>
            <w:hideMark/>
          </w:tcPr>
          <w:p w14:paraId="122B262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Wiring accessories (switch, </w:t>
            </w:r>
          </w:p>
        </w:tc>
      </w:tr>
      <w:tr w:rsidR="00386EF9" w:rsidRPr="00386EF9" w14:paraId="5737F2B8"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72B36F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5.     </w:t>
            </w:r>
          </w:p>
        </w:tc>
        <w:tc>
          <w:tcPr>
            <w:tcW w:w="7653" w:type="dxa"/>
            <w:tcBorders>
              <w:top w:val="nil"/>
              <w:left w:val="nil"/>
              <w:bottom w:val="single" w:sz="4" w:space="0" w:color="auto"/>
              <w:right w:val="single" w:sz="4" w:space="0" w:color="auto"/>
            </w:tcBorders>
            <w:shd w:val="clear" w:color="auto" w:fill="auto"/>
            <w:hideMark/>
          </w:tcPr>
          <w:p w14:paraId="1FE81BF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Safety Helmet</w:t>
            </w:r>
          </w:p>
        </w:tc>
        <w:tc>
          <w:tcPr>
            <w:tcW w:w="1275" w:type="dxa"/>
            <w:tcBorders>
              <w:top w:val="nil"/>
              <w:left w:val="nil"/>
              <w:bottom w:val="single" w:sz="4" w:space="0" w:color="auto"/>
              <w:right w:val="single" w:sz="4" w:space="0" w:color="auto"/>
            </w:tcBorders>
            <w:shd w:val="clear" w:color="auto" w:fill="auto"/>
            <w:noWrap/>
            <w:hideMark/>
          </w:tcPr>
          <w:p w14:paraId="268586B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5.          </w:t>
            </w:r>
          </w:p>
        </w:tc>
        <w:tc>
          <w:tcPr>
            <w:tcW w:w="5108" w:type="dxa"/>
            <w:tcBorders>
              <w:top w:val="nil"/>
              <w:left w:val="nil"/>
              <w:bottom w:val="single" w:sz="4" w:space="0" w:color="auto"/>
              <w:right w:val="single" w:sz="4" w:space="0" w:color="auto"/>
            </w:tcBorders>
            <w:shd w:val="clear" w:color="auto" w:fill="auto"/>
            <w:hideMark/>
          </w:tcPr>
          <w:p w14:paraId="6B8E900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sockets, </w:t>
            </w:r>
          </w:p>
        </w:tc>
      </w:tr>
      <w:tr w:rsidR="00386EF9" w:rsidRPr="00386EF9" w14:paraId="5C3C4537"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1867740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6.     </w:t>
            </w:r>
          </w:p>
        </w:tc>
        <w:tc>
          <w:tcPr>
            <w:tcW w:w="7653" w:type="dxa"/>
            <w:tcBorders>
              <w:top w:val="nil"/>
              <w:left w:val="nil"/>
              <w:bottom w:val="single" w:sz="4" w:space="0" w:color="auto"/>
              <w:right w:val="single" w:sz="4" w:space="0" w:color="auto"/>
            </w:tcBorders>
            <w:shd w:val="clear" w:color="auto" w:fill="auto"/>
            <w:hideMark/>
          </w:tcPr>
          <w:p w14:paraId="53DC168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Respiratory protective equipment i.e. Masks</w:t>
            </w:r>
          </w:p>
        </w:tc>
        <w:tc>
          <w:tcPr>
            <w:tcW w:w="1275" w:type="dxa"/>
            <w:tcBorders>
              <w:top w:val="nil"/>
              <w:left w:val="nil"/>
              <w:bottom w:val="single" w:sz="4" w:space="0" w:color="auto"/>
              <w:right w:val="single" w:sz="4" w:space="0" w:color="auto"/>
            </w:tcBorders>
            <w:shd w:val="clear" w:color="auto" w:fill="auto"/>
            <w:noWrap/>
            <w:hideMark/>
          </w:tcPr>
          <w:p w14:paraId="3D59F46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6.          </w:t>
            </w:r>
          </w:p>
        </w:tc>
        <w:tc>
          <w:tcPr>
            <w:tcW w:w="5108" w:type="dxa"/>
            <w:tcBorders>
              <w:top w:val="nil"/>
              <w:left w:val="nil"/>
              <w:bottom w:val="single" w:sz="4" w:space="0" w:color="auto"/>
              <w:right w:val="single" w:sz="4" w:space="0" w:color="auto"/>
            </w:tcBorders>
            <w:shd w:val="clear" w:color="auto" w:fill="auto"/>
            <w:hideMark/>
          </w:tcPr>
          <w:p w14:paraId="3F02748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boards of sizes, </w:t>
            </w:r>
          </w:p>
        </w:tc>
      </w:tr>
      <w:tr w:rsidR="00386EF9" w:rsidRPr="00386EF9" w14:paraId="1061AA7D"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F382C5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7.     </w:t>
            </w:r>
          </w:p>
        </w:tc>
        <w:tc>
          <w:tcPr>
            <w:tcW w:w="7653" w:type="dxa"/>
            <w:tcBorders>
              <w:top w:val="nil"/>
              <w:left w:val="nil"/>
              <w:bottom w:val="single" w:sz="4" w:space="0" w:color="auto"/>
              <w:right w:val="single" w:sz="4" w:space="0" w:color="auto"/>
            </w:tcBorders>
            <w:shd w:val="clear" w:color="auto" w:fill="auto"/>
            <w:hideMark/>
          </w:tcPr>
          <w:p w14:paraId="7909EBE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Life Jacket</w:t>
            </w:r>
          </w:p>
        </w:tc>
        <w:tc>
          <w:tcPr>
            <w:tcW w:w="1275" w:type="dxa"/>
            <w:tcBorders>
              <w:top w:val="nil"/>
              <w:left w:val="nil"/>
              <w:bottom w:val="single" w:sz="4" w:space="0" w:color="auto"/>
              <w:right w:val="single" w:sz="4" w:space="0" w:color="auto"/>
            </w:tcBorders>
            <w:shd w:val="clear" w:color="auto" w:fill="auto"/>
            <w:noWrap/>
            <w:hideMark/>
          </w:tcPr>
          <w:p w14:paraId="0CAB149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7.          </w:t>
            </w:r>
          </w:p>
        </w:tc>
        <w:tc>
          <w:tcPr>
            <w:tcW w:w="5108" w:type="dxa"/>
            <w:tcBorders>
              <w:top w:val="nil"/>
              <w:left w:val="nil"/>
              <w:bottom w:val="single" w:sz="4" w:space="0" w:color="auto"/>
              <w:right w:val="single" w:sz="4" w:space="0" w:color="auto"/>
            </w:tcBorders>
            <w:shd w:val="clear" w:color="auto" w:fill="auto"/>
            <w:hideMark/>
          </w:tcPr>
          <w:p w14:paraId="1A42D13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bulb holders, </w:t>
            </w:r>
          </w:p>
        </w:tc>
      </w:tr>
      <w:tr w:rsidR="00386EF9" w:rsidRPr="00386EF9" w14:paraId="2AAA5D6E"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DD6400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8.     </w:t>
            </w:r>
          </w:p>
        </w:tc>
        <w:tc>
          <w:tcPr>
            <w:tcW w:w="7653" w:type="dxa"/>
            <w:tcBorders>
              <w:top w:val="nil"/>
              <w:left w:val="nil"/>
              <w:bottom w:val="single" w:sz="4" w:space="0" w:color="auto"/>
              <w:right w:val="single" w:sz="4" w:space="0" w:color="auto"/>
            </w:tcBorders>
            <w:shd w:val="clear" w:color="auto" w:fill="auto"/>
            <w:hideMark/>
          </w:tcPr>
          <w:p w14:paraId="6F62EC0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High visibility jacket </w:t>
            </w:r>
          </w:p>
        </w:tc>
        <w:tc>
          <w:tcPr>
            <w:tcW w:w="1275" w:type="dxa"/>
            <w:tcBorders>
              <w:top w:val="nil"/>
              <w:left w:val="nil"/>
              <w:bottom w:val="single" w:sz="4" w:space="0" w:color="auto"/>
              <w:right w:val="single" w:sz="4" w:space="0" w:color="auto"/>
            </w:tcBorders>
            <w:shd w:val="clear" w:color="auto" w:fill="auto"/>
            <w:noWrap/>
            <w:hideMark/>
          </w:tcPr>
          <w:p w14:paraId="4105140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8.          </w:t>
            </w:r>
          </w:p>
        </w:tc>
        <w:tc>
          <w:tcPr>
            <w:tcW w:w="5108" w:type="dxa"/>
            <w:tcBorders>
              <w:top w:val="nil"/>
              <w:left w:val="nil"/>
              <w:bottom w:val="single" w:sz="4" w:space="0" w:color="auto"/>
              <w:right w:val="single" w:sz="4" w:space="0" w:color="auto"/>
            </w:tcBorders>
            <w:shd w:val="clear" w:color="auto" w:fill="auto"/>
            <w:hideMark/>
          </w:tcPr>
          <w:p w14:paraId="7ADDD11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dimmer, </w:t>
            </w:r>
          </w:p>
        </w:tc>
      </w:tr>
      <w:tr w:rsidR="00386EF9" w:rsidRPr="00386EF9" w14:paraId="3F84A263"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64CF204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9.     </w:t>
            </w:r>
          </w:p>
        </w:tc>
        <w:tc>
          <w:tcPr>
            <w:tcW w:w="7653" w:type="dxa"/>
            <w:tcBorders>
              <w:top w:val="nil"/>
              <w:left w:val="nil"/>
              <w:bottom w:val="single" w:sz="4" w:space="0" w:color="auto"/>
              <w:right w:val="single" w:sz="4" w:space="0" w:color="auto"/>
            </w:tcBorders>
            <w:shd w:val="clear" w:color="auto" w:fill="auto"/>
            <w:hideMark/>
          </w:tcPr>
          <w:p w14:paraId="7916ED8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Safety harness</w:t>
            </w:r>
          </w:p>
        </w:tc>
        <w:tc>
          <w:tcPr>
            <w:tcW w:w="1275" w:type="dxa"/>
            <w:tcBorders>
              <w:top w:val="nil"/>
              <w:left w:val="nil"/>
              <w:bottom w:val="single" w:sz="4" w:space="0" w:color="auto"/>
              <w:right w:val="single" w:sz="4" w:space="0" w:color="auto"/>
            </w:tcBorders>
            <w:shd w:val="clear" w:color="auto" w:fill="auto"/>
            <w:noWrap/>
            <w:hideMark/>
          </w:tcPr>
          <w:p w14:paraId="7FA45AA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9.          </w:t>
            </w:r>
          </w:p>
        </w:tc>
        <w:tc>
          <w:tcPr>
            <w:tcW w:w="5108" w:type="dxa"/>
            <w:tcBorders>
              <w:top w:val="nil"/>
              <w:left w:val="nil"/>
              <w:bottom w:val="single" w:sz="4" w:space="0" w:color="auto"/>
              <w:right w:val="single" w:sz="4" w:space="0" w:color="auto"/>
            </w:tcBorders>
            <w:shd w:val="clear" w:color="auto" w:fill="auto"/>
            <w:hideMark/>
          </w:tcPr>
          <w:p w14:paraId="5F3641B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Ceiling rose, </w:t>
            </w:r>
          </w:p>
        </w:tc>
      </w:tr>
      <w:tr w:rsidR="00386EF9" w:rsidRPr="00386EF9" w14:paraId="03C01359"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5E5688A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10.   </w:t>
            </w:r>
          </w:p>
        </w:tc>
        <w:tc>
          <w:tcPr>
            <w:tcW w:w="7653" w:type="dxa"/>
            <w:tcBorders>
              <w:top w:val="nil"/>
              <w:left w:val="nil"/>
              <w:bottom w:val="single" w:sz="4" w:space="0" w:color="auto"/>
              <w:right w:val="single" w:sz="4" w:space="0" w:color="auto"/>
            </w:tcBorders>
            <w:shd w:val="clear" w:color="auto" w:fill="auto"/>
            <w:hideMark/>
          </w:tcPr>
          <w:p w14:paraId="38C6577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Face shield</w:t>
            </w:r>
          </w:p>
        </w:tc>
        <w:tc>
          <w:tcPr>
            <w:tcW w:w="1275" w:type="dxa"/>
            <w:tcBorders>
              <w:top w:val="nil"/>
              <w:left w:val="nil"/>
              <w:bottom w:val="single" w:sz="4" w:space="0" w:color="auto"/>
              <w:right w:val="single" w:sz="4" w:space="0" w:color="auto"/>
            </w:tcBorders>
            <w:shd w:val="clear" w:color="auto" w:fill="auto"/>
            <w:noWrap/>
            <w:hideMark/>
          </w:tcPr>
          <w:p w14:paraId="2C15A14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10.       </w:t>
            </w:r>
          </w:p>
        </w:tc>
        <w:tc>
          <w:tcPr>
            <w:tcW w:w="5108" w:type="dxa"/>
            <w:tcBorders>
              <w:top w:val="nil"/>
              <w:left w:val="nil"/>
              <w:bottom w:val="single" w:sz="4" w:space="0" w:color="auto"/>
              <w:right w:val="single" w:sz="4" w:space="0" w:color="auto"/>
            </w:tcBorders>
            <w:shd w:val="clear" w:color="auto" w:fill="auto"/>
            <w:hideMark/>
          </w:tcPr>
          <w:p w14:paraId="54D8299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indicators, </w:t>
            </w:r>
          </w:p>
        </w:tc>
      </w:tr>
      <w:tr w:rsidR="00386EF9" w:rsidRPr="00386EF9" w14:paraId="0737C6EA"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AB2E51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11.   </w:t>
            </w:r>
          </w:p>
        </w:tc>
        <w:tc>
          <w:tcPr>
            <w:tcW w:w="7653" w:type="dxa"/>
            <w:tcBorders>
              <w:top w:val="nil"/>
              <w:left w:val="nil"/>
              <w:bottom w:val="single" w:sz="4" w:space="0" w:color="auto"/>
              <w:right w:val="single" w:sz="4" w:space="0" w:color="auto"/>
            </w:tcBorders>
            <w:shd w:val="clear" w:color="auto" w:fill="auto"/>
            <w:hideMark/>
          </w:tcPr>
          <w:p w14:paraId="3C0C9B0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Rubber shoes/ long shoes</w:t>
            </w:r>
          </w:p>
        </w:tc>
        <w:tc>
          <w:tcPr>
            <w:tcW w:w="1275" w:type="dxa"/>
            <w:tcBorders>
              <w:top w:val="nil"/>
              <w:left w:val="nil"/>
              <w:bottom w:val="single" w:sz="4" w:space="0" w:color="auto"/>
              <w:right w:val="single" w:sz="4" w:space="0" w:color="auto"/>
            </w:tcBorders>
            <w:shd w:val="clear" w:color="auto" w:fill="auto"/>
            <w:noWrap/>
            <w:hideMark/>
          </w:tcPr>
          <w:p w14:paraId="4AA4EB9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11.       </w:t>
            </w:r>
          </w:p>
        </w:tc>
        <w:tc>
          <w:tcPr>
            <w:tcW w:w="5108" w:type="dxa"/>
            <w:tcBorders>
              <w:top w:val="nil"/>
              <w:left w:val="nil"/>
              <w:bottom w:val="single" w:sz="4" w:space="0" w:color="auto"/>
              <w:right w:val="single" w:sz="4" w:space="0" w:color="auto"/>
            </w:tcBorders>
            <w:shd w:val="clear" w:color="auto" w:fill="auto"/>
            <w:hideMark/>
          </w:tcPr>
          <w:p w14:paraId="33EF87C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breakers, </w:t>
            </w:r>
          </w:p>
        </w:tc>
      </w:tr>
      <w:tr w:rsidR="00386EF9" w:rsidRPr="00386EF9" w14:paraId="213F09BB"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1D6C3A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12.   </w:t>
            </w:r>
          </w:p>
        </w:tc>
        <w:tc>
          <w:tcPr>
            <w:tcW w:w="7653" w:type="dxa"/>
            <w:tcBorders>
              <w:top w:val="nil"/>
              <w:left w:val="nil"/>
              <w:bottom w:val="single" w:sz="4" w:space="0" w:color="auto"/>
              <w:right w:val="single" w:sz="4" w:space="0" w:color="auto"/>
            </w:tcBorders>
            <w:shd w:val="clear" w:color="auto" w:fill="auto"/>
            <w:hideMark/>
          </w:tcPr>
          <w:p w14:paraId="271C531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Electrical drawing</w:t>
            </w:r>
          </w:p>
        </w:tc>
        <w:tc>
          <w:tcPr>
            <w:tcW w:w="1275" w:type="dxa"/>
            <w:tcBorders>
              <w:top w:val="nil"/>
              <w:left w:val="nil"/>
              <w:bottom w:val="single" w:sz="4" w:space="0" w:color="auto"/>
              <w:right w:val="single" w:sz="4" w:space="0" w:color="auto"/>
            </w:tcBorders>
            <w:shd w:val="clear" w:color="auto" w:fill="auto"/>
            <w:noWrap/>
            <w:hideMark/>
          </w:tcPr>
          <w:p w14:paraId="04ACF53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12.       </w:t>
            </w:r>
          </w:p>
        </w:tc>
        <w:tc>
          <w:tcPr>
            <w:tcW w:w="5108" w:type="dxa"/>
            <w:tcBorders>
              <w:top w:val="nil"/>
              <w:left w:val="nil"/>
              <w:bottom w:val="single" w:sz="4" w:space="0" w:color="auto"/>
              <w:right w:val="single" w:sz="4" w:space="0" w:color="auto"/>
            </w:tcBorders>
            <w:shd w:val="clear" w:color="auto" w:fill="auto"/>
            <w:hideMark/>
          </w:tcPr>
          <w:p w14:paraId="7A476D7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main switches, </w:t>
            </w:r>
          </w:p>
        </w:tc>
      </w:tr>
      <w:tr w:rsidR="00386EF9" w:rsidRPr="00386EF9" w14:paraId="66624AE1"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A6517E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13.   </w:t>
            </w:r>
          </w:p>
        </w:tc>
        <w:tc>
          <w:tcPr>
            <w:tcW w:w="7653" w:type="dxa"/>
            <w:tcBorders>
              <w:top w:val="nil"/>
              <w:left w:val="nil"/>
              <w:bottom w:val="single" w:sz="4" w:space="0" w:color="auto"/>
              <w:right w:val="single" w:sz="4" w:space="0" w:color="auto"/>
            </w:tcBorders>
            <w:shd w:val="clear" w:color="auto" w:fill="auto"/>
            <w:hideMark/>
          </w:tcPr>
          <w:p w14:paraId="635227D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Computer</w:t>
            </w:r>
          </w:p>
        </w:tc>
        <w:tc>
          <w:tcPr>
            <w:tcW w:w="1275" w:type="dxa"/>
            <w:tcBorders>
              <w:top w:val="nil"/>
              <w:left w:val="nil"/>
              <w:bottom w:val="single" w:sz="4" w:space="0" w:color="auto"/>
              <w:right w:val="single" w:sz="4" w:space="0" w:color="auto"/>
            </w:tcBorders>
            <w:shd w:val="clear" w:color="auto" w:fill="auto"/>
            <w:noWrap/>
            <w:hideMark/>
          </w:tcPr>
          <w:p w14:paraId="61CF752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13.       </w:t>
            </w:r>
          </w:p>
        </w:tc>
        <w:tc>
          <w:tcPr>
            <w:tcW w:w="5108" w:type="dxa"/>
            <w:tcBorders>
              <w:top w:val="nil"/>
              <w:left w:val="nil"/>
              <w:bottom w:val="single" w:sz="4" w:space="0" w:color="auto"/>
              <w:right w:val="single" w:sz="4" w:space="0" w:color="auto"/>
            </w:tcBorders>
            <w:shd w:val="clear" w:color="auto" w:fill="auto"/>
            <w:hideMark/>
          </w:tcPr>
          <w:p w14:paraId="6ECDC09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two way switch, </w:t>
            </w:r>
          </w:p>
        </w:tc>
      </w:tr>
      <w:tr w:rsidR="00386EF9" w:rsidRPr="00386EF9" w14:paraId="7D4C4EF4"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63DF747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14.   </w:t>
            </w:r>
          </w:p>
        </w:tc>
        <w:tc>
          <w:tcPr>
            <w:tcW w:w="7653" w:type="dxa"/>
            <w:tcBorders>
              <w:top w:val="nil"/>
              <w:left w:val="nil"/>
              <w:bottom w:val="single" w:sz="4" w:space="0" w:color="auto"/>
              <w:right w:val="single" w:sz="4" w:space="0" w:color="auto"/>
            </w:tcBorders>
            <w:shd w:val="clear" w:color="auto" w:fill="auto"/>
            <w:hideMark/>
          </w:tcPr>
          <w:p w14:paraId="0E8444E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Emergency light</w:t>
            </w:r>
          </w:p>
        </w:tc>
        <w:tc>
          <w:tcPr>
            <w:tcW w:w="1275" w:type="dxa"/>
            <w:tcBorders>
              <w:top w:val="nil"/>
              <w:left w:val="nil"/>
              <w:bottom w:val="single" w:sz="4" w:space="0" w:color="auto"/>
              <w:right w:val="single" w:sz="4" w:space="0" w:color="auto"/>
            </w:tcBorders>
            <w:shd w:val="clear" w:color="auto" w:fill="auto"/>
            <w:noWrap/>
            <w:hideMark/>
          </w:tcPr>
          <w:p w14:paraId="035386C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14.       </w:t>
            </w:r>
          </w:p>
        </w:tc>
        <w:tc>
          <w:tcPr>
            <w:tcW w:w="5108" w:type="dxa"/>
            <w:tcBorders>
              <w:top w:val="nil"/>
              <w:left w:val="nil"/>
              <w:bottom w:val="single" w:sz="4" w:space="0" w:color="auto"/>
              <w:right w:val="single" w:sz="4" w:space="0" w:color="auto"/>
            </w:tcBorders>
            <w:shd w:val="clear" w:color="auto" w:fill="auto"/>
            <w:hideMark/>
          </w:tcPr>
          <w:p w14:paraId="3665DFE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change overs, </w:t>
            </w:r>
          </w:p>
        </w:tc>
      </w:tr>
      <w:tr w:rsidR="00386EF9" w:rsidRPr="00386EF9" w14:paraId="4BF83A05"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37DDEE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15.   </w:t>
            </w:r>
          </w:p>
        </w:tc>
        <w:tc>
          <w:tcPr>
            <w:tcW w:w="7653" w:type="dxa"/>
            <w:tcBorders>
              <w:top w:val="nil"/>
              <w:left w:val="nil"/>
              <w:bottom w:val="single" w:sz="4" w:space="0" w:color="auto"/>
              <w:right w:val="single" w:sz="4" w:space="0" w:color="auto"/>
            </w:tcBorders>
            <w:shd w:val="clear" w:color="auto" w:fill="auto"/>
            <w:hideMark/>
          </w:tcPr>
          <w:p w14:paraId="3EDD0BE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Ladder</w:t>
            </w:r>
          </w:p>
        </w:tc>
        <w:tc>
          <w:tcPr>
            <w:tcW w:w="1275" w:type="dxa"/>
            <w:tcBorders>
              <w:top w:val="nil"/>
              <w:left w:val="nil"/>
              <w:bottom w:val="single" w:sz="4" w:space="0" w:color="auto"/>
              <w:right w:val="single" w:sz="4" w:space="0" w:color="auto"/>
            </w:tcBorders>
            <w:shd w:val="clear" w:color="auto" w:fill="auto"/>
            <w:noWrap/>
            <w:hideMark/>
          </w:tcPr>
          <w:p w14:paraId="411F4C0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15.       </w:t>
            </w:r>
          </w:p>
        </w:tc>
        <w:tc>
          <w:tcPr>
            <w:tcW w:w="5108" w:type="dxa"/>
            <w:tcBorders>
              <w:top w:val="nil"/>
              <w:left w:val="nil"/>
              <w:bottom w:val="single" w:sz="4" w:space="0" w:color="auto"/>
              <w:right w:val="single" w:sz="4" w:space="0" w:color="auto"/>
            </w:tcBorders>
            <w:shd w:val="clear" w:color="auto" w:fill="auto"/>
            <w:hideMark/>
          </w:tcPr>
          <w:p w14:paraId="68B3921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regulators, </w:t>
            </w:r>
          </w:p>
        </w:tc>
      </w:tr>
      <w:tr w:rsidR="00386EF9" w:rsidRPr="00386EF9" w14:paraId="035A347A"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CD6BE7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16.   </w:t>
            </w:r>
          </w:p>
        </w:tc>
        <w:tc>
          <w:tcPr>
            <w:tcW w:w="7653" w:type="dxa"/>
            <w:tcBorders>
              <w:top w:val="nil"/>
              <w:left w:val="nil"/>
              <w:bottom w:val="single" w:sz="4" w:space="0" w:color="auto"/>
              <w:right w:val="single" w:sz="4" w:space="0" w:color="auto"/>
            </w:tcBorders>
            <w:shd w:val="clear" w:color="auto" w:fill="auto"/>
            <w:hideMark/>
          </w:tcPr>
          <w:p w14:paraId="25559D3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drill machine tool kit</w:t>
            </w:r>
          </w:p>
        </w:tc>
        <w:tc>
          <w:tcPr>
            <w:tcW w:w="1275" w:type="dxa"/>
            <w:tcBorders>
              <w:top w:val="nil"/>
              <w:left w:val="nil"/>
              <w:bottom w:val="single" w:sz="4" w:space="0" w:color="auto"/>
              <w:right w:val="single" w:sz="4" w:space="0" w:color="auto"/>
            </w:tcBorders>
            <w:shd w:val="clear" w:color="auto" w:fill="auto"/>
            <w:noWrap/>
            <w:hideMark/>
          </w:tcPr>
          <w:p w14:paraId="607E2E5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16.       </w:t>
            </w:r>
          </w:p>
        </w:tc>
        <w:tc>
          <w:tcPr>
            <w:tcW w:w="5108" w:type="dxa"/>
            <w:tcBorders>
              <w:top w:val="nil"/>
              <w:left w:val="nil"/>
              <w:bottom w:val="single" w:sz="4" w:space="0" w:color="auto"/>
              <w:right w:val="single" w:sz="4" w:space="0" w:color="auto"/>
            </w:tcBorders>
            <w:shd w:val="clear" w:color="auto" w:fill="auto"/>
            <w:hideMark/>
          </w:tcPr>
          <w:p w14:paraId="63C478C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cleats, </w:t>
            </w:r>
          </w:p>
        </w:tc>
      </w:tr>
      <w:tr w:rsidR="00386EF9" w:rsidRPr="00386EF9" w14:paraId="17956130"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69BD90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17.   </w:t>
            </w:r>
          </w:p>
        </w:tc>
        <w:tc>
          <w:tcPr>
            <w:tcW w:w="7653" w:type="dxa"/>
            <w:tcBorders>
              <w:top w:val="nil"/>
              <w:left w:val="nil"/>
              <w:bottom w:val="single" w:sz="4" w:space="0" w:color="auto"/>
              <w:right w:val="single" w:sz="4" w:space="0" w:color="auto"/>
            </w:tcBorders>
            <w:shd w:val="clear" w:color="auto" w:fill="auto"/>
            <w:hideMark/>
          </w:tcPr>
          <w:p w14:paraId="13E2B26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Thimble puncher</w:t>
            </w:r>
          </w:p>
        </w:tc>
        <w:tc>
          <w:tcPr>
            <w:tcW w:w="1275" w:type="dxa"/>
            <w:tcBorders>
              <w:top w:val="nil"/>
              <w:left w:val="nil"/>
              <w:bottom w:val="single" w:sz="4" w:space="0" w:color="auto"/>
              <w:right w:val="single" w:sz="4" w:space="0" w:color="auto"/>
            </w:tcBorders>
            <w:shd w:val="clear" w:color="auto" w:fill="auto"/>
            <w:noWrap/>
            <w:hideMark/>
          </w:tcPr>
          <w:p w14:paraId="7AE3A5E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17.       </w:t>
            </w:r>
          </w:p>
        </w:tc>
        <w:tc>
          <w:tcPr>
            <w:tcW w:w="5108" w:type="dxa"/>
            <w:tcBorders>
              <w:top w:val="nil"/>
              <w:left w:val="nil"/>
              <w:bottom w:val="single" w:sz="4" w:space="0" w:color="auto"/>
              <w:right w:val="single" w:sz="4" w:space="0" w:color="auto"/>
            </w:tcBorders>
            <w:shd w:val="clear" w:color="auto" w:fill="auto"/>
            <w:hideMark/>
          </w:tcPr>
          <w:p w14:paraId="0A5FC85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clips, </w:t>
            </w:r>
          </w:p>
        </w:tc>
      </w:tr>
      <w:tr w:rsidR="00386EF9" w:rsidRPr="00386EF9" w14:paraId="3D665E50"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58BE2F0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18.   </w:t>
            </w:r>
          </w:p>
        </w:tc>
        <w:tc>
          <w:tcPr>
            <w:tcW w:w="7653" w:type="dxa"/>
            <w:tcBorders>
              <w:top w:val="nil"/>
              <w:left w:val="nil"/>
              <w:bottom w:val="single" w:sz="4" w:space="0" w:color="auto"/>
              <w:right w:val="single" w:sz="4" w:space="0" w:color="auto"/>
            </w:tcBorders>
            <w:shd w:val="clear" w:color="auto" w:fill="auto"/>
            <w:hideMark/>
          </w:tcPr>
          <w:p w14:paraId="131EE90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Shroud</w:t>
            </w:r>
          </w:p>
        </w:tc>
        <w:tc>
          <w:tcPr>
            <w:tcW w:w="1275" w:type="dxa"/>
            <w:tcBorders>
              <w:top w:val="nil"/>
              <w:left w:val="nil"/>
              <w:bottom w:val="single" w:sz="4" w:space="0" w:color="auto"/>
              <w:right w:val="single" w:sz="4" w:space="0" w:color="auto"/>
            </w:tcBorders>
            <w:shd w:val="clear" w:color="auto" w:fill="auto"/>
            <w:noWrap/>
            <w:hideMark/>
          </w:tcPr>
          <w:p w14:paraId="23DF527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18.       </w:t>
            </w:r>
          </w:p>
        </w:tc>
        <w:tc>
          <w:tcPr>
            <w:tcW w:w="5108" w:type="dxa"/>
            <w:tcBorders>
              <w:top w:val="nil"/>
              <w:left w:val="nil"/>
              <w:bottom w:val="single" w:sz="4" w:space="0" w:color="auto"/>
              <w:right w:val="single" w:sz="4" w:space="0" w:color="auto"/>
            </w:tcBorders>
            <w:shd w:val="clear" w:color="auto" w:fill="auto"/>
            <w:hideMark/>
          </w:tcPr>
          <w:p w14:paraId="496B88A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insulation tape, </w:t>
            </w:r>
          </w:p>
        </w:tc>
      </w:tr>
      <w:tr w:rsidR="00386EF9" w:rsidRPr="00386EF9" w14:paraId="68E69B21"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1B3CEF4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19.   </w:t>
            </w:r>
          </w:p>
        </w:tc>
        <w:tc>
          <w:tcPr>
            <w:tcW w:w="7653" w:type="dxa"/>
            <w:tcBorders>
              <w:top w:val="nil"/>
              <w:left w:val="nil"/>
              <w:bottom w:val="single" w:sz="4" w:space="0" w:color="auto"/>
              <w:right w:val="single" w:sz="4" w:space="0" w:color="auto"/>
            </w:tcBorders>
            <w:shd w:val="clear" w:color="auto" w:fill="auto"/>
            <w:hideMark/>
          </w:tcPr>
          <w:p w14:paraId="0BB3D32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PVC tape</w:t>
            </w:r>
          </w:p>
        </w:tc>
        <w:tc>
          <w:tcPr>
            <w:tcW w:w="1275" w:type="dxa"/>
            <w:tcBorders>
              <w:top w:val="nil"/>
              <w:left w:val="nil"/>
              <w:bottom w:val="single" w:sz="4" w:space="0" w:color="auto"/>
              <w:right w:val="single" w:sz="4" w:space="0" w:color="auto"/>
            </w:tcBorders>
            <w:shd w:val="clear" w:color="auto" w:fill="auto"/>
            <w:noWrap/>
            <w:hideMark/>
          </w:tcPr>
          <w:p w14:paraId="0CB7612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19.       </w:t>
            </w:r>
          </w:p>
        </w:tc>
        <w:tc>
          <w:tcPr>
            <w:tcW w:w="5108" w:type="dxa"/>
            <w:tcBorders>
              <w:top w:val="nil"/>
              <w:left w:val="nil"/>
              <w:bottom w:val="single" w:sz="4" w:space="0" w:color="auto"/>
              <w:right w:val="single" w:sz="4" w:space="0" w:color="auto"/>
            </w:tcBorders>
            <w:shd w:val="clear" w:color="auto" w:fill="auto"/>
            <w:hideMark/>
          </w:tcPr>
          <w:p w14:paraId="72169F3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screws of sizes, </w:t>
            </w:r>
          </w:p>
        </w:tc>
      </w:tr>
      <w:tr w:rsidR="00386EF9" w:rsidRPr="00386EF9" w14:paraId="33997277"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1DA29F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20.   </w:t>
            </w:r>
          </w:p>
        </w:tc>
        <w:tc>
          <w:tcPr>
            <w:tcW w:w="7653" w:type="dxa"/>
            <w:tcBorders>
              <w:top w:val="nil"/>
              <w:left w:val="nil"/>
              <w:bottom w:val="single" w:sz="4" w:space="0" w:color="auto"/>
              <w:right w:val="single" w:sz="4" w:space="0" w:color="auto"/>
            </w:tcBorders>
            <w:shd w:val="clear" w:color="auto" w:fill="auto"/>
            <w:hideMark/>
          </w:tcPr>
          <w:p w14:paraId="5988AE9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HT tape</w:t>
            </w:r>
          </w:p>
        </w:tc>
        <w:tc>
          <w:tcPr>
            <w:tcW w:w="1275" w:type="dxa"/>
            <w:tcBorders>
              <w:top w:val="nil"/>
              <w:left w:val="nil"/>
              <w:bottom w:val="single" w:sz="4" w:space="0" w:color="auto"/>
              <w:right w:val="single" w:sz="4" w:space="0" w:color="auto"/>
            </w:tcBorders>
            <w:shd w:val="clear" w:color="auto" w:fill="auto"/>
            <w:noWrap/>
            <w:hideMark/>
          </w:tcPr>
          <w:p w14:paraId="6B9DAF3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20.       </w:t>
            </w:r>
          </w:p>
        </w:tc>
        <w:tc>
          <w:tcPr>
            <w:tcW w:w="5108" w:type="dxa"/>
            <w:tcBorders>
              <w:top w:val="nil"/>
              <w:left w:val="nil"/>
              <w:bottom w:val="single" w:sz="4" w:space="0" w:color="auto"/>
              <w:right w:val="single" w:sz="4" w:space="0" w:color="auto"/>
            </w:tcBorders>
            <w:shd w:val="clear" w:color="auto" w:fill="auto"/>
            <w:hideMark/>
          </w:tcPr>
          <w:p w14:paraId="1B58AAB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steel nails etc</w:t>
            </w:r>
          </w:p>
        </w:tc>
      </w:tr>
      <w:tr w:rsidR="00386EF9" w:rsidRPr="00386EF9" w14:paraId="1BE32C0A"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20C9061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21.   </w:t>
            </w:r>
          </w:p>
        </w:tc>
        <w:tc>
          <w:tcPr>
            <w:tcW w:w="7653" w:type="dxa"/>
            <w:tcBorders>
              <w:top w:val="nil"/>
              <w:left w:val="nil"/>
              <w:bottom w:val="single" w:sz="4" w:space="0" w:color="auto"/>
              <w:right w:val="single" w:sz="4" w:space="0" w:color="auto"/>
            </w:tcBorders>
            <w:shd w:val="clear" w:color="auto" w:fill="auto"/>
            <w:hideMark/>
          </w:tcPr>
          <w:p w14:paraId="5AFC59E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Thimbles</w:t>
            </w:r>
          </w:p>
        </w:tc>
        <w:tc>
          <w:tcPr>
            <w:tcW w:w="1275" w:type="dxa"/>
            <w:tcBorders>
              <w:top w:val="nil"/>
              <w:left w:val="nil"/>
              <w:bottom w:val="single" w:sz="4" w:space="0" w:color="auto"/>
              <w:right w:val="single" w:sz="4" w:space="0" w:color="auto"/>
            </w:tcBorders>
            <w:shd w:val="clear" w:color="auto" w:fill="auto"/>
            <w:noWrap/>
            <w:hideMark/>
          </w:tcPr>
          <w:p w14:paraId="1E12DFA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21.       </w:t>
            </w:r>
          </w:p>
        </w:tc>
        <w:tc>
          <w:tcPr>
            <w:tcW w:w="5108" w:type="dxa"/>
            <w:tcBorders>
              <w:top w:val="nil"/>
              <w:left w:val="nil"/>
              <w:bottom w:val="single" w:sz="4" w:space="0" w:color="auto"/>
              <w:right w:val="single" w:sz="4" w:space="0" w:color="auto"/>
            </w:tcBorders>
            <w:shd w:val="clear" w:color="auto" w:fill="auto"/>
            <w:hideMark/>
          </w:tcPr>
          <w:p w14:paraId="551B85A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pipes,  </w:t>
            </w:r>
          </w:p>
        </w:tc>
      </w:tr>
      <w:tr w:rsidR="00386EF9" w:rsidRPr="00386EF9" w14:paraId="0A420E0F"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51D435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22.   </w:t>
            </w:r>
          </w:p>
        </w:tc>
        <w:tc>
          <w:tcPr>
            <w:tcW w:w="7653" w:type="dxa"/>
            <w:tcBorders>
              <w:top w:val="nil"/>
              <w:left w:val="nil"/>
              <w:bottom w:val="single" w:sz="4" w:space="0" w:color="auto"/>
              <w:right w:val="single" w:sz="4" w:space="0" w:color="auto"/>
            </w:tcBorders>
            <w:shd w:val="clear" w:color="auto" w:fill="auto"/>
            <w:hideMark/>
          </w:tcPr>
          <w:p w14:paraId="7EAD33E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cable knife</w:t>
            </w:r>
          </w:p>
        </w:tc>
        <w:tc>
          <w:tcPr>
            <w:tcW w:w="1275" w:type="dxa"/>
            <w:tcBorders>
              <w:top w:val="nil"/>
              <w:left w:val="nil"/>
              <w:bottom w:val="single" w:sz="4" w:space="0" w:color="auto"/>
              <w:right w:val="single" w:sz="4" w:space="0" w:color="auto"/>
            </w:tcBorders>
            <w:shd w:val="clear" w:color="auto" w:fill="auto"/>
            <w:noWrap/>
            <w:hideMark/>
          </w:tcPr>
          <w:p w14:paraId="55ADE45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22.       </w:t>
            </w:r>
          </w:p>
        </w:tc>
        <w:tc>
          <w:tcPr>
            <w:tcW w:w="5108" w:type="dxa"/>
            <w:tcBorders>
              <w:top w:val="nil"/>
              <w:left w:val="nil"/>
              <w:bottom w:val="single" w:sz="4" w:space="0" w:color="auto"/>
              <w:right w:val="single" w:sz="4" w:space="0" w:color="auto"/>
            </w:tcBorders>
            <w:shd w:val="clear" w:color="auto" w:fill="auto"/>
            <w:hideMark/>
          </w:tcPr>
          <w:p w14:paraId="0B1D9DF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casing and capping, </w:t>
            </w:r>
          </w:p>
        </w:tc>
      </w:tr>
      <w:tr w:rsidR="00386EF9" w:rsidRPr="00386EF9" w14:paraId="15743DBD"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23221C8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23.   </w:t>
            </w:r>
          </w:p>
        </w:tc>
        <w:tc>
          <w:tcPr>
            <w:tcW w:w="7653" w:type="dxa"/>
            <w:tcBorders>
              <w:top w:val="nil"/>
              <w:left w:val="nil"/>
              <w:bottom w:val="single" w:sz="4" w:space="0" w:color="auto"/>
              <w:right w:val="single" w:sz="4" w:space="0" w:color="auto"/>
            </w:tcBorders>
            <w:shd w:val="clear" w:color="auto" w:fill="auto"/>
            <w:hideMark/>
          </w:tcPr>
          <w:p w14:paraId="6EAE5BE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wire stripper</w:t>
            </w:r>
          </w:p>
        </w:tc>
        <w:tc>
          <w:tcPr>
            <w:tcW w:w="1275" w:type="dxa"/>
            <w:tcBorders>
              <w:top w:val="nil"/>
              <w:left w:val="nil"/>
              <w:bottom w:val="single" w:sz="4" w:space="0" w:color="auto"/>
              <w:right w:val="single" w:sz="4" w:space="0" w:color="auto"/>
            </w:tcBorders>
            <w:shd w:val="clear" w:color="auto" w:fill="auto"/>
            <w:noWrap/>
            <w:hideMark/>
          </w:tcPr>
          <w:p w14:paraId="3207E75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23.       </w:t>
            </w:r>
          </w:p>
        </w:tc>
        <w:tc>
          <w:tcPr>
            <w:tcW w:w="5108" w:type="dxa"/>
            <w:tcBorders>
              <w:top w:val="nil"/>
              <w:left w:val="nil"/>
              <w:bottom w:val="single" w:sz="4" w:space="0" w:color="auto"/>
              <w:right w:val="single" w:sz="4" w:space="0" w:color="auto"/>
            </w:tcBorders>
            <w:shd w:val="clear" w:color="auto" w:fill="auto"/>
            <w:hideMark/>
          </w:tcPr>
          <w:p w14:paraId="7441A56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batten each</w:t>
            </w:r>
          </w:p>
        </w:tc>
      </w:tr>
      <w:tr w:rsidR="00386EF9" w:rsidRPr="00386EF9" w14:paraId="1F421BDA"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277127F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lastRenderedPageBreak/>
              <w:t>24.   </w:t>
            </w:r>
          </w:p>
        </w:tc>
        <w:tc>
          <w:tcPr>
            <w:tcW w:w="7653" w:type="dxa"/>
            <w:tcBorders>
              <w:top w:val="nil"/>
              <w:left w:val="nil"/>
              <w:bottom w:val="single" w:sz="4" w:space="0" w:color="auto"/>
              <w:right w:val="single" w:sz="4" w:space="0" w:color="auto"/>
            </w:tcBorders>
            <w:shd w:val="clear" w:color="auto" w:fill="auto"/>
            <w:hideMark/>
          </w:tcPr>
          <w:p w14:paraId="3B162FC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drill machine</w:t>
            </w:r>
          </w:p>
        </w:tc>
        <w:tc>
          <w:tcPr>
            <w:tcW w:w="1275" w:type="dxa"/>
            <w:tcBorders>
              <w:top w:val="nil"/>
              <w:left w:val="nil"/>
              <w:bottom w:val="single" w:sz="4" w:space="0" w:color="auto"/>
              <w:right w:val="single" w:sz="4" w:space="0" w:color="auto"/>
            </w:tcBorders>
            <w:shd w:val="clear" w:color="auto" w:fill="auto"/>
            <w:noWrap/>
            <w:hideMark/>
          </w:tcPr>
          <w:p w14:paraId="5D34B0D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24.       </w:t>
            </w:r>
          </w:p>
        </w:tc>
        <w:tc>
          <w:tcPr>
            <w:tcW w:w="5108" w:type="dxa"/>
            <w:tcBorders>
              <w:top w:val="nil"/>
              <w:left w:val="nil"/>
              <w:bottom w:val="single" w:sz="4" w:space="0" w:color="auto"/>
              <w:right w:val="single" w:sz="4" w:space="0" w:color="auto"/>
            </w:tcBorders>
            <w:shd w:val="clear" w:color="auto" w:fill="auto"/>
            <w:hideMark/>
          </w:tcPr>
          <w:p w14:paraId="49716BD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bulbs, </w:t>
            </w:r>
          </w:p>
        </w:tc>
      </w:tr>
      <w:tr w:rsidR="00386EF9" w:rsidRPr="00386EF9" w14:paraId="5DB37320"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633356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25.   </w:t>
            </w:r>
          </w:p>
        </w:tc>
        <w:tc>
          <w:tcPr>
            <w:tcW w:w="7653" w:type="dxa"/>
            <w:tcBorders>
              <w:top w:val="nil"/>
              <w:left w:val="nil"/>
              <w:bottom w:val="single" w:sz="4" w:space="0" w:color="auto"/>
              <w:right w:val="single" w:sz="4" w:space="0" w:color="auto"/>
            </w:tcBorders>
            <w:shd w:val="clear" w:color="auto" w:fill="auto"/>
            <w:hideMark/>
          </w:tcPr>
          <w:p w14:paraId="359403D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PPE</w:t>
            </w:r>
          </w:p>
        </w:tc>
        <w:tc>
          <w:tcPr>
            <w:tcW w:w="1275" w:type="dxa"/>
            <w:tcBorders>
              <w:top w:val="nil"/>
              <w:left w:val="nil"/>
              <w:bottom w:val="single" w:sz="4" w:space="0" w:color="auto"/>
              <w:right w:val="single" w:sz="4" w:space="0" w:color="auto"/>
            </w:tcBorders>
            <w:shd w:val="clear" w:color="auto" w:fill="auto"/>
            <w:noWrap/>
            <w:hideMark/>
          </w:tcPr>
          <w:p w14:paraId="0A63FFA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25.       </w:t>
            </w:r>
          </w:p>
        </w:tc>
        <w:tc>
          <w:tcPr>
            <w:tcW w:w="5108" w:type="dxa"/>
            <w:tcBorders>
              <w:top w:val="nil"/>
              <w:left w:val="nil"/>
              <w:bottom w:val="single" w:sz="4" w:space="0" w:color="auto"/>
              <w:right w:val="single" w:sz="4" w:space="0" w:color="auto"/>
            </w:tcBorders>
            <w:shd w:val="clear" w:color="auto" w:fill="auto"/>
            <w:hideMark/>
          </w:tcPr>
          <w:p w14:paraId="3953C4D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tube lights, </w:t>
            </w:r>
          </w:p>
        </w:tc>
      </w:tr>
      <w:tr w:rsidR="00386EF9" w:rsidRPr="00386EF9" w14:paraId="490FE693"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4854789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26.   </w:t>
            </w:r>
          </w:p>
        </w:tc>
        <w:tc>
          <w:tcPr>
            <w:tcW w:w="7653" w:type="dxa"/>
            <w:tcBorders>
              <w:top w:val="nil"/>
              <w:left w:val="nil"/>
              <w:bottom w:val="single" w:sz="4" w:space="0" w:color="auto"/>
              <w:right w:val="single" w:sz="4" w:space="0" w:color="auto"/>
            </w:tcBorders>
            <w:shd w:val="clear" w:color="auto" w:fill="auto"/>
            <w:hideMark/>
          </w:tcPr>
          <w:p w14:paraId="6BA38DF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Cable tie</w:t>
            </w:r>
          </w:p>
        </w:tc>
        <w:tc>
          <w:tcPr>
            <w:tcW w:w="1275" w:type="dxa"/>
            <w:tcBorders>
              <w:top w:val="nil"/>
              <w:left w:val="nil"/>
              <w:bottom w:val="single" w:sz="4" w:space="0" w:color="auto"/>
              <w:right w:val="single" w:sz="4" w:space="0" w:color="auto"/>
            </w:tcBorders>
            <w:shd w:val="clear" w:color="auto" w:fill="auto"/>
            <w:noWrap/>
            <w:hideMark/>
          </w:tcPr>
          <w:p w14:paraId="7C89939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26.       </w:t>
            </w:r>
          </w:p>
        </w:tc>
        <w:tc>
          <w:tcPr>
            <w:tcW w:w="5108" w:type="dxa"/>
            <w:tcBorders>
              <w:top w:val="nil"/>
              <w:left w:val="nil"/>
              <w:bottom w:val="single" w:sz="4" w:space="0" w:color="auto"/>
              <w:right w:val="single" w:sz="4" w:space="0" w:color="auto"/>
            </w:tcBorders>
            <w:shd w:val="clear" w:color="auto" w:fill="auto"/>
            <w:hideMark/>
          </w:tcPr>
          <w:p w14:paraId="44F012D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energy savers,</w:t>
            </w:r>
          </w:p>
        </w:tc>
      </w:tr>
      <w:tr w:rsidR="00386EF9" w:rsidRPr="00386EF9" w14:paraId="191FD329"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020D63C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27.   </w:t>
            </w:r>
          </w:p>
        </w:tc>
        <w:tc>
          <w:tcPr>
            <w:tcW w:w="7653" w:type="dxa"/>
            <w:tcBorders>
              <w:top w:val="nil"/>
              <w:left w:val="nil"/>
              <w:bottom w:val="single" w:sz="4" w:space="0" w:color="auto"/>
              <w:right w:val="single" w:sz="4" w:space="0" w:color="auto"/>
            </w:tcBorders>
            <w:shd w:val="clear" w:color="auto" w:fill="auto"/>
            <w:hideMark/>
          </w:tcPr>
          <w:p w14:paraId="56B9A2F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Clamps</w:t>
            </w:r>
          </w:p>
        </w:tc>
        <w:tc>
          <w:tcPr>
            <w:tcW w:w="1275" w:type="dxa"/>
            <w:tcBorders>
              <w:top w:val="nil"/>
              <w:left w:val="nil"/>
              <w:bottom w:val="single" w:sz="4" w:space="0" w:color="auto"/>
              <w:right w:val="single" w:sz="4" w:space="0" w:color="auto"/>
            </w:tcBorders>
            <w:shd w:val="clear" w:color="auto" w:fill="auto"/>
            <w:noWrap/>
            <w:hideMark/>
          </w:tcPr>
          <w:p w14:paraId="2AAE614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27.       </w:t>
            </w:r>
          </w:p>
        </w:tc>
        <w:tc>
          <w:tcPr>
            <w:tcW w:w="5108" w:type="dxa"/>
            <w:tcBorders>
              <w:top w:val="nil"/>
              <w:left w:val="nil"/>
              <w:bottom w:val="single" w:sz="4" w:space="0" w:color="auto"/>
              <w:right w:val="single" w:sz="4" w:space="0" w:color="auto"/>
            </w:tcBorders>
            <w:shd w:val="clear" w:color="auto" w:fill="auto"/>
            <w:hideMark/>
          </w:tcPr>
          <w:p w14:paraId="7ED6FFC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Circuit Breakers</w:t>
            </w:r>
          </w:p>
        </w:tc>
      </w:tr>
      <w:tr w:rsidR="00386EF9" w:rsidRPr="00386EF9" w14:paraId="5F0A87FF"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74F4793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28.   </w:t>
            </w:r>
          </w:p>
        </w:tc>
        <w:tc>
          <w:tcPr>
            <w:tcW w:w="7653" w:type="dxa"/>
            <w:tcBorders>
              <w:top w:val="nil"/>
              <w:left w:val="nil"/>
              <w:bottom w:val="single" w:sz="4" w:space="0" w:color="auto"/>
              <w:right w:val="single" w:sz="4" w:space="0" w:color="auto"/>
            </w:tcBorders>
            <w:shd w:val="clear" w:color="auto" w:fill="auto"/>
            <w:hideMark/>
          </w:tcPr>
          <w:p w14:paraId="61DB7BC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Plier</w:t>
            </w:r>
          </w:p>
        </w:tc>
        <w:tc>
          <w:tcPr>
            <w:tcW w:w="1275" w:type="dxa"/>
            <w:tcBorders>
              <w:top w:val="nil"/>
              <w:left w:val="nil"/>
              <w:bottom w:val="single" w:sz="4" w:space="0" w:color="auto"/>
              <w:right w:val="single" w:sz="4" w:space="0" w:color="auto"/>
            </w:tcBorders>
            <w:shd w:val="clear" w:color="auto" w:fill="auto"/>
            <w:noWrap/>
            <w:hideMark/>
          </w:tcPr>
          <w:p w14:paraId="3C28C66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28.       </w:t>
            </w:r>
          </w:p>
        </w:tc>
        <w:tc>
          <w:tcPr>
            <w:tcW w:w="5108" w:type="dxa"/>
            <w:tcBorders>
              <w:top w:val="nil"/>
              <w:left w:val="nil"/>
              <w:bottom w:val="single" w:sz="4" w:space="0" w:color="auto"/>
              <w:right w:val="single" w:sz="4" w:space="0" w:color="auto"/>
            </w:tcBorders>
            <w:shd w:val="clear" w:color="auto" w:fill="auto"/>
            <w:hideMark/>
          </w:tcPr>
          <w:p w14:paraId="03513FD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Electric Ballasts (40 W)</w:t>
            </w:r>
          </w:p>
        </w:tc>
      </w:tr>
      <w:tr w:rsidR="00386EF9" w:rsidRPr="00386EF9" w14:paraId="14929D55"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321035A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29.   </w:t>
            </w:r>
          </w:p>
        </w:tc>
        <w:tc>
          <w:tcPr>
            <w:tcW w:w="7653" w:type="dxa"/>
            <w:tcBorders>
              <w:top w:val="nil"/>
              <w:left w:val="nil"/>
              <w:bottom w:val="single" w:sz="4" w:space="0" w:color="auto"/>
              <w:right w:val="single" w:sz="4" w:space="0" w:color="auto"/>
            </w:tcBorders>
            <w:shd w:val="clear" w:color="auto" w:fill="auto"/>
            <w:hideMark/>
          </w:tcPr>
          <w:p w14:paraId="32E632D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Cutter</w:t>
            </w:r>
          </w:p>
        </w:tc>
        <w:tc>
          <w:tcPr>
            <w:tcW w:w="1275" w:type="dxa"/>
            <w:tcBorders>
              <w:top w:val="nil"/>
              <w:left w:val="nil"/>
              <w:bottom w:val="single" w:sz="4" w:space="0" w:color="auto"/>
              <w:right w:val="single" w:sz="4" w:space="0" w:color="auto"/>
            </w:tcBorders>
            <w:shd w:val="clear" w:color="auto" w:fill="auto"/>
            <w:noWrap/>
            <w:hideMark/>
          </w:tcPr>
          <w:p w14:paraId="443A05C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29.       </w:t>
            </w:r>
          </w:p>
        </w:tc>
        <w:tc>
          <w:tcPr>
            <w:tcW w:w="5108" w:type="dxa"/>
            <w:tcBorders>
              <w:top w:val="nil"/>
              <w:left w:val="nil"/>
              <w:bottom w:val="single" w:sz="4" w:space="0" w:color="auto"/>
              <w:right w:val="single" w:sz="4" w:space="0" w:color="auto"/>
            </w:tcBorders>
            <w:shd w:val="clear" w:color="auto" w:fill="auto"/>
            <w:hideMark/>
          </w:tcPr>
          <w:p w14:paraId="00FD683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Panel Board</w:t>
            </w:r>
          </w:p>
        </w:tc>
      </w:tr>
      <w:tr w:rsidR="00386EF9" w:rsidRPr="00386EF9" w14:paraId="2F7CD12B" w14:textId="77777777" w:rsidTr="006437D8">
        <w:trPr>
          <w:trHeight w:val="285"/>
        </w:trPr>
        <w:tc>
          <w:tcPr>
            <w:tcW w:w="706" w:type="dxa"/>
            <w:tcBorders>
              <w:top w:val="nil"/>
              <w:left w:val="single" w:sz="4" w:space="0" w:color="auto"/>
              <w:bottom w:val="single" w:sz="4" w:space="0" w:color="auto"/>
              <w:right w:val="single" w:sz="4" w:space="0" w:color="auto"/>
            </w:tcBorders>
            <w:shd w:val="clear" w:color="auto" w:fill="auto"/>
            <w:noWrap/>
            <w:hideMark/>
          </w:tcPr>
          <w:p w14:paraId="57AA799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30.   </w:t>
            </w:r>
          </w:p>
        </w:tc>
        <w:tc>
          <w:tcPr>
            <w:tcW w:w="7653" w:type="dxa"/>
            <w:tcBorders>
              <w:top w:val="nil"/>
              <w:left w:val="nil"/>
              <w:bottom w:val="single" w:sz="4" w:space="0" w:color="auto"/>
              <w:right w:val="single" w:sz="4" w:space="0" w:color="auto"/>
            </w:tcBorders>
            <w:shd w:val="clear" w:color="auto" w:fill="auto"/>
            <w:hideMark/>
          </w:tcPr>
          <w:p w14:paraId="420714D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spiral/ flexible pipes</w:t>
            </w:r>
          </w:p>
        </w:tc>
        <w:tc>
          <w:tcPr>
            <w:tcW w:w="1275" w:type="dxa"/>
            <w:tcBorders>
              <w:top w:val="nil"/>
              <w:left w:val="nil"/>
              <w:bottom w:val="single" w:sz="4" w:space="0" w:color="auto"/>
              <w:right w:val="single" w:sz="4" w:space="0" w:color="auto"/>
            </w:tcBorders>
            <w:shd w:val="clear" w:color="auto" w:fill="auto"/>
            <w:noWrap/>
            <w:hideMark/>
          </w:tcPr>
          <w:p w14:paraId="24B77E2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30.       </w:t>
            </w:r>
          </w:p>
        </w:tc>
        <w:tc>
          <w:tcPr>
            <w:tcW w:w="5108" w:type="dxa"/>
            <w:tcBorders>
              <w:top w:val="nil"/>
              <w:left w:val="nil"/>
              <w:bottom w:val="single" w:sz="4" w:space="0" w:color="auto"/>
              <w:right w:val="single" w:sz="4" w:space="0" w:color="auto"/>
            </w:tcBorders>
            <w:shd w:val="clear" w:color="auto" w:fill="auto"/>
            <w:hideMark/>
          </w:tcPr>
          <w:p w14:paraId="2E70912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Earthing system materials</w:t>
            </w:r>
          </w:p>
        </w:tc>
      </w:tr>
      <w:tr w:rsidR="00386EF9" w:rsidRPr="00386EF9" w14:paraId="1F61A3F7"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6271363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31.   </w:t>
            </w:r>
          </w:p>
        </w:tc>
        <w:tc>
          <w:tcPr>
            <w:tcW w:w="7653" w:type="dxa"/>
            <w:tcBorders>
              <w:top w:val="nil"/>
              <w:left w:val="nil"/>
              <w:bottom w:val="single" w:sz="4" w:space="0" w:color="auto"/>
              <w:right w:val="single" w:sz="4" w:space="0" w:color="auto"/>
            </w:tcBorders>
            <w:shd w:val="clear" w:color="auto" w:fill="auto"/>
            <w:hideMark/>
          </w:tcPr>
          <w:p w14:paraId="2C399C6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tie base</w:t>
            </w:r>
          </w:p>
        </w:tc>
        <w:tc>
          <w:tcPr>
            <w:tcW w:w="1275" w:type="dxa"/>
            <w:tcBorders>
              <w:top w:val="nil"/>
              <w:left w:val="nil"/>
              <w:bottom w:val="single" w:sz="4" w:space="0" w:color="auto"/>
              <w:right w:val="single" w:sz="4" w:space="0" w:color="auto"/>
            </w:tcBorders>
            <w:shd w:val="clear" w:color="auto" w:fill="auto"/>
            <w:noWrap/>
            <w:hideMark/>
          </w:tcPr>
          <w:p w14:paraId="393296C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64D01FD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3F0369EC"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FDC0B0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32.   </w:t>
            </w:r>
          </w:p>
        </w:tc>
        <w:tc>
          <w:tcPr>
            <w:tcW w:w="7653" w:type="dxa"/>
            <w:tcBorders>
              <w:top w:val="nil"/>
              <w:left w:val="nil"/>
              <w:bottom w:val="single" w:sz="4" w:space="0" w:color="auto"/>
              <w:right w:val="single" w:sz="4" w:space="0" w:color="auto"/>
            </w:tcBorders>
            <w:shd w:val="clear" w:color="auto" w:fill="auto"/>
            <w:hideMark/>
          </w:tcPr>
          <w:p w14:paraId="37A0E72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ravel bolt</w:t>
            </w:r>
          </w:p>
        </w:tc>
        <w:tc>
          <w:tcPr>
            <w:tcW w:w="1275" w:type="dxa"/>
            <w:tcBorders>
              <w:top w:val="nil"/>
              <w:left w:val="nil"/>
              <w:bottom w:val="single" w:sz="4" w:space="0" w:color="auto"/>
              <w:right w:val="single" w:sz="4" w:space="0" w:color="auto"/>
            </w:tcBorders>
            <w:shd w:val="clear" w:color="auto" w:fill="auto"/>
            <w:noWrap/>
            <w:hideMark/>
          </w:tcPr>
          <w:p w14:paraId="32CFF578"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6F08C89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3F4AFD6"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103575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33.   </w:t>
            </w:r>
          </w:p>
        </w:tc>
        <w:tc>
          <w:tcPr>
            <w:tcW w:w="7653" w:type="dxa"/>
            <w:tcBorders>
              <w:top w:val="nil"/>
              <w:left w:val="nil"/>
              <w:bottom w:val="single" w:sz="4" w:space="0" w:color="auto"/>
              <w:right w:val="single" w:sz="4" w:space="0" w:color="auto"/>
            </w:tcBorders>
            <w:shd w:val="clear" w:color="auto" w:fill="auto"/>
            <w:hideMark/>
          </w:tcPr>
          <w:p w14:paraId="783A0E2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ravel plug</w:t>
            </w:r>
          </w:p>
        </w:tc>
        <w:tc>
          <w:tcPr>
            <w:tcW w:w="1275" w:type="dxa"/>
            <w:tcBorders>
              <w:top w:val="nil"/>
              <w:left w:val="nil"/>
              <w:bottom w:val="single" w:sz="4" w:space="0" w:color="auto"/>
              <w:right w:val="single" w:sz="4" w:space="0" w:color="auto"/>
            </w:tcBorders>
            <w:shd w:val="clear" w:color="auto" w:fill="auto"/>
            <w:noWrap/>
            <w:hideMark/>
          </w:tcPr>
          <w:p w14:paraId="663CCEF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45DBFFE4"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634E12E5"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D0A6EB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34.   </w:t>
            </w:r>
          </w:p>
        </w:tc>
        <w:tc>
          <w:tcPr>
            <w:tcW w:w="7653" w:type="dxa"/>
            <w:tcBorders>
              <w:top w:val="nil"/>
              <w:left w:val="nil"/>
              <w:bottom w:val="single" w:sz="4" w:space="0" w:color="auto"/>
              <w:right w:val="single" w:sz="4" w:space="0" w:color="auto"/>
            </w:tcBorders>
            <w:shd w:val="clear" w:color="auto" w:fill="auto"/>
            <w:hideMark/>
          </w:tcPr>
          <w:p w14:paraId="1445873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hilty bolt</w:t>
            </w:r>
          </w:p>
        </w:tc>
        <w:tc>
          <w:tcPr>
            <w:tcW w:w="1275" w:type="dxa"/>
            <w:tcBorders>
              <w:top w:val="nil"/>
              <w:left w:val="nil"/>
              <w:bottom w:val="single" w:sz="4" w:space="0" w:color="auto"/>
              <w:right w:val="single" w:sz="4" w:space="0" w:color="auto"/>
            </w:tcBorders>
            <w:shd w:val="clear" w:color="auto" w:fill="auto"/>
            <w:noWrap/>
            <w:hideMark/>
          </w:tcPr>
          <w:p w14:paraId="4A61403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0FE8714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68A7A07D"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4537C93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35.   </w:t>
            </w:r>
          </w:p>
        </w:tc>
        <w:tc>
          <w:tcPr>
            <w:tcW w:w="7653" w:type="dxa"/>
            <w:tcBorders>
              <w:top w:val="nil"/>
              <w:left w:val="nil"/>
              <w:bottom w:val="single" w:sz="4" w:space="0" w:color="auto"/>
              <w:right w:val="single" w:sz="4" w:space="0" w:color="auto"/>
            </w:tcBorders>
            <w:shd w:val="clear" w:color="auto" w:fill="auto"/>
            <w:hideMark/>
          </w:tcPr>
          <w:p w14:paraId="082E02C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wooden screw</w:t>
            </w:r>
          </w:p>
        </w:tc>
        <w:tc>
          <w:tcPr>
            <w:tcW w:w="1275" w:type="dxa"/>
            <w:tcBorders>
              <w:top w:val="nil"/>
              <w:left w:val="nil"/>
              <w:bottom w:val="single" w:sz="4" w:space="0" w:color="auto"/>
              <w:right w:val="single" w:sz="4" w:space="0" w:color="auto"/>
            </w:tcBorders>
            <w:shd w:val="clear" w:color="auto" w:fill="auto"/>
            <w:noWrap/>
            <w:hideMark/>
          </w:tcPr>
          <w:p w14:paraId="682DDCB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427A4B4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148ECDC4"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1C4BB3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36.   </w:t>
            </w:r>
          </w:p>
        </w:tc>
        <w:tc>
          <w:tcPr>
            <w:tcW w:w="7653" w:type="dxa"/>
            <w:tcBorders>
              <w:top w:val="nil"/>
              <w:left w:val="nil"/>
              <w:bottom w:val="single" w:sz="4" w:space="0" w:color="auto"/>
              <w:right w:val="single" w:sz="4" w:space="0" w:color="auto"/>
            </w:tcBorders>
            <w:shd w:val="clear" w:color="auto" w:fill="auto"/>
            <w:hideMark/>
          </w:tcPr>
          <w:p w14:paraId="73501F9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AVO meter</w:t>
            </w:r>
          </w:p>
        </w:tc>
        <w:tc>
          <w:tcPr>
            <w:tcW w:w="1275" w:type="dxa"/>
            <w:tcBorders>
              <w:top w:val="nil"/>
              <w:left w:val="nil"/>
              <w:bottom w:val="single" w:sz="4" w:space="0" w:color="auto"/>
              <w:right w:val="single" w:sz="4" w:space="0" w:color="auto"/>
            </w:tcBorders>
            <w:shd w:val="clear" w:color="auto" w:fill="auto"/>
            <w:noWrap/>
            <w:hideMark/>
          </w:tcPr>
          <w:p w14:paraId="63D8336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7837ED1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C5CD91E"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4578A65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37.   </w:t>
            </w:r>
          </w:p>
        </w:tc>
        <w:tc>
          <w:tcPr>
            <w:tcW w:w="7653" w:type="dxa"/>
            <w:tcBorders>
              <w:top w:val="nil"/>
              <w:left w:val="nil"/>
              <w:bottom w:val="single" w:sz="4" w:space="0" w:color="auto"/>
              <w:right w:val="single" w:sz="4" w:space="0" w:color="auto"/>
            </w:tcBorders>
            <w:shd w:val="clear" w:color="auto" w:fill="auto"/>
            <w:hideMark/>
          </w:tcPr>
          <w:p w14:paraId="4092B5D8"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test lamp</w:t>
            </w:r>
          </w:p>
        </w:tc>
        <w:tc>
          <w:tcPr>
            <w:tcW w:w="1275" w:type="dxa"/>
            <w:tcBorders>
              <w:top w:val="nil"/>
              <w:left w:val="nil"/>
              <w:bottom w:val="single" w:sz="4" w:space="0" w:color="auto"/>
              <w:right w:val="single" w:sz="4" w:space="0" w:color="auto"/>
            </w:tcBorders>
            <w:shd w:val="clear" w:color="auto" w:fill="auto"/>
            <w:noWrap/>
            <w:hideMark/>
          </w:tcPr>
          <w:p w14:paraId="5756EF9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3D316E2F"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D43FE19"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10217C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38.   </w:t>
            </w:r>
          </w:p>
        </w:tc>
        <w:tc>
          <w:tcPr>
            <w:tcW w:w="7653" w:type="dxa"/>
            <w:tcBorders>
              <w:top w:val="nil"/>
              <w:left w:val="nil"/>
              <w:bottom w:val="single" w:sz="4" w:space="0" w:color="auto"/>
              <w:right w:val="single" w:sz="4" w:space="0" w:color="auto"/>
            </w:tcBorders>
            <w:shd w:val="clear" w:color="auto" w:fill="auto"/>
            <w:hideMark/>
          </w:tcPr>
          <w:p w14:paraId="4857433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earth tester</w:t>
            </w:r>
          </w:p>
        </w:tc>
        <w:tc>
          <w:tcPr>
            <w:tcW w:w="1275" w:type="dxa"/>
            <w:tcBorders>
              <w:top w:val="nil"/>
              <w:left w:val="nil"/>
              <w:bottom w:val="single" w:sz="4" w:space="0" w:color="auto"/>
              <w:right w:val="single" w:sz="4" w:space="0" w:color="auto"/>
            </w:tcBorders>
            <w:shd w:val="clear" w:color="auto" w:fill="auto"/>
            <w:noWrap/>
            <w:hideMark/>
          </w:tcPr>
          <w:p w14:paraId="56BACD4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57630858"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60BC94D"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477CEA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39.   </w:t>
            </w:r>
          </w:p>
        </w:tc>
        <w:tc>
          <w:tcPr>
            <w:tcW w:w="7653" w:type="dxa"/>
            <w:tcBorders>
              <w:top w:val="nil"/>
              <w:left w:val="nil"/>
              <w:bottom w:val="single" w:sz="4" w:space="0" w:color="auto"/>
              <w:right w:val="single" w:sz="4" w:space="0" w:color="auto"/>
            </w:tcBorders>
            <w:shd w:val="clear" w:color="auto" w:fill="auto"/>
            <w:hideMark/>
          </w:tcPr>
          <w:p w14:paraId="0340117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line tester</w:t>
            </w:r>
          </w:p>
        </w:tc>
        <w:tc>
          <w:tcPr>
            <w:tcW w:w="1275" w:type="dxa"/>
            <w:tcBorders>
              <w:top w:val="nil"/>
              <w:left w:val="nil"/>
              <w:bottom w:val="single" w:sz="4" w:space="0" w:color="auto"/>
              <w:right w:val="single" w:sz="4" w:space="0" w:color="auto"/>
            </w:tcBorders>
            <w:shd w:val="clear" w:color="auto" w:fill="auto"/>
            <w:noWrap/>
            <w:hideMark/>
          </w:tcPr>
          <w:p w14:paraId="4BEB0DE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1380FA3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47783706"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1D36671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40.   </w:t>
            </w:r>
          </w:p>
        </w:tc>
        <w:tc>
          <w:tcPr>
            <w:tcW w:w="7653" w:type="dxa"/>
            <w:tcBorders>
              <w:top w:val="nil"/>
              <w:left w:val="nil"/>
              <w:bottom w:val="single" w:sz="4" w:space="0" w:color="auto"/>
              <w:right w:val="single" w:sz="4" w:space="0" w:color="auto"/>
            </w:tcBorders>
            <w:shd w:val="clear" w:color="auto" w:fill="auto"/>
            <w:hideMark/>
          </w:tcPr>
          <w:p w14:paraId="4B1DA83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megger</w:t>
            </w:r>
          </w:p>
        </w:tc>
        <w:tc>
          <w:tcPr>
            <w:tcW w:w="1275" w:type="dxa"/>
            <w:tcBorders>
              <w:top w:val="nil"/>
              <w:left w:val="nil"/>
              <w:bottom w:val="single" w:sz="4" w:space="0" w:color="auto"/>
              <w:right w:val="single" w:sz="4" w:space="0" w:color="auto"/>
            </w:tcBorders>
            <w:shd w:val="clear" w:color="auto" w:fill="auto"/>
            <w:noWrap/>
            <w:hideMark/>
          </w:tcPr>
          <w:p w14:paraId="4BCAE4B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41B4930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41BA34D"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69E3BAB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41.   </w:t>
            </w:r>
          </w:p>
        </w:tc>
        <w:tc>
          <w:tcPr>
            <w:tcW w:w="7653" w:type="dxa"/>
            <w:tcBorders>
              <w:top w:val="nil"/>
              <w:left w:val="nil"/>
              <w:bottom w:val="single" w:sz="4" w:space="0" w:color="auto"/>
              <w:right w:val="single" w:sz="4" w:space="0" w:color="auto"/>
            </w:tcBorders>
            <w:shd w:val="clear" w:color="auto" w:fill="auto"/>
            <w:hideMark/>
          </w:tcPr>
          <w:p w14:paraId="607F010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Voltmeter</w:t>
            </w:r>
          </w:p>
        </w:tc>
        <w:tc>
          <w:tcPr>
            <w:tcW w:w="1275" w:type="dxa"/>
            <w:tcBorders>
              <w:top w:val="nil"/>
              <w:left w:val="nil"/>
              <w:bottom w:val="single" w:sz="4" w:space="0" w:color="auto"/>
              <w:right w:val="single" w:sz="4" w:space="0" w:color="auto"/>
            </w:tcBorders>
            <w:shd w:val="clear" w:color="auto" w:fill="auto"/>
            <w:noWrap/>
            <w:hideMark/>
          </w:tcPr>
          <w:p w14:paraId="03566D3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25A989E3"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A7C0CB1"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6354B90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42.   </w:t>
            </w:r>
          </w:p>
        </w:tc>
        <w:tc>
          <w:tcPr>
            <w:tcW w:w="7653" w:type="dxa"/>
            <w:tcBorders>
              <w:top w:val="nil"/>
              <w:left w:val="nil"/>
              <w:bottom w:val="single" w:sz="4" w:space="0" w:color="auto"/>
              <w:right w:val="single" w:sz="4" w:space="0" w:color="auto"/>
            </w:tcBorders>
            <w:shd w:val="clear" w:color="auto" w:fill="auto"/>
            <w:hideMark/>
          </w:tcPr>
          <w:p w14:paraId="444A5B4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Ammeter</w:t>
            </w:r>
          </w:p>
        </w:tc>
        <w:tc>
          <w:tcPr>
            <w:tcW w:w="1275" w:type="dxa"/>
            <w:tcBorders>
              <w:top w:val="nil"/>
              <w:left w:val="nil"/>
              <w:bottom w:val="single" w:sz="4" w:space="0" w:color="auto"/>
              <w:right w:val="single" w:sz="4" w:space="0" w:color="auto"/>
            </w:tcBorders>
            <w:shd w:val="clear" w:color="auto" w:fill="auto"/>
            <w:noWrap/>
            <w:hideMark/>
          </w:tcPr>
          <w:p w14:paraId="739C1BD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46E5D72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696C5E67"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3FFE97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43.   </w:t>
            </w:r>
          </w:p>
        </w:tc>
        <w:tc>
          <w:tcPr>
            <w:tcW w:w="7653" w:type="dxa"/>
            <w:tcBorders>
              <w:top w:val="nil"/>
              <w:left w:val="nil"/>
              <w:bottom w:val="single" w:sz="4" w:space="0" w:color="auto"/>
              <w:right w:val="single" w:sz="4" w:space="0" w:color="auto"/>
            </w:tcBorders>
            <w:shd w:val="clear" w:color="auto" w:fill="auto"/>
            <w:hideMark/>
          </w:tcPr>
          <w:p w14:paraId="0BAC948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Multi meter</w:t>
            </w:r>
          </w:p>
        </w:tc>
        <w:tc>
          <w:tcPr>
            <w:tcW w:w="1275" w:type="dxa"/>
            <w:tcBorders>
              <w:top w:val="nil"/>
              <w:left w:val="nil"/>
              <w:bottom w:val="single" w:sz="4" w:space="0" w:color="auto"/>
              <w:right w:val="single" w:sz="4" w:space="0" w:color="auto"/>
            </w:tcBorders>
            <w:shd w:val="clear" w:color="auto" w:fill="auto"/>
            <w:noWrap/>
            <w:hideMark/>
          </w:tcPr>
          <w:p w14:paraId="76CA18F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422D92F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35D7AAD"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D6E909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44.   </w:t>
            </w:r>
          </w:p>
        </w:tc>
        <w:tc>
          <w:tcPr>
            <w:tcW w:w="7653" w:type="dxa"/>
            <w:tcBorders>
              <w:top w:val="nil"/>
              <w:left w:val="nil"/>
              <w:bottom w:val="single" w:sz="4" w:space="0" w:color="auto"/>
              <w:right w:val="single" w:sz="4" w:space="0" w:color="auto"/>
            </w:tcBorders>
            <w:shd w:val="clear" w:color="auto" w:fill="auto"/>
            <w:hideMark/>
          </w:tcPr>
          <w:p w14:paraId="15AE2F1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Ohmmeter</w:t>
            </w:r>
          </w:p>
        </w:tc>
        <w:tc>
          <w:tcPr>
            <w:tcW w:w="1275" w:type="dxa"/>
            <w:tcBorders>
              <w:top w:val="nil"/>
              <w:left w:val="nil"/>
              <w:bottom w:val="single" w:sz="4" w:space="0" w:color="auto"/>
              <w:right w:val="single" w:sz="4" w:space="0" w:color="auto"/>
            </w:tcBorders>
            <w:shd w:val="clear" w:color="auto" w:fill="auto"/>
            <w:noWrap/>
            <w:hideMark/>
          </w:tcPr>
          <w:p w14:paraId="5651B31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175141F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A91F463"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54380AA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45.   </w:t>
            </w:r>
          </w:p>
        </w:tc>
        <w:tc>
          <w:tcPr>
            <w:tcW w:w="7653" w:type="dxa"/>
            <w:tcBorders>
              <w:top w:val="nil"/>
              <w:left w:val="nil"/>
              <w:bottom w:val="single" w:sz="4" w:space="0" w:color="auto"/>
              <w:right w:val="single" w:sz="4" w:space="0" w:color="auto"/>
            </w:tcBorders>
            <w:shd w:val="clear" w:color="auto" w:fill="auto"/>
            <w:hideMark/>
          </w:tcPr>
          <w:p w14:paraId="04FE61C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Drawings, operations manuals</w:t>
            </w:r>
          </w:p>
        </w:tc>
        <w:tc>
          <w:tcPr>
            <w:tcW w:w="1275" w:type="dxa"/>
            <w:tcBorders>
              <w:top w:val="nil"/>
              <w:left w:val="nil"/>
              <w:bottom w:val="single" w:sz="4" w:space="0" w:color="auto"/>
              <w:right w:val="single" w:sz="4" w:space="0" w:color="auto"/>
            </w:tcBorders>
            <w:shd w:val="clear" w:color="auto" w:fill="auto"/>
            <w:noWrap/>
            <w:hideMark/>
          </w:tcPr>
          <w:p w14:paraId="2DFA858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7EE0A11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E2C85B7" w14:textId="77777777" w:rsidTr="00630AF0">
        <w:trPr>
          <w:trHeight w:val="854"/>
        </w:trPr>
        <w:tc>
          <w:tcPr>
            <w:tcW w:w="706" w:type="dxa"/>
            <w:tcBorders>
              <w:top w:val="nil"/>
              <w:left w:val="single" w:sz="4" w:space="0" w:color="auto"/>
              <w:bottom w:val="single" w:sz="4" w:space="0" w:color="auto"/>
              <w:right w:val="single" w:sz="4" w:space="0" w:color="auto"/>
            </w:tcBorders>
            <w:shd w:val="clear" w:color="auto" w:fill="auto"/>
            <w:noWrap/>
            <w:hideMark/>
          </w:tcPr>
          <w:p w14:paraId="1C59307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46.   </w:t>
            </w:r>
          </w:p>
        </w:tc>
        <w:tc>
          <w:tcPr>
            <w:tcW w:w="7653" w:type="dxa"/>
            <w:tcBorders>
              <w:top w:val="nil"/>
              <w:left w:val="nil"/>
              <w:bottom w:val="single" w:sz="4" w:space="0" w:color="auto"/>
              <w:right w:val="single" w:sz="4" w:space="0" w:color="auto"/>
            </w:tcBorders>
            <w:shd w:val="clear" w:color="auto" w:fill="auto"/>
            <w:hideMark/>
          </w:tcPr>
          <w:p w14:paraId="24A4148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Layouts, ICT, measuring tools (calipers, cable chart, hand hacksaw, measuring tape, laser gun for length), quality standards, vendor certificate, grinding cutter, drill machines, hammer</w:t>
            </w:r>
          </w:p>
        </w:tc>
        <w:tc>
          <w:tcPr>
            <w:tcW w:w="1275" w:type="dxa"/>
            <w:tcBorders>
              <w:top w:val="nil"/>
              <w:left w:val="nil"/>
              <w:bottom w:val="single" w:sz="4" w:space="0" w:color="auto"/>
              <w:right w:val="single" w:sz="4" w:space="0" w:color="auto"/>
            </w:tcBorders>
            <w:shd w:val="clear" w:color="auto" w:fill="auto"/>
            <w:noWrap/>
            <w:hideMark/>
          </w:tcPr>
          <w:p w14:paraId="45B5333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537AEEE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32DDF9C3"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D1276D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47.   </w:t>
            </w:r>
          </w:p>
        </w:tc>
        <w:tc>
          <w:tcPr>
            <w:tcW w:w="7653" w:type="dxa"/>
            <w:tcBorders>
              <w:top w:val="nil"/>
              <w:left w:val="nil"/>
              <w:bottom w:val="single" w:sz="4" w:space="0" w:color="auto"/>
              <w:right w:val="single" w:sz="4" w:space="0" w:color="auto"/>
            </w:tcBorders>
            <w:shd w:val="clear" w:color="auto" w:fill="auto"/>
            <w:hideMark/>
          </w:tcPr>
          <w:p w14:paraId="48674E7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Layouts, lifters, chain-pulley, jacks, sprit level</w:t>
            </w:r>
          </w:p>
        </w:tc>
        <w:tc>
          <w:tcPr>
            <w:tcW w:w="1275" w:type="dxa"/>
            <w:tcBorders>
              <w:top w:val="nil"/>
              <w:left w:val="nil"/>
              <w:bottom w:val="single" w:sz="4" w:space="0" w:color="auto"/>
              <w:right w:val="single" w:sz="4" w:space="0" w:color="auto"/>
            </w:tcBorders>
            <w:shd w:val="clear" w:color="auto" w:fill="auto"/>
            <w:noWrap/>
            <w:hideMark/>
          </w:tcPr>
          <w:p w14:paraId="3E39CBA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4A47784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E5BBADD" w14:textId="77777777" w:rsidTr="00630AF0">
        <w:trPr>
          <w:trHeight w:val="737"/>
        </w:trPr>
        <w:tc>
          <w:tcPr>
            <w:tcW w:w="706" w:type="dxa"/>
            <w:tcBorders>
              <w:top w:val="nil"/>
              <w:left w:val="single" w:sz="4" w:space="0" w:color="auto"/>
              <w:bottom w:val="single" w:sz="4" w:space="0" w:color="auto"/>
              <w:right w:val="single" w:sz="4" w:space="0" w:color="auto"/>
            </w:tcBorders>
            <w:shd w:val="clear" w:color="auto" w:fill="auto"/>
            <w:noWrap/>
            <w:hideMark/>
          </w:tcPr>
          <w:p w14:paraId="08C369A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48.   </w:t>
            </w:r>
          </w:p>
        </w:tc>
        <w:tc>
          <w:tcPr>
            <w:tcW w:w="7653" w:type="dxa"/>
            <w:tcBorders>
              <w:top w:val="nil"/>
              <w:left w:val="nil"/>
              <w:bottom w:val="single" w:sz="4" w:space="0" w:color="auto"/>
              <w:right w:val="single" w:sz="4" w:space="0" w:color="auto"/>
            </w:tcBorders>
            <w:shd w:val="clear" w:color="auto" w:fill="auto"/>
            <w:hideMark/>
          </w:tcPr>
          <w:p w14:paraId="4BB843B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Layouts, measuring tools, cutting tools like wire cutter, side cutter, cable cutter, thimble presser, megger, stacker, tags, glands, shrouds, conduits, cable tray etc</w:t>
            </w:r>
          </w:p>
        </w:tc>
        <w:tc>
          <w:tcPr>
            <w:tcW w:w="1275" w:type="dxa"/>
            <w:tcBorders>
              <w:top w:val="nil"/>
              <w:left w:val="nil"/>
              <w:bottom w:val="single" w:sz="4" w:space="0" w:color="auto"/>
              <w:right w:val="single" w:sz="4" w:space="0" w:color="auto"/>
            </w:tcBorders>
            <w:shd w:val="clear" w:color="auto" w:fill="auto"/>
            <w:noWrap/>
            <w:hideMark/>
          </w:tcPr>
          <w:p w14:paraId="770BAC5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15DF30B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03BDCE8" w14:textId="77777777" w:rsidTr="006437D8">
        <w:trPr>
          <w:trHeight w:val="570"/>
        </w:trPr>
        <w:tc>
          <w:tcPr>
            <w:tcW w:w="706" w:type="dxa"/>
            <w:tcBorders>
              <w:top w:val="nil"/>
              <w:left w:val="single" w:sz="4" w:space="0" w:color="auto"/>
              <w:bottom w:val="single" w:sz="4" w:space="0" w:color="auto"/>
              <w:right w:val="single" w:sz="4" w:space="0" w:color="auto"/>
            </w:tcBorders>
            <w:shd w:val="clear" w:color="auto" w:fill="auto"/>
            <w:noWrap/>
            <w:hideMark/>
          </w:tcPr>
          <w:p w14:paraId="101C6B7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lastRenderedPageBreak/>
              <w:t>49.   </w:t>
            </w:r>
          </w:p>
        </w:tc>
        <w:tc>
          <w:tcPr>
            <w:tcW w:w="7653" w:type="dxa"/>
            <w:tcBorders>
              <w:top w:val="nil"/>
              <w:left w:val="nil"/>
              <w:bottom w:val="single" w:sz="4" w:space="0" w:color="auto"/>
              <w:right w:val="single" w:sz="4" w:space="0" w:color="auto"/>
            </w:tcBorders>
            <w:shd w:val="clear" w:color="auto" w:fill="auto"/>
            <w:hideMark/>
          </w:tcPr>
          <w:p w14:paraId="2D54143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Layouts, cutting tools e.g. wire cutter, side cutter, cable cutter, stacker, tags etc.</w:t>
            </w:r>
          </w:p>
        </w:tc>
        <w:tc>
          <w:tcPr>
            <w:tcW w:w="1275" w:type="dxa"/>
            <w:tcBorders>
              <w:top w:val="nil"/>
              <w:left w:val="nil"/>
              <w:bottom w:val="single" w:sz="4" w:space="0" w:color="auto"/>
              <w:right w:val="single" w:sz="4" w:space="0" w:color="auto"/>
            </w:tcBorders>
            <w:shd w:val="clear" w:color="auto" w:fill="auto"/>
            <w:noWrap/>
            <w:hideMark/>
          </w:tcPr>
          <w:p w14:paraId="0D9772B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0618CB4C"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484E869" w14:textId="77777777" w:rsidTr="00630AF0">
        <w:trPr>
          <w:trHeight w:val="179"/>
        </w:trPr>
        <w:tc>
          <w:tcPr>
            <w:tcW w:w="706" w:type="dxa"/>
            <w:tcBorders>
              <w:top w:val="nil"/>
              <w:left w:val="single" w:sz="4" w:space="0" w:color="auto"/>
              <w:bottom w:val="single" w:sz="4" w:space="0" w:color="auto"/>
              <w:right w:val="single" w:sz="4" w:space="0" w:color="auto"/>
            </w:tcBorders>
            <w:shd w:val="clear" w:color="auto" w:fill="auto"/>
            <w:noWrap/>
            <w:hideMark/>
          </w:tcPr>
          <w:p w14:paraId="13966FE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50.   </w:t>
            </w:r>
          </w:p>
        </w:tc>
        <w:tc>
          <w:tcPr>
            <w:tcW w:w="7653" w:type="dxa"/>
            <w:tcBorders>
              <w:top w:val="nil"/>
              <w:left w:val="nil"/>
              <w:bottom w:val="single" w:sz="4" w:space="0" w:color="auto"/>
              <w:right w:val="single" w:sz="4" w:space="0" w:color="auto"/>
            </w:tcBorders>
            <w:shd w:val="clear" w:color="auto" w:fill="auto"/>
            <w:hideMark/>
          </w:tcPr>
          <w:p w14:paraId="0D4F863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Drawing, layout, manual, fork lifter, drill machine, </w:t>
            </w:r>
          </w:p>
        </w:tc>
        <w:tc>
          <w:tcPr>
            <w:tcW w:w="1275" w:type="dxa"/>
            <w:tcBorders>
              <w:top w:val="nil"/>
              <w:left w:val="nil"/>
              <w:bottom w:val="single" w:sz="4" w:space="0" w:color="auto"/>
              <w:right w:val="single" w:sz="4" w:space="0" w:color="auto"/>
            </w:tcBorders>
            <w:shd w:val="clear" w:color="auto" w:fill="auto"/>
            <w:noWrap/>
            <w:hideMark/>
          </w:tcPr>
          <w:p w14:paraId="3EDC2AD9"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1F64AE7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396596A2"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29D4E94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51.   </w:t>
            </w:r>
          </w:p>
        </w:tc>
        <w:tc>
          <w:tcPr>
            <w:tcW w:w="7653" w:type="dxa"/>
            <w:tcBorders>
              <w:top w:val="nil"/>
              <w:left w:val="nil"/>
              <w:bottom w:val="single" w:sz="4" w:space="0" w:color="auto"/>
              <w:right w:val="single" w:sz="4" w:space="0" w:color="auto"/>
            </w:tcBorders>
            <w:shd w:val="clear" w:color="auto" w:fill="auto"/>
            <w:hideMark/>
          </w:tcPr>
          <w:p w14:paraId="6806EAD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Layouts, lifters, chain-pulley, jacks, tags</w:t>
            </w:r>
          </w:p>
        </w:tc>
        <w:tc>
          <w:tcPr>
            <w:tcW w:w="1275" w:type="dxa"/>
            <w:tcBorders>
              <w:top w:val="nil"/>
              <w:left w:val="nil"/>
              <w:bottom w:val="single" w:sz="4" w:space="0" w:color="auto"/>
              <w:right w:val="single" w:sz="4" w:space="0" w:color="auto"/>
            </w:tcBorders>
            <w:shd w:val="clear" w:color="auto" w:fill="auto"/>
            <w:noWrap/>
            <w:hideMark/>
          </w:tcPr>
          <w:p w14:paraId="6C6C18F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0A0693E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417BC2C1"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9508CC9"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52.   </w:t>
            </w:r>
          </w:p>
        </w:tc>
        <w:tc>
          <w:tcPr>
            <w:tcW w:w="7653" w:type="dxa"/>
            <w:tcBorders>
              <w:top w:val="nil"/>
              <w:left w:val="nil"/>
              <w:bottom w:val="single" w:sz="4" w:space="0" w:color="auto"/>
              <w:right w:val="single" w:sz="4" w:space="0" w:color="auto"/>
            </w:tcBorders>
            <w:shd w:val="clear" w:color="auto" w:fill="auto"/>
            <w:hideMark/>
          </w:tcPr>
          <w:p w14:paraId="7235BCE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Soldering, earth tester, thimble presser, </w:t>
            </w:r>
          </w:p>
        </w:tc>
        <w:tc>
          <w:tcPr>
            <w:tcW w:w="1275" w:type="dxa"/>
            <w:tcBorders>
              <w:top w:val="nil"/>
              <w:left w:val="nil"/>
              <w:bottom w:val="single" w:sz="4" w:space="0" w:color="auto"/>
              <w:right w:val="single" w:sz="4" w:space="0" w:color="auto"/>
            </w:tcBorders>
            <w:shd w:val="clear" w:color="auto" w:fill="auto"/>
            <w:noWrap/>
            <w:hideMark/>
          </w:tcPr>
          <w:p w14:paraId="129BF6F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045EBCC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40583C9"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43EB380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53.   </w:t>
            </w:r>
          </w:p>
        </w:tc>
        <w:tc>
          <w:tcPr>
            <w:tcW w:w="7653" w:type="dxa"/>
            <w:tcBorders>
              <w:top w:val="nil"/>
              <w:left w:val="nil"/>
              <w:bottom w:val="single" w:sz="4" w:space="0" w:color="auto"/>
              <w:right w:val="single" w:sz="4" w:space="0" w:color="auto"/>
            </w:tcBorders>
            <w:shd w:val="clear" w:color="auto" w:fill="auto"/>
            <w:hideMark/>
          </w:tcPr>
          <w:p w14:paraId="31D0930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Drawings, multi meters, </w:t>
            </w:r>
          </w:p>
        </w:tc>
        <w:tc>
          <w:tcPr>
            <w:tcW w:w="1275" w:type="dxa"/>
            <w:tcBorders>
              <w:top w:val="nil"/>
              <w:left w:val="nil"/>
              <w:bottom w:val="single" w:sz="4" w:space="0" w:color="auto"/>
              <w:right w:val="single" w:sz="4" w:space="0" w:color="auto"/>
            </w:tcBorders>
            <w:shd w:val="clear" w:color="auto" w:fill="auto"/>
            <w:noWrap/>
            <w:hideMark/>
          </w:tcPr>
          <w:p w14:paraId="29A50F0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3C3EE5E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5B52E77"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29DA5C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54.   </w:t>
            </w:r>
          </w:p>
        </w:tc>
        <w:tc>
          <w:tcPr>
            <w:tcW w:w="7653" w:type="dxa"/>
            <w:tcBorders>
              <w:top w:val="nil"/>
              <w:left w:val="nil"/>
              <w:bottom w:val="single" w:sz="4" w:space="0" w:color="auto"/>
              <w:right w:val="single" w:sz="4" w:space="0" w:color="auto"/>
            </w:tcBorders>
            <w:shd w:val="clear" w:color="auto" w:fill="auto"/>
            <w:hideMark/>
          </w:tcPr>
          <w:p w14:paraId="24EEF6B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Wiring Boards 3’ x 5’ Wall Mounted</w:t>
            </w:r>
          </w:p>
        </w:tc>
        <w:tc>
          <w:tcPr>
            <w:tcW w:w="1275" w:type="dxa"/>
            <w:tcBorders>
              <w:top w:val="nil"/>
              <w:left w:val="nil"/>
              <w:bottom w:val="single" w:sz="4" w:space="0" w:color="auto"/>
              <w:right w:val="single" w:sz="4" w:space="0" w:color="auto"/>
            </w:tcBorders>
            <w:shd w:val="clear" w:color="auto" w:fill="auto"/>
            <w:noWrap/>
            <w:hideMark/>
          </w:tcPr>
          <w:p w14:paraId="7E7B1EA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5453962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8596D21"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32C4573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55.   </w:t>
            </w:r>
          </w:p>
        </w:tc>
        <w:tc>
          <w:tcPr>
            <w:tcW w:w="7653" w:type="dxa"/>
            <w:tcBorders>
              <w:top w:val="nil"/>
              <w:left w:val="nil"/>
              <w:bottom w:val="single" w:sz="4" w:space="0" w:color="auto"/>
              <w:right w:val="single" w:sz="4" w:space="0" w:color="auto"/>
            </w:tcBorders>
            <w:shd w:val="clear" w:color="auto" w:fill="auto"/>
            <w:hideMark/>
          </w:tcPr>
          <w:p w14:paraId="31526D2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Wood Chisel 1”</w:t>
            </w:r>
          </w:p>
        </w:tc>
        <w:tc>
          <w:tcPr>
            <w:tcW w:w="1275" w:type="dxa"/>
            <w:tcBorders>
              <w:top w:val="nil"/>
              <w:left w:val="nil"/>
              <w:bottom w:val="single" w:sz="4" w:space="0" w:color="auto"/>
              <w:right w:val="single" w:sz="4" w:space="0" w:color="auto"/>
            </w:tcBorders>
            <w:shd w:val="clear" w:color="auto" w:fill="auto"/>
            <w:noWrap/>
            <w:hideMark/>
          </w:tcPr>
          <w:p w14:paraId="4231AC3C"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06A94F7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1759A83"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9BC64F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56.   </w:t>
            </w:r>
          </w:p>
        </w:tc>
        <w:tc>
          <w:tcPr>
            <w:tcW w:w="7653" w:type="dxa"/>
            <w:tcBorders>
              <w:top w:val="nil"/>
              <w:left w:val="nil"/>
              <w:bottom w:val="single" w:sz="4" w:space="0" w:color="auto"/>
              <w:right w:val="single" w:sz="4" w:space="0" w:color="auto"/>
            </w:tcBorders>
            <w:shd w:val="clear" w:color="auto" w:fill="auto"/>
            <w:hideMark/>
          </w:tcPr>
          <w:p w14:paraId="1B7AAA6E"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Work Benches 4’ x 6’ x 2.5’</w:t>
            </w:r>
          </w:p>
        </w:tc>
        <w:tc>
          <w:tcPr>
            <w:tcW w:w="1275" w:type="dxa"/>
            <w:tcBorders>
              <w:top w:val="nil"/>
              <w:left w:val="nil"/>
              <w:bottom w:val="single" w:sz="4" w:space="0" w:color="auto"/>
              <w:right w:val="single" w:sz="4" w:space="0" w:color="auto"/>
            </w:tcBorders>
            <w:shd w:val="clear" w:color="auto" w:fill="auto"/>
            <w:noWrap/>
            <w:hideMark/>
          </w:tcPr>
          <w:p w14:paraId="4BE90F1C"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46F5742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3AD2C8E2"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27B5831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57.   </w:t>
            </w:r>
          </w:p>
        </w:tc>
        <w:tc>
          <w:tcPr>
            <w:tcW w:w="7653" w:type="dxa"/>
            <w:tcBorders>
              <w:top w:val="nil"/>
              <w:left w:val="nil"/>
              <w:bottom w:val="single" w:sz="4" w:space="0" w:color="auto"/>
              <w:right w:val="single" w:sz="4" w:space="0" w:color="auto"/>
            </w:tcBorders>
            <w:shd w:val="clear" w:color="auto" w:fill="auto"/>
            <w:hideMark/>
          </w:tcPr>
          <w:p w14:paraId="7972A14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Single-Phase Electric Motors</w:t>
            </w:r>
          </w:p>
        </w:tc>
        <w:tc>
          <w:tcPr>
            <w:tcW w:w="1275" w:type="dxa"/>
            <w:tcBorders>
              <w:top w:val="nil"/>
              <w:left w:val="nil"/>
              <w:bottom w:val="single" w:sz="4" w:space="0" w:color="auto"/>
              <w:right w:val="single" w:sz="4" w:space="0" w:color="auto"/>
            </w:tcBorders>
            <w:shd w:val="clear" w:color="auto" w:fill="auto"/>
            <w:noWrap/>
            <w:hideMark/>
          </w:tcPr>
          <w:p w14:paraId="3DA138A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6D06D97F"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D77F7B4"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437167B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58.   </w:t>
            </w:r>
          </w:p>
        </w:tc>
        <w:tc>
          <w:tcPr>
            <w:tcW w:w="7653" w:type="dxa"/>
            <w:tcBorders>
              <w:top w:val="nil"/>
              <w:left w:val="nil"/>
              <w:bottom w:val="single" w:sz="4" w:space="0" w:color="auto"/>
              <w:right w:val="single" w:sz="4" w:space="0" w:color="auto"/>
            </w:tcBorders>
            <w:shd w:val="clear" w:color="auto" w:fill="auto"/>
            <w:hideMark/>
          </w:tcPr>
          <w:p w14:paraId="70A564C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Single–Phase Energy Meter</w:t>
            </w:r>
          </w:p>
        </w:tc>
        <w:tc>
          <w:tcPr>
            <w:tcW w:w="1275" w:type="dxa"/>
            <w:tcBorders>
              <w:top w:val="nil"/>
              <w:left w:val="nil"/>
              <w:bottom w:val="single" w:sz="4" w:space="0" w:color="auto"/>
              <w:right w:val="single" w:sz="4" w:space="0" w:color="auto"/>
            </w:tcBorders>
            <w:shd w:val="clear" w:color="auto" w:fill="auto"/>
            <w:noWrap/>
            <w:hideMark/>
          </w:tcPr>
          <w:p w14:paraId="1417D2B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70FBF878"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36EC16F3"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4E665B4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59.   </w:t>
            </w:r>
          </w:p>
        </w:tc>
        <w:tc>
          <w:tcPr>
            <w:tcW w:w="7653" w:type="dxa"/>
            <w:tcBorders>
              <w:top w:val="nil"/>
              <w:left w:val="nil"/>
              <w:bottom w:val="single" w:sz="4" w:space="0" w:color="auto"/>
              <w:right w:val="single" w:sz="4" w:space="0" w:color="auto"/>
            </w:tcBorders>
            <w:shd w:val="clear" w:color="auto" w:fill="auto"/>
            <w:hideMark/>
          </w:tcPr>
          <w:p w14:paraId="47C8970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Air Conditioners</w:t>
            </w:r>
          </w:p>
        </w:tc>
        <w:tc>
          <w:tcPr>
            <w:tcW w:w="1275" w:type="dxa"/>
            <w:tcBorders>
              <w:top w:val="nil"/>
              <w:left w:val="nil"/>
              <w:bottom w:val="single" w:sz="4" w:space="0" w:color="auto"/>
              <w:right w:val="single" w:sz="4" w:space="0" w:color="auto"/>
            </w:tcBorders>
            <w:shd w:val="clear" w:color="auto" w:fill="auto"/>
            <w:noWrap/>
            <w:hideMark/>
          </w:tcPr>
          <w:p w14:paraId="7557828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393810DF"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696AC36"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1A393D4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60.   </w:t>
            </w:r>
          </w:p>
        </w:tc>
        <w:tc>
          <w:tcPr>
            <w:tcW w:w="7653" w:type="dxa"/>
            <w:tcBorders>
              <w:top w:val="nil"/>
              <w:left w:val="nil"/>
              <w:bottom w:val="single" w:sz="4" w:space="0" w:color="auto"/>
              <w:right w:val="single" w:sz="4" w:space="0" w:color="auto"/>
            </w:tcBorders>
            <w:shd w:val="clear" w:color="auto" w:fill="auto"/>
            <w:hideMark/>
          </w:tcPr>
          <w:p w14:paraId="20EF72FB"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3-Phase Electric Motors</w:t>
            </w:r>
          </w:p>
        </w:tc>
        <w:tc>
          <w:tcPr>
            <w:tcW w:w="1275" w:type="dxa"/>
            <w:tcBorders>
              <w:top w:val="nil"/>
              <w:left w:val="nil"/>
              <w:bottom w:val="single" w:sz="4" w:space="0" w:color="auto"/>
              <w:right w:val="single" w:sz="4" w:space="0" w:color="auto"/>
            </w:tcBorders>
            <w:shd w:val="clear" w:color="auto" w:fill="auto"/>
            <w:noWrap/>
            <w:hideMark/>
          </w:tcPr>
          <w:p w14:paraId="1D1AB98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254C990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C508292"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5D5935D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61.   </w:t>
            </w:r>
          </w:p>
        </w:tc>
        <w:tc>
          <w:tcPr>
            <w:tcW w:w="7653" w:type="dxa"/>
            <w:tcBorders>
              <w:top w:val="nil"/>
              <w:left w:val="nil"/>
              <w:bottom w:val="single" w:sz="4" w:space="0" w:color="auto"/>
              <w:right w:val="single" w:sz="4" w:space="0" w:color="auto"/>
            </w:tcBorders>
            <w:shd w:val="clear" w:color="auto" w:fill="auto"/>
            <w:hideMark/>
          </w:tcPr>
          <w:p w14:paraId="4274132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3-Phase Energy Meter</w:t>
            </w:r>
          </w:p>
        </w:tc>
        <w:tc>
          <w:tcPr>
            <w:tcW w:w="1275" w:type="dxa"/>
            <w:tcBorders>
              <w:top w:val="nil"/>
              <w:left w:val="nil"/>
              <w:bottom w:val="single" w:sz="4" w:space="0" w:color="auto"/>
              <w:right w:val="single" w:sz="4" w:space="0" w:color="auto"/>
            </w:tcBorders>
            <w:shd w:val="clear" w:color="auto" w:fill="auto"/>
            <w:noWrap/>
            <w:hideMark/>
          </w:tcPr>
          <w:p w14:paraId="7A0EF3D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2AAE506F"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CDFBC44"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37AE097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62.   </w:t>
            </w:r>
          </w:p>
        </w:tc>
        <w:tc>
          <w:tcPr>
            <w:tcW w:w="7653" w:type="dxa"/>
            <w:tcBorders>
              <w:top w:val="nil"/>
              <w:left w:val="nil"/>
              <w:bottom w:val="single" w:sz="4" w:space="0" w:color="auto"/>
              <w:right w:val="single" w:sz="4" w:space="0" w:color="auto"/>
            </w:tcBorders>
            <w:shd w:val="clear" w:color="auto" w:fill="auto"/>
            <w:hideMark/>
          </w:tcPr>
          <w:p w14:paraId="2AAEA9FF"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AVO Meters</w:t>
            </w:r>
          </w:p>
        </w:tc>
        <w:tc>
          <w:tcPr>
            <w:tcW w:w="1275" w:type="dxa"/>
            <w:tcBorders>
              <w:top w:val="nil"/>
              <w:left w:val="nil"/>
              <w:bottom w:val="single" w:sz="4" w:space="0" w:color="auto"/>
              <w:right w:val="single" w:sz="4" w:space="0" w:color="auto"/>
            </w:tcBorders>
            <w:shd w:val="clear" w:color="auto" w:fill="auto"/>
            <w:noWrap/>
            <w:hideMark/>
          </w:tcPr>
          <w:p w14:paraId="09BC6E36"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1CDCC78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4B5F0E0"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E467351"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63.   </w:t>
            </w:r>
          </w:p>
        </w:tc>
        <w:tc>
          <w:tcPr>
            <w:tcW w:w="7653" w:type="dxa"/>
            <w:tcBorders>
              <w:top w:val="nil"/>
              <w:left w:val="nil"/>
              <w:bottom w:val="single" w:sz="4" w:space="0" w:color="auto"/>
              <w:right w:val="single" w:sz="4" w:space="0" w:color="auto"/>
            </w:tcBorders>
            <w:shd w:val="clear" w:color="auto" w:fill="auto"/>
            <w:hideMark/>
          </w:tcPr>
          <w:p w14:paraId="3FC2B28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Clamp on Meter</w:t>
            </w:r>
          </w:p>
        </w:tc>
        <w:tc>
          <w:tcPr>
            <w:tcW w:w="1275" w:type="dxa"/>
            <w:tcBorders>
              <w:top w:val="nil"/>
              <w:left w:val="nil"/>
              <w:bottom w:val="single" w:sz="4" w:space="0" w:color="auto"/>
              <w:right w:val="single" w:sz="4" w:space="0" w:color="auto"/>
            </w:tcBorders>
            <w:shd w:val="clear" w:color="auto" w:fill="auto"/>
            <w:noWrap/>
            <w:hideMark/>
          </w:tcPr>
          <w:p w14:paraId="2B46F50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5C32D22D"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350B3EFF"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72E683C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64.   </w:t>
            </w:r>
          </w:p>
        </w:tc>
        <w:tc>
          <w:tcPr>
            <w:tcW w:w="7653" w:type="dxa"/>
            <w:tcBorders>
              <w:top w:val="nil"/>
              <w:left w:val="nil"/>
              <w:bottom w:val="single" w:sz="4" w:space="0" w:color="auto"/>
              <w:right w:val="single" w:sz="4" w:space="0" w:color="auto"/>
            </w:tcBorders>
            <w:shd w:val="clear" w:color="auto" w:fill="auto"/>
            <w:hideMark/>
          </w:tcPr>
          <w:p w14:paraId="1059A722"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Cold Chisels 10” Long</w:t>
            </w:r>
          </w:p>
        </w:tc>
        <w:tc>
          <w:tcPr>
            <w:tcW w:w="1275" w:type="dxa"/>
            <w:tcBorders>
              <w:top w:val="nil"/>
              <w:left w:val="nil"/>
              <w:bottom w:val="single" w:sz="4" w:space="0" w:color="auto"/>
              <w:right w:val="single" w:sz="4" w:space="0" w:color="auto"/>
            </w:tcBorders>
            <w:shd w:val="clear" w:color="auto" w:fill="auto"/>
            <w:noWrap/>
            <w:hideMark/>
          </w:tcPr>
          <w:p w14:paraId="5A6D8E5A"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37FB0C14"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7BD072A6"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B7C8D6A"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65.   </w:t>
            </w:r>
          </w:p>
        </w:tc>
        <w:tc>
          <w:tcPr>
            <w:tcW w:w="7653" w:type="dxa"/>
            <w:tcBorders>
              <w:top w:val="nil"/>
              <w:left w:val="nil"/>
              <w:bottom w:val="single" w:sz="4" w:space="0" w:color="auto"/>
              <w:right w:val="single" w:sz="4" w:space="0" w:color="auto"/>
            </w:tcBorders>
            <w:shd w:val="clear" w:color="auto" w:fill="auto"/>
            <w:hideMark/>
          </w:tcPr>
          <w:p w14:paraId="4449C7A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Combination Pliers 8”</w:t>
            </w:r>
          </w:p>
        </w:tc>
        <w:tc>
          <w:tcPr>
            <w:tcW w:w="1275" w:type="dxa"/>
            <w:tcBorders>
              <w:top w:val="nil"/>
              <w:left w:val="nil"/>
              <w:bottom w:val="single" w:sz="4" w:space="0" w:color="auto"/>
              <w:right w:val="single" w:sz="4" w:space="0" w:color="auto"/>
            </w:tcBorders>
            <w:shd w:val="clear" w:color="auto" w:fill="auto"/>
            <w:noWrap/>
            <w:hideMark/>
          </w:tcPr>
          <w:p w14:paraId="5D7CB7E4"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14A79374"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5072E8EC"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06CB3C4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66.   </w:t>
            </w:r>
          </w:p>
        </w:tc>
        <w:tc>
          <w:tcPr>
            <w:tcW w:w="7653" w:type="dxa"/>
            <w:tcBorders>
              <w:top w:val="nil"/>
              <w:left w:val="nil"/>
              <w:bottom w:val="single" w:sz="4" w:space="0" w:color="auto"/>
              <w:right w:val="single" w:sz="4" w:space="0" w:color="auto"/>
            </w:tcBorders>
            <w:shd w:val="clear" w:color="auto" w:fill="auto"/>
            <w:hideMark/>
          </w:tcPr>
          <w:p w14:paraId="3DD4078C"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Electric Bells</w:t>
            </w:r>
          </w:p>
        </w:tc>
        <w:tc>
          <w:tcPr>
            <w:tcW w:w="1275" w:type="dxa"/>
            <w:tcBorders>
              <w:top w:val="nil"/>
              <w:left w:val="nil"/>
              <w:bottom w:val="single" w:sz="4" w:space="0" w:color="auto"/>
              <w:right w:val="single" w:sz="4" w:space="0" w:color="auto"/>
            </w:tcBorders>
            <w:shd w:val="clear" w:color="auto" w:fill="auto"/>
            <w:noWrap/>
            <w:hideMark/>
          </w:tcPr>
          <w:p w14:paraId="0A324F98"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47242381"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35F009C6"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635E968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67.   </w:t>
            </w:r>
          </w:p>
        </w:tc>
        <w:tc>
          <w:tcPr>
            <w:tcW w:w="7653" w:type="dxa"/>
            <w:tcBorders>
              <w:top w:val="nil"/>
              <w:left w:val="nil"/>
              <w:bottom w:val="single" w:sz="4" w:space="0" w:color="auto"/>
              <w:right w:val="single" w:sz="4" w:space="0" w:color="auto"/>
            </w:tcBorders>
            <w:shd w:val="clear" w:color="auto" w:fill="auto"/>
            <w:hideMark/>
          </w:tcPr>
          <w:p w14:paraId="3EC09480"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 xml:space="preserve">Fluorescent Tubes (with electric choke) </w:t>
            </w:r>
          </w:p>
        </w:tc>
        <w:tc>
          <w:tcPr>
            <w:tcW w:w="1275" w:type="dxa"/>
            <w:tcBorders>
              <w:top w:val="nil"/>
              <w:left w:val="nil"/>
              <w:bottom w:val="single" w:sz="4" w:space="0" w:color="auto"/>
              <w:right w:val="single" w:sz="4" w:space="0" w:color="auto"/>
            </w:tcBorders>
            <w:shd w:val="clear" w:color="auto" w:fill="auto"/>
            <w:noWrap/>
            <w:hideMark/>
          </w:tcPr>
          <w:p w14:paraId="7D0DD0D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16116F85"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2119D6BE"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54B3BD35"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68.   </w:t>
            </w:r>
          </w:p>
        </w:tc>
        <w:tc>
          <w:tcPr>
            <w:tcW w:w="7653" w:type="dxa"/>
            <w:tcBorders>
              <w:top w:val="nil"/>
              <w:left w:val="nil"/>
              <w:bottom w:val="single" w:sz="4" w:space="0" w:color="auto"/>
              <w:right w:val="single" w:sz="4" w:space="0" w:color="auto"/>
            </w:tcBorders>
            <w:shd w:val="clear" w:color="auto" w:fill="auto"/>
            <w:hideMark/>
          </w:tcPr>
          <w:p w14:paraId="0E6E70A6"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Hack Saws 15”</w:t>
            </w:r>
          </w:p>
        </w:tc>
        <w:tc>
          <w:tcPr>
            <w:tcW w:w="1275" w:type="dxa"/>
            <w:tcBorders>
              <w:top w:val="nil"/>
              <w:left w:val="nil"/>
              <w:bottom w:val="single" w:sz="4" w:space="0" w:color="auto"/>
              <w:right w:val="single" w:sz="4" w:space="0" w:color="auto"/>
            </w:tcBorders>
            <w:shd w:val="clear" w:color="auto" w:fill="auto"/>
            <w:noWrap/>
            <w:hideMark/>
          </w:tcPr>
          <w:p w14:paraId="3DE45457"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7B8464B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00EB3F58" w14:textId="77777777" w:rsidTr="00630AF0">
        <w:trPr>
          <w:trHeight w:val="215"/>
        </w:trPr>
        <w:tc>
          <w:tcPr>
            <w:tcW w:w="706" w:type="dxa"/>
            <w:tcBorders>
              <w:top w:val="nil"/>
              <w:left w:val="single" w:sz="4" w:space="0" w:color="auto"/>
              <w:bottom w:val="single" w:sz="4" w:space="0" w:color="auto"/>
              <w:right w:val="single" w:sz="4" w:space="0" w:color="auto"/>
            </w:tcBorders>
            <w:shd w:val="clear" w:color="auto" w:fill="auto"/>
            <w:noWrap/>
            <w:hideMark/>
          </w:tcPr>
          <w:p w14:paraId="77500B77"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69.   </w:t>
            </w:r>
          </w:p>
        </w:tc>
        <w:tc>
          <w:tcPr>
            <w:tcW w:w="7653" w:type="dxa"/>
            <w:tcBorders>
              <w:top w:val="nil"/>
              <w:left w:val="nil"/>
              <w:bottom w:val="single" w:sz="4" w:space="0" w:color="auto"/>
              <w:right w:val="single" w:sz="4" w:space="0" w:color="auto"/>
            </w:tcBorders>
            <w:shd w:val="clear" w:color="auto" w:fill="auto"/>
            <w:hideMark/>
          </w:tcPr>
          <w:p w14:paraId="54D4C944"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Hand-Drill Machine Electric Two Speeds 3/4” Chuck Heavy Duty</w:t>
            </w:r>
          </w:p>
        </w:tc>
        <w:tc>
          <w:tcPr>
            <w:tcW w:w="1275" w:type="dxa"/>
            <w:tcBorders>
              <w:top w:val="nil"/>
              <w:left w:val="nil"/>
              <w:bottom w:val="single" w:sz="4" w:space="0" w:color="auto"/>
              <w:right w:val="single" w:sz="4" w:space="0" w:color="auto"/>
            </w:tcBorders>
            <w:shd w:val="clear" w:color="auto" w:fill="auto"/>
            <w:noWrap/>
            <w:hideMark/>
          </w:tcPr>
          <w:p w14:paraId="023A2B6B"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0CA06910"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r w:rsidR="00386EF9" w:rsidRPr="00386EF9" w14:paraId="16B2E213" w14:textId="77777777" w:rsidTr="006437D8">
        <w:trPr>
          <w:trHeight w:val="300"/>
        </w:trPr>
        <w:tc>
          <w:tcPr>
            <w:tcW w:w="706" w:type="dxa"/>
            <w:tcBorders>
              <w:top w:val="nil"/>
              <w:left w:val="single" w:sz="4" w:space="0" w:color="auto"/>
              <w:bottom w:val="single" w:sz="4" w:space="0" w:color="auto"/>
              <w:right w:val="single" w:sz="4" w:space="0" w:color="auto"/>
            </w:tcBorders>
            <w:shd w:val="clear" w:color="auto" w:fill="auto"/>
            <w:noWrap/>
            <w:hideMark/>
          </w:tcPr>
          <w:p w14:paraId="5BE9C3BD"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70  </w:t>
            </w:r>
          </w:p>
        </w:tc>
        <w:tc>
          <w:tcPr>
            <w:tcW w:w="7653" w:type="dxa"/>
            <w:tcBorders>
              <w:top w:val="nil"/>
              <w:left w:val="nil"/>
              <w:bottom w:val="single" w:sz="4" w:space="0" w:color="auto"/>
              <w:right w:val="single" w:sz="4" w:space="0" w:color="auto"/>
            </w:tcBorders>
            <w:shd w:val="clear" w:color="auto" w:fill="auto"/>
            <w:hideMark/>
          </w:tcPr>
          <w:p w14:paraId="3206FDC3" w14:textId="77777777" w:rsidR="00386EF9" w:rsidRPr="00386EF9" w:rsidRDefault="00386EF9" w:rsidP="00386EF9">
            <w:pPr>
              <w:spacing w:after="0" w:line="240" w:lineRule="auto"/>
              <w:ind w:left="0" w:firstLine="0"/>
              <w:jc w:val="left"/>
              <w:rPr>
                <w:rFonts w:eastAsia="Times New Roman"/>
              </w:rPr>
            </w:pPr>
            <w:r w:rsidRPr="00386EF9">
              <w:rPr>
                <w:rFonts w:eastAsia="Times New Roman"/>
              </w:rPr>
              <w:t>Kerosene Burners</w:t>
            </w:r>
          </w:p>
        </w:tc>
        <w:tc>
          <w:tcPr>
            <w:tcW w:w="1275" w:type="dxa"/>
            <w:tcBorders>
              <w:top w:val="nil"/>
              <w:left w:val="nil"/>
              <w:bottom w:val="single" w:sz="4" w:space="0" w:color="auto"/>
              <w:right w:val="single" w:sz="4" w:space="0" w:color="auto"/>
            </w:tcBorders>
            <w:shd w:val="clear" w:color="auto" w:fill="auto"/>
            <w:noWrap/>
            <w:hideMark/>
          </w:tcPr>
          <w:p w14:paraId="5141E08E"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c>
          <w:tcPr>
            <w:tcW w:w="5108" w:type="dxa"/>
            <w:tcBorders>
              <w:top w:val="nil"/>
              <w:left w:val="nil"/>
              <w:bottom w:val="single" w:sz="4" w:space="0" w:color="auto"/>
              <w:right w:val="single" w:sz="4" w:space="0" w:color="auto"/>
            </w:tcBorders>
            <w:shd w:val="clear" w:color="auto" w:fill="auto"/>
            <w:hideMark/>
          </w:tcPr>
          <w:p w14:paraId="675082B2" w14:textId="77777777" w:rsidR="00386EF9" w:rsidRPr="00386EF9" w:rsidRDefault="00386EF9" w:rsidP="00386EF9">
            <w:pPr>
              <w:spacing w:after="0" w:line="240" w:lineRule="auto"/>
              <w:ind w:left="0" w:firstLine="0"/>
              <w:jc w:val="left"/>
              <w:rPr>
                <w:rFonts w:eastAsia="Times New Roman"/>
                <w:b/>
                <w:bCs/>
              </w:rPr>
            </w:pPr>
            <w:r w:rsidRPr="00386EF9">
              <w:rPr>
                <w:rFonts w:eastAsia="Times New Roman"/>
                <w:b/>
                <w:bCs/>
              </w:rPr>
              <w:t> </w:t>
            </w:r>
          </w:p>
        </w:tc>
      </w:tr>
    </w:tbl>
    <w:p w14:paraId="10DE70B5" w14:textId="77777777" w:rsidR="006437D8" w:rsidRDefault="006437D8"/>
    <w:p w14:paraId="542B68F3" w14:textId="3117EFF3" w:rsidR="00CD6F1B" w:rsidRPr="00375D2E" w:rsidRDefault="006437D8" w:rsidP="00CD6F1B">
      <w:pPr>
        <w:tabs>
          <w:tab w:val="left" w:pos="817"/>
          <w:tab w:val="left" w:pos="8436"/>
          <w:tab w:val="left" w:pos="9631"/>
        </w:tabs>
        <w:spacing w:after="0" w:line="240" w:lineRule="auto"/>
        <w:ind w:left="113" w:firstLine="0"/>
        <w:jc w:val="left"/>
        <w:rPr>
          <w:rFonts w:eastAsia="Times New Roman"/>
          <w:b/>
          <w:bCs/>
        </w:rPr>
      </w:pPr>
      <w:r w:rsidRPr="00386EF9">
        <w:rPr>
          <w:rFonts w:ascii="Times New Roman" w:eastAsia="Times New Roman" w:hAnsi="Times New Roman" w:cs="Times New Roman"/>
          <w:color w:val="auto"/>
          <w:sz w:val="20"/>
          <w:szCs w:val="20"/>
        </w:rPr>
        <w:tab/>
      </w:r>
    </w:p>
    <w:p w14:paraId="18826F72" w14:textId="33029BB9" w:rsidR="006437D8" w:rsidRPr="00375D2E" w:rsidRDefault="006437D8" w:rsidP="00375D2E">
      <w:pPr>
        <w:spacing w:after="0" w:line="240" w:lineRule="auto"/>
        <w:ind w:left="0" w:firstLine="0"/>
        <w:jc w:val="left"/>
        <w:rPr>
          <w:rFonts w:eastAsia="Times New Roman"/>
          <w:b/>
          <w:bCs/>
        </w:rPr>
      </w:pPr>
      <w:r w:rsidRPr="00375D2E">
        <w:rPr>
          <w:rFonts w:eastAsia="Times New Roman"/>
          <w:b/>
          <w:bCs/>
        </w:rPr>
        <w:tab/>
        <w:t> </w:t>
      </w:r>
    </w:p>
    <w:p w14:paraId="18F53813" w14:textId="77777777" w:rsidR="006437D8" w:rsidRDefault="006437D8"/>
    <w:p w14:paraId="1274E521" w14:textId="77777777" w:rsidR="006437D8" w:rsidRDefault="006437D8"/>
    <w:p w14:paraId="24ABA3F4" w14:textId="7E181E19" w:rsidR="006437D8" w:rsidRPr="00CD6F1B" w:rsidRDefault="00CD6F1B" w:rsidP="00CD6F1B">
      <w:pPr>
        <w:tabs>
          <w:tab w:val="left" w:pos="4669"/>
          <w:tab w:val="left" w:pos="8391"/>
          <w:tab w:val="left" w:pos="12886"/>
        </w:tabs>
        <w:spacing w:after="0" w:line="240" w:lineRule="auto"/>
        <w:ind w:left="113" w:firstLine="0"/>
        <w:jc w:val="left"/>
        <w:rPr>
          <w:rFonts w:eastAsia="Times New Roman"/>
          <w:sz w:val="28"/>
          <w:szCs w:val="28"/>
        </w:rPr>
      </w:pPr>
      <w:r>
        <w:rPr>
          <w:rFonts w:eastAsia="Times New Roman"/>
          <w:sz w:val="28"/>
          <w:szCs w:val="28"/>
        </w:rPr>
        <w:lastRenderedPageBreak/>
        <w:t> </w:t>
      </w:r>
      <w:r>
        <w:rPr>
          <w:rFonts w:eastAsia="Times New Roman"/>
          <w:sz w:val="28"/>
          <w:szCs w:val="28"/>
        </w:rPr>
        <w:tab/>
        <w:t> </w:t>
      </w:r>
    </w:p>
    <w:p w14:paraId="1A40BD0F" w14:textId="70D1442A" w:rsidR="00CD6F1B" w:rsidRPr="006437D8" w:rsidRDefault="007B0629" w:rsidP="00CD6F1B">
      <w:pPr>
        <w:tabs>
          <w:tab w:val="left" w:pos="4669"/>
          <w:tab w:val="left" w:pos="8391"/>
          <w:tab w:val="left" w:pos="12886"/>
        </w:tabs>
        <w:spacing w:after="0" w:line="240" w:lineRule="auto"/>
        <w:ind w:left="113" w:firstLine="0"/>
        <w:jc w:val="left"/>
        <w:rPr>
          <w:rFonts w:eastAsia="Times New Roman"/>
          <w:b/>
          <w:bCs/>
          <w:sz w:val="28"/>
          <w:szCs w:val="28"/>
        </w:rPr>
      </w:pPr>
      <w:r w:rsidRPr="007B0629">
        <w:rPr>
          <w:rFonts w:eastAsia="Times New Roman"/>
          <w:sz w:val="28"/>
          <w:szCs w:val="28"/>
        </w:rPr>
        <w:t> </w:t>
      </w:r>
      <w:r w:rsidRPr="007B0629">
        <w:rPr>
          <w:rFonts w:eastAsia="Times New Roman"/>
          <w:sz w:val="28"/>
          <w:szCs w:val="28"/>
        </w:rPr>
        <w:tab/>
      </w:r>
    </w:p>
    <w:p w14:paraId="2AC8E9C1" w14:textId="42D4F06B" w:rsidR="00E11F8F" w:rsidRPr="00CD6F1B" w:rsidRDefault="006437D8" w:rsidP="00CD6F1B">
      <w:pPr>
        <w:tabs>
          <w:tab w:val="left" w:pos="4669"/>
          <w:tab w:val="left" w:pos="8391"/>
          <w:tab w:val="left" w:pos="12886"/>
        </w:tabs>
        <w:spacing w:after="0" w:line="240" w:lineRule="auto"/>
        <w:ind w:left="113" w:firstLine="0"/>
        <w:jc w:val="left"/>
        <w:rPr>
          <w:rFonts w:eastAsia="Times New Roman"/>
          <w:sz w:val="28"/>
          <w:szCs w:val="28"/>
        </w:rPr>
      </w:pPr>
      <w:r w:rsidRPr="006437D8">
        <w:rPr>
          <w:rFonts w:eastAsia="Times New Roman"/>
          <w:b/>
          <w:bCs/>
          <w:sz w:val="28"/>
          <w:szCs w:val="28"/>
        </w:rPr>
        <w:tab/>
      </w:r>
      <w:r w:rsidR="00CD6F1B">
        <w:rPr>
          <w:rFonts w:eastAsia="Times New Roman"/>
          <w:sz w:val="28"/>
          <w:szCs w:val="28"/>
        </w:rPr>
        <w:t> </w:t>
      </w:r>
    </w:p>
    <w:p w14:paraId="78BC6C4C" w14:textId="77777777" w:rsidR="00E11F8F" w:rsidRDefault="00987027" w:rsidP="003F5678">
      <w:pPr>
        <w:pStyle w:val="ListParagraph"/>
        <w:keepNext/>
        <w:numPr>
          <w:ilvl w:val="0"/>
          <w:numId w:val="772"/>
        </w:numPr>
        <w:pBdr>
          <w:top w:val="single" w:sz="4" w:space="1" w:color="auto"/>
          <w:left w:val="single" w:sz="4" w:space="4" w:color="auto"/>
          <w:bottom w:val="single" w:sz="4" w:space="1" w:color="auto"/>
          <w:right w:val="single" w:sz="4" w:space="0" w:color="auto"/>
        </w:pBdr>
        <w:shd w:val="clear" w:color="auto" w:fill="FFC000"/>
        <w:spacing w:after="0" w:line="276" w:lineRule="auto"/>
        <w:ind w:right="207"/>
        <w:jc w:val="left"/>
        <w:outlineLvl w:val="0"/>
        <w:rPr>
          <w:rFonts w:eastAsia="Times New Roman"/>
          <w:b/>
          <w:color w:val="auto"/>
          <w:sz w:val="32"/>
          <w:szCs w:val="32"/>
          <w:lang w:val="en-AU"/>
        </w:rPr>
      </w:pPr>
      <w:bookmarkStart w:id="85" w:name="_Toc479859630"/>
      <w:bookmarkStart w:id="86" w:name="_Toc4860387"/>
      <w:bookmarkStart w:id="87" w:name="_Toc29908961"/>
      <w:bookmarkStart w:id="88" w:name="_Toc109912843"/>
      <w:r>
        <w:rPr>
          <w:rFonts w:eastAsia="Times New Roman"/>
          <w:b/>
          <w:color w:val="auto"/>
          <w:sz w:val="32"/>
          <w:szCs w:val="32"/>
          <w:lang w:val="en-AU"/>
        </w:rPr>
        <w:t>Members of Curriculum Development Committee</w:t>
      </w:r>
      <w:bookmarkEnd w:id="85"/>
      <w:bookmarkEnd w:id="86"/>
      <w:bookmarkEnd w:id="87"/>
      <w:bookmarkEnd w:id="88"/>
      <w:r>
        <w:rPr>
          <w:rFonts w:eastAsia="Times New Roman"/>
          <w:b/>
          <w:color w:val="auto"/>
          <w:sz w:val="32"/>
          <w:szCs w:val="32"/>
          <w:lang w:val="en-AU"/>
        </w:rPr>
        <w:t xml:space="preserve"> </w:t>
      </w:r>
    </w:p>
    <w:p w14:paraId="6F93A1FB" w14:textId="77777777" w:rsidR="00E11F8F" w:rsidRDefault="00E11F8F">
      <w:pPr>
        <w:spacing w:after="0" w:line="276" w:lineRule="auto"/>
        <w:ind w:left="0" w:firstLine="0"/>
        <w:rPr>
          <w:rFonts w:eastAsia="Times New Roman"/>
          <w:color w:val="auto"/>
          <w:sz w:val="24"/>
          <w:szCs w:val="24"/>
        </w:rPr>
      </w:pPr>
    </w:p>
    <w:p w14:paraId="0DBA1C7D" w14:textId="77777777" w:rsidR="00E11F8F" w:rsidRDefault="00987027">
      <w:pPr>
        <w:spacing w:after="0" w:line="360" w:lineRule="auto"/>
        <w:ind w:left="0" w:right="387" w:firstLine="0"/>
        <w:rPr>
          <w:rFonts w:eastAsia="Times New Roman"/>
          <w:color w:val="auto"/>
        </w:rPr>
      </w:pPr>
      <w:r>
        <w:rPr>
          <w:rFonts w:eastAsia="Times New Roman"/>
          <w:color w:val="auto"/>
        </w:rPr>
        <w:t>The following members participated in the Curriculum development Committee:</w:t>
      </w:r>
    </w:p>
    <w:tbl>
      <w:tblPr>
        <w:tblStyle w:val="TableGrid141"/>
        <w:tblW w:w="15228" w:type="dxa"/>
        <w:tblLayout w:type="fixed"/>
        <w:tblLook w:val="04A0" w:firstRow="1" w:lastRow="0" w:firstColumn="1" w:lastColumn="0" w:noHBand="0" w:noVBand="1"/>
      </w:tblPr>
      <w:tblGrid>
        <w:gridCol w:w="540"/>
        <w:gridCol w:w="3438"/>
        <w:gridCol w:w="3060"/>
        <w:gridCol w:w="8190"/>
      </w:tblGrid>
      <w:tr w:rsidR="00E11F8F" w14:paraId="42213F68" w14:textId="77777777">
        <w:trPr>
          <w:trHeight w:val="453"/>
        </w:trPr>
        <w:tc>
          <w:tcPr>
            <w:tcW w:w="540" w:type="dxa"/>
            <w:shd w:val="clear" w:color="auto" w:fill="D0CECE" w:themeFill="background2" w:themeFillShade="E6"/>
            <w:vAlign w:val="center"/>
          </w:tcPr>
          <w:p w14:paraId="37E39617" w14:textId="77777777" w:rsidR="00E11F8F" w:rsidRDefault="00987027">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438" w:type="dxa"/>
            <w:shd w:val="clear" w:color="auto" w:fill="D0CECE" w:themeFill="background2" w:themeFillShade="E6"/>
            <w:vAlign w:val="center"/>
          </w:tcPr>
          <w:p w14:paraId="3101D06A" w14:textId="77777777" w:rsidR="00E11F8F" w:rsidRDefault="00987027">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3060" w:type="dxa"/>
            <w:shd w:val="clear" w:color="auto" w:fill="D0CECE" w:themeFill="background2" w:themeFillShade="E6"/>
            <w:vAlign w:val="center"/>
          </w:tcPr>
          <w:p w14:paraId="2DA5471A" w14:textId="77777777" w:rsidR="00E11F8F" w:rsidRDefault="00987027">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38A58D0F" w14:textId="77777777" w:rsidR="00E11F8F" w:rsidRDefault="00987027">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E11F8F" w14:paraId="02459F18" w14:textId="77777777">
        <w:tc>
          <w:tcPr>
            <w:tcW w:w="540" w:type="dxa"/>
            <w:shd w:val="clear" w:color="auto" w:fill="auto"/>
            <w:vAlign w:val="center"/>
          </w:tcPr>
          <w:p w14:paraId="108A5326"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1</w:t>
            </w:r>
          </w:p>
        </w:tc>
        <w:tc>
          <w:tcPr>
            <w:tcW w:w="3438" w:type="dxa"/>
            <w:vAlign w:val="center"/>
          </w:tcPr>
          <w:p w14:paraId="25A48E88" w14:textId="77777777" w:rsidR="00E11F8F" w:rsidRDefault="00987027">
            <w:pPr>
              <w:spacing w:after="0" w:line="240" w:lineRule="auto"/>
              <w:ind w:left="0" w:firstLine="0"/>
              <w:jc w:val="left"/>
              <w:rPr>
                <w:rFonts w:eastAsia="Times New Roman"/>
                <w:color w:val="auto"/>
              </w:rPr>
            </w:pPr>
            <w:r>
              <w:rPr>
                <w:rFonts w:eastAsia="Times New Roman"/>
                <w:color w:val="auto"/>
              </w:rPr>
              <w:t>Engr. Azhar Iqbal Shad</w:t>
            </w:r>
          </w:p>
        </w:tc>
        <w:tc>
          <w:tcPr>
            <w:tcW w:w="3060" w:type="dxa"/>
            <w:vAlign w:val="center"/>
          </w:tcPr>
          <w:p w14:paraId="34FCB3F3" w14:textId="77777777" w:rsidR="00E11F8F" w:rsidRDefault="00987027">
            <w:pPr>
              <w:spacing w:after="0" w:line="240" w:lineRule="auto"/>
              <w:ind w:left="0" w:firstLine="0"/>
              <w:jc w:val="left"/>
              <w:rPr>
                <w:rFonts w:eastAsia="Times New Roman"/>
                <w:color w:val="auto"/>
              </w:rPr>
            </w:pPr>
            <w:r>
              <w:rPr>
                <w:rFonts w:eastAsia="Times New Roman"/>
                <w:color w:val="auto"/>
              </w:rPr>
              <w:t>Chief Instructor (Civil)</w:t>
            </w:r>
          </w:p>
        </w:tc>
        <w:tc>
          <w:tcPr>
            <w:tcW w:w="8190" w:type="dxa"/>
            <w:vAlign w:val="center"/>
          </w:tcPr>
          <w:p w14:paraId="5D904220" w14:textId="77777777" w:rsidR="00E11F8F" w:rsidRDefault="00987027">
            <w:pPr>
              <w:spacing w:after="0" w:line="240" w:lineRule="auto"/>
              <w:ind w:left="0" w:firstLine="0"/>
              <w:jc w:val="left"/>
              <w:rPr>
                <w:rFonts w:eastAsia="Times New Roman"/>
                <w:color w:val="auto"/>
              </w:rPr>
            </w:pPr>
            <w:r>
              <w:rPr>
                <w:rFonts w:eastAsia="Times New Roman"/>
                <w:color w:val="auto"/>
              </w:rPr>
              <w:t>GCT Raiwnd Road, LHR</w:t>
            </w:r>
          </w:p>
        </w:tc>
      </w:tr>
      <w:tr w:rsidR="00E11F8F" w14:paraId="073FA814" w14:textId="77777777">
        <w:tc>
          <w:tcPr>
            <w:tcW w:w="540" w:type="dxa"/>
            <w:shd w:val="clear" w:color="auto" w:fill="auto"/>
            <w:vAlign w:val="center"/>
          </w:tcPr>
          <w:p w14:paraId="43F50A8D"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2</w:t>
            </w:r>
          </w:p>
        </w:tc>
        <w:tc>
          <w:tcPr>
            <w:tcW w:w="3438" w:type="dxa"/>
            <w:vAlign w:val="center"/>
          </w:tcPr>
          <w:p w14:paraId="2AA28ADC" w14:textId="77777777" w:rsidR="00E11F8F" w:rsidRDefault="00987027">
            <w:pPr>
              <w:spacing w:after="0" w:line="240" w:lineRule="auto"/>
              <w:ind w:left="0" w:firstLine="0"/>
              <w:jc w:val="left"/>
              <w:rPr>
                <w:rFonts w:eastAsia="Times New Roman"/>
                <w:color w:val="auto"/>
              </w:rPr>
            </w:pPr>
            <w:r>
              <w:rPr>
                <w:rFonts w:eastAsia="Times New Roman"/>
                <w:color w:val="auto"/>
              </w:rPr>
              <w:t>Mr. Imtiaz Ahmed Awan</w:t>
            </w:r>
          </w:p>
        </w:tc>
        <w:tc>
          <w:tcPr>
            <w:tcW w:w="3060" w:type="dxa"/>
            <w:vAlign w:val="center"/>
          </w:tcPr>
          <w:p w14:paraId="38B5D6EA" w14:textId="77777777" w:rsidR="00E11F8F" w:rsidRDefault="00987027">
            <w:pPr>
              <w:spacing w:after="0" w:line="240" w:lineRule="auto"/>
              <w:ind w:left="0" w:firstLine="0"/>
              <w:jc w:val="left"/>
              <w:rPr>
                <w:rFonts w:eastAsia="Times New Roman"/>
                <w:color w:val="auto"/>
              </w:rPr>
            </w:pPr>
            <w:r>
              <w:rPr>
                <w:rFonts w:eastAsia="Times New Roman"/>
                <w:color w:val="auto"/>
              </w:rPr>
              <w:t>Sr. Instructor (Civil)</w:t>
            </w:r>
          </w:p>
        </w:tc>
        <w:tc>
          <w:tcPr>
            <w:tcW w:w="8190" w:type="dxa"/>
            <w:vAlign w:val="center"/>
          </w:tcPr>
          <w:p w14:paraId="3302A34E" w14:textId="77777777" w:rsidR="00E11F8F" w:rsidRDefault="00987027">
            <w:pPr>
              <w:spacing w:after="0" w:line="240" w:lineRule="auto"/>
              <w:ind w:left="0" w:firstLine="0"/>
              <w:jc w:val="left"/>
              <w:rPr>
                <w:rFonts w:eastAsia="Times New Roman"/>
                <w:color w:val="auto"/>
              </w:rPr>
            </w:pPr>
            <w:r>
              <w:rPr>
                <w:rFonts w:eastAsia="Times New Roman"/>
                <w:color w:val="auto"/>
              </w:rPr>
              <w:t>GCT Rasul (Mandi Bahauddin)</w:t>
            </w:r>
          </w:p>
        </w:tc>
      </w:tr>
      <w:tr w:rsidR="00E11F8F" w14:paraId="61034A01" w14:textId="77777777">
        <w:tc>
          <w:tcPr>
            <w:tcW w:w="540" w:type="dxa"/>
            <w:shd w:val="clear" w:color="auto" w:fill="auto"/>
            <w:vAlign w:val="center"/>
          </w:tcPr>
          <w:p w14:paraId="301FB858"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3</w:t>
            </w:r>
          </w:p>
        </w:tc>
        <w:tc>
          <w:tcPr>
            <w:tcW w:w="3438" w:type="dxa"/>
            <w:vAlign w:val="center"/>
          </w:tcPr>
          <w:p w14:paraId="4BEFE0D5" w14:textId="77777777" w:rsidR="00E11F8F" w:rsidRDefault="00987027">
            <w:pPr>
              <w:spacing w:after="0" w:line="240" w:lineRule="auto"/>
              <w:ind w:left="0" w:firstLine="0"/>
              <w:jc w:val="left"/>
              <w:rPr>
                <w:rFonts w:eastAsia="Times New Roman"/>
                <w:color w:val="auto"/>
              </w:rPr>
            </w:pPr>
            <w:r>
              <w:rPr>
                <w:rFonts w:eastAsia="Times New Roman"/>
                <w:color w:val="auto"/>
              </w:rPr>
              <w:t>Mr. Muhammad Amjad Rafique</w:t>
            </w:r>
          </w:p>
        </w:tc>
        <w:tc>
          <w:tcPr>
            <w:tcW w:w="3060" w:type="dxa"/>
            <w:vAlign w:val="center"/>
          </w:tcPr>
          <w:p w14:paraId="4C91358D" w14:textId="77777777" w:rsidR="00E11F8F" w:rsidRDefault="00987027">
            <w:pPr>
              <w:spacing w:after="0" w:line="240" w:lineRule="auto"/>
              <w:ind w:left="0" w:firstLine="0"/>
              <w:jc w:val="left"/>
              <w:rPr>
                <w:rFonts w:eastAsia="Times New Roman"/>
                <w:color w:val="auto"/>
              </w:rPr>
            </w:pPr>
            <w:r>
              <w:rPr>
                <w:rFonts w:eastAsia="Times New Roman"/>
                <w:color w:val="auto"/>
              </w:rPr>
              <w:t>Sr. Instructor (Civil)</w:t>
            </w:r>
          </w:p>
        </w:tc>
        <w:tc>
          <w:tcPr>
            <w:tcW w:w="8190" w:type="dxa"/>
            <w:vAlign w:val="center"/>
          </w:tcPr>
          <w:p w14:paraId="79C04AD2" w14:textId="77777777" w:rsidR="00E11F8F" w:rsidRDefault="00987027">
            <w:pPr>
              <w:spacing w:after="0" w:line="240" w:lineRule="auto"/>
              <w:ind w:left="0" w:firstLine="0"/>
              <w:jc w:val="left"/>
              <w:rPr>
                <w:rFonts w:eastAsia="Times New Roman"/>
                <w:color w:val="auto"/>
              </w:rPr>
            </w:pPr>
            <w:r>
              <w:rPr>
                <w:rFonts w:eastAsia="Times New Roman"/>
                <w:color w:val="auto"/>
              </w:rPr>
              <w:t>GCT Rasul (Mandi Bahauddin)</w:t>
            </w:r>
          </w:p>
        </w:tc>
      </w:tr>
      <w:tr w:rsidR="00E11F8F" w14:paraId="724E9B9A" w14:textId="77777777">
        <w:tc>
          <w:tcPr>
            <w:tcW w:w="540" w:type="dxa"/>
            <w:shd w:val="clear" w:color="auto" w:fill="auto"/>
            <w:vAlign w:val="center"/>
          </w:tcPr>
          <w:p w14:paraId="563B01F9"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4</w:t>
            </w:r>
          </w:p>
        </w:tc>
        <w:tc>
          <w:tcPr>
            <w:tcW w:w="3438" w:type="dxa"/>
            <w:vAlign w:val="center"/>
          </w:tcPr>
          <w:p w14:paraId="30C77FBB" w14:textId="77777777" w:rsidR="00E11F8F" w:rsidRDefault="00987027">
            <w:pPr>
              <w:spacing w:after="0" w:line="240" w:lineRule="auto"/>
              <w:ind w:left="0" w:firstLine="0"/>
              <w:jc w:val="left"/>
              <w:rPr>
                <w:rFonts w:eastAsia="Times New Roman"/>
                <w:color w:val="auto"/>
              </w:rPr>
            </w:pPr>
            <w:r>
              <w:rPr>
                <w:rFonts w:eastAsia="Times New Roman"/>
                <w:color w:val="auto"/>
              </w:rPr>
              <w:t>Engr. Zuneera Ashfaq</w:t>
            </w:r>
          </w:p>
        </w:tc>
        <w:tc>
          <w:tcPr>
            <w:tcW w:w="3060" w:type="dxa"/>
            <w:vAlign w:val="center"/>
          </w:tcPr>
          <w:p w14:paraId="707BED57" w14:textId="77777777" w:rsidR="00E11F8F" w:rsidRDefault="00987027">
            <w:pPr>
              <w:spacing w:after="0" w:line="240" w:lineRule="auto"/>
              <w:ind w:left="0" w:firstLine="0"/>
              <w:jc w:val="left"/>
              <w:rPr>
                <w:rFonts w:eastAsia="Times New Roman"/>
                <w:color w:val="auto"/>
              </w:rPr>
            </w:pPr>
            <w:r>
              <w:rPr>
                <w:rFonts w:eastAsia="Times New Roman"/>
                <w:color w:val="auto"/>
              </w:rPr>
              <w:t xml:space="preserve">Assistant Director      </w:t>
            </w:r>
          </w:p>
        </w:tc>
        <w:tc>
          <w:tcPr>
            <w:tcW w:w="8190" w:type="dxa"/>
            <w:vAlign w:val="center"/>
          </w:tcPr>
          <w:p w14:paraId="5D4D1C96" w14:textId="77777777" w:rsidR="00E11F8F" w:rsidRDefault="00987027">
            <w:pPr>
              <w:spacing w:after="0" w:line="240" w:lineRule="auto"/>
              <w:ind w:left="0" w:firstLine="0"/>
              <w:jc w:val="left"/>
              <w:rPr>
                <w:rFonts w:eastAsia="Times New Roman"/>
                <w:color w:val="auto"/>
              </w:rPr>
            </w:pPr>
            <w:r>
              <w:rPr>
                <w:rFonts w:eastAsia="Times New Roman"/>
                <w:color w:val="auto"/>
              </w:rPr>
              <w:t xml:space="preserve">PITAC Lahore </w:t>
            </w:r>
          </w:p>
        </w:tc>
      </w:tr>
      <w:tr w:rsidR="00E11F8F" w14:paraId="1D0CF20C" w14:textId="77777777">
        <w:tc>
          <w:tcPr>
            <w:tcW w:w="540" w:type="dxa"/>
            <w:shd w:val="clear" w:color="auto" w:fill="auto"/>
            <w:vAlign w:val="center"/>
          </w:tcPr>
          <w:p w14:paraId="4CB45F7A"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5</w:t>
            </w:r>
          </w:p>
        </w:tc>
        <w:tc>
          <w:tcPr>
            <w:tcW w:w="3438" w:type="dxa"/>
            <w:vAlign w:val="center"/>
          </w:tcPr>
          <w:p w14:paraId="3EBFA0F7" w14:textId="77777777" w:rsidR="00E11F8F" w:rsidRDefault="00987027">
            <w:pPr>
              <w:spacing w:after="0" w:line="240" w:lineRule="auto"/>
              <w:ind w:left="0" w:firstLine="0"/>
              <w:jc w:val="left"/>
              <w:rPr>
                <w:rFonts w:eastAsia="Times New Roman"/>
                <w:color w:val="auto"/>
              </w:rPr>
            </w:pPr>
            <w:r>
              <w:rPr>
                <w:rFonts w:eastAsia="Times New Roman"/>
                <w:color w:val="auto"/>
              </w:rPr>
              <w:t>Engr. Mohsin Jahanzeb</w:t>
            </w:r>
          </w:p>
        </w:tc>
        <w:tc>
          <w:tcPr>
            <w:tcW w:w="3060" w:type="dxa"/>
            <w:vAlign w:val="center"/>
          </w:tcPr>
          <w:p w14:paraId="588EEECF" w14:textId="77777777" w:rsidR="00E11F8F" w:rsidRDefault="00987027">
            <w:pPr>
              <w:spacing w:after="0" w:line="240" w:lineRule="auto"/>
              <w:ind w:left="0" w:firstLine="0"/>
              <w:jc w:val="left"/>
              <w:rPr>
                <w:rFonts w:eastAsia="Times New Roman"/>
                <w:color w:val="auto"/>
              </w:rPr>
            </w:pPr>
            <w:r>
              <w:rPr>
                <w:rFonts w:eastAsia="Times New Roman"/>
                <w:color w:val="auto"/>
              </w:rPr>
              <w:t>Instructor (Civil)</w:t>
            </w:r>
          </w:p>
        </w:tc>
        <w:tc>
          <w:tcPr>
            <w:tcW w:w="8190" w:type="dxa"/>
            <w:vAlign w:val="center"/>
          </w:tcPr>
          <w:p w14:paraId="7E6C552F" w14:textId="77777777" w:rsidR="00E11F8F" w:rsidRDefault="00987027">
            <w:pPr>
              <w:spacing w:after="0" w:line="240" w:lineRule="auto"/>
              <w:ind w:left="0" w:firstLine="0"/>
              <w:jc w:val="left"/>
              <w:rPr>
                <w:rFonts w:eastAsia="Times New Roman"/>
                <w:color w:val="auto"/>
              </w:rPr>
            </w:pPr>
            <w:r>
              <w:rPr>
                <w:rFonts w:eastAsia="Times New Roman"/>
                <w:color w:val="auto"/>
              </w:rPr>
              <w:t>GSTC, Faisalabad</w:t>
            </w:r>
          </w:p>
        </w:tc>
      </w:tr>
      <w:tr w:rsidR="00E11F8F" w14:paraId="25DAF688" w14:textId="77777777">
        <w:tc>
          <w:tcPr>
            <w:tcW w:w="540" w:type="dxa"/>
            <w:shd w:val="clear" w:color="auto" w:fill="auto"/>
            <w:vAlign w:val="center"/>
          </w:tcPr>
          <w:p w14:paraId="14AE8782"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6</w:t>
            </w:r>
          </w:p>
        </w:tc>
        <w:tc>
          <w:tcPr>
            <w:tcW w:w="3438" w:type="dxa"/>
            <w:vAlign w:val="center"/>
          </w:tcPr>
          <w:p w14:paraId="06915534" w14:textId="77777777" w:rsidR="00E11F8F" w:rsidRDefault="00987027">
            <w:pPr>
              <w:spacing w:after="0" w:line="240" w:lineRule="auto"/>
              <w:ind w:left="0" w:firstLine="0"/>
              <w:jc w:val="left"/>
              <w:rPr>
                <w:rFonts w:eastAsia="Times New Roman"/>
                <w:color w:val="auto"/>
              </w:rPr>
            </w:pPr>
            <w:r>
              <w:rPr>
                <w:rFonts w:eastAsia="Times New Roman"/>
                <w:color w:val="auto"/>
              </w:rPr>
              <w:t>Engr. Norheen Amina</w:t>
            </w:r>
          </w:p>
        </w:tc>
        <w:tc>
          <w:tcPr>
            <w:tcW w:w="3060" w:type="dxa"/>
            <w:vAlign w:val="center"/>
          </w:tcPr>
          <w:p w14:paraId="107E709A" w14:textId="77777777" w:rsidR="00E11F8F" w:rsidRDefault="00987027">
            <w:pPr>
              <w:spacing w:after="0" w:line="240" w:lineRule="auto"/>
              <w:ind w:left="0" w:firstLine="0"/>
              <w:jc w:val="left"/>
              <w:rPr>
                <w:rFonts w:eastAsia="Times New Roman"/>
                <w:color w:val="auto"/>
              </w:rPr>
            </w:pPr>
            <w:r>
              <w:rPr>
                <w:rFonts w:eastAsia="Times New Roman"/>
                <w:color w:val="auto"/>
              </w:rPr>
              <w:t>Consultant</w:t>
            </w:r>
          </w:p>
        </w:tc>
        <w:tc>
          <w:tcPr>
            <w:tcW w:w="8190" w:type="dxa"/>
            <w:vAlign w:val="center"/>
          </w:tcPr>
          <w:p w14:paraId="5DB28D13" w14:textId="77777777" w:rsidR="00E11F8F" w:rsidRDefault="00987027">
            <w:pPr>
              <w:spacing w:after="0" w:line="240" w:lineRule="auto"/>
              <w:ind w:left="0" w:firstLine="0"/>
              <w:jc w:val="left"/>
              <w:rPr>
                <w:rFonts w:eastAsia="Times New Roman"/>
                <w:color w:val="auto"/>
              </w:rPr>
            </w:pPr>
            <w:r>
              <w:rPr>
                <w:rFonts w:eastAsia="Times New Roman"/>
                <w:color w:val="auto"/>
              </w:rPr>
              <w:t>Allied Engineering Services Lahore</w:t>
            </w:r>
          </w:p>
        </w:tc>
      </w:tr>
      <w:tr w:rsidR="00E11F8F" w14:paraId="60D15E6E" w14:textId="77777777">
        <w:tc>
          <w:tcPr>
            <w:tcW w:w="540" w:type="dxa"/>
            <w:shd w:val="clear" w:color="auto" w:fill="auto"/>
            <w:vAlign w:val="center"/>
          </w:tcPr>
          <w:p w14:paraId="5C309712"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7</w:t>
            </w:r>
          </w:p>
        </w:tc>
        <w:tc>
          <w:tcPr>
            <w:tcW w:w="3438" w:type="dxa"/>
            <w:vAlign w:val="center"/>
          </w:tcPr>
          <w:p w14:paraId="4F207B4F" w14:textId="77777777" w:rsidR="00E11F8F" w:rsidRDefault="00987027">
            <w:pPr>
              <w:spacing w:after="0" w:line="240" w:lineRule="auto"/>
              <w:ind w:left="0" w:firstLine="0"/>
              <w:jc w:val="left"/>
              <w:rPr>
                <w:rFonts w:eastAsia="Times New Roman"/>
                <w:color w:val="auto"/>
              </w:rPr>
            </w:pPr>
            <w:r>
              <w:rPr>
                <w:rFonts w:eastAsia="Times New Roman"/>
                <w:color w:val="auto"/>
              </w:rPr>
              <w:t>Engr. Hira Ishtiaq</w:t>
            </w:r>
          </w:p>
        </w:tc>
        <w:tc>
          <w:tcPr>
            <w:tcW w:w="3060" w:type="dxa"/>
            <w:vAlign w:val="center"/>
          </w:tcPr>
          <w:p w14:paraId="2C276383" w14:textId="77777777" w:rsidR="00E11F8F" w:rsidRDefault="00987027">
            <w:pPr>
              <w:spacing w:after="0" w:line="240" w:lineRule="auto"/>
              <w:ind w:left="0" w:firstLine="0"/>
              <w:jc w:val="left"/>
              <w:rPr>
                <w:rFonts w:eastAsia="Times New Roman"/>
                <w:color w:val="auto"/>
              </w:rPr>
            </w:pPr>
            <w:r>
              <w:rPr>
                <w:rFonts w:eastAsia="Times New Roman"/>
                <w:color w:val="auto"/>
              </w:rPr>
              <w:t>Consultant.</w:t>
            </w:r>
          </w:p>
        </w:tc>
        <w:tc>
          <w:tcPr>
            <w:tcW w:w="8190" w:type="dxa"/>
            <w:vAlign w:val="center"/>
          </w:tcPr>
          <w:p w14:paraId="7E215BF2" w14:textId="77777777" w:rsidR="00E11F8F" w:rsidRDefault="00987027">
            <w:pPr>
              <w:spacing w:after="0" w:line="240" w:lineRule="auto"/>
              <w:ind w:left="0" w:firstLine="0"/>
              <w:jc w:val="left"/>
              <w:rPr>
                <w:rFonts w:eastAsia="Times New Roman"/>
                <w:color w:val="auto"/>
              </w:rPr>
            </w:pPr>
            <w:r>
              <w:rPr>
                <w:rFonts w:eastAsia="Times New Roman"/>
                <w:color w:val="auto"/>
              </w:rPr>
              <w:t>Allied Engineering Services Lahore</w:t>
            </w:r>
          </w:p>
        </w:tc>
      </w:tr>
      <w:tr w:rsidR="00E11F8F" w14:paraId="16271564" w14:textId="77777777">
        <w:tc>
          <w:tcPr>
            <w:tcW w:w="540" w:type="dxa"/>
            <w:shd w:val="clear" w:color="auto" w:fill="auto"/>
            <w:vAlign w:val="center"/>
          </w:tcPr>
          <w:p w14:paraId="5B208431"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8</w:t>
            </w:r>
          </w:p>
        </w:tc>
        <w:tc>
          <w:tcPr>
            <w:tcW w:w="3438" w:type="dxa"/>
            <w:vAlign w:val="center"/>
          </w:tcPr>
          <w:p w14:paraId="097C2AAA" w14:textId="77777777" w:rsidR="00E11F8F" w:rsidRDefault="00987027">
            <w:pPr>
              <w:spacing w:after="0" w:line="240" w:lineRule="auto"/>
              <w:ind w:left="0" w:firstLine="0"/>
              <w:jc w:val="left"/>
              <w:rPr>
                <w:rFonts w:eastAsia="Times New Roman"/>
                <w:color w:val="auto"/>
              </w:rPr>
            </w:pPr>
            <w:r>
              <w:rPr>
                <w:rFonts w:eastAsia="Times New Roman"/>
                <w:color w:val="auto"/>
              </w:rPr>
              <w:t>Engr. Habiba Mohsin</w:t>
            </w:r>
          </w:p>
        </w:tc>
        <w:tc>
          <w:tcPr>
            <w:tcW w:w="3060" w:type="dxa"/>
            <w:vAlign w:val="center"/>
          </w:tcPr>
          <w:p w14:paraId="7B7D6D95" w14:textId="77777777" w:rsidR="00E11F8F" w:rsidRDefault="00987027">
            <w:pPr>
              <w:spacing w:after="0" w:line="240" w:lineRule="auto"/>
              <w:ind w:left="0" w:firstLine="0"/>
              <w:jc w:val="left"/>
              <w:rPr>
                <w:rFonts w:eastAsia="Times New Roman"/>
                <w:color w:val="auto"/>
              </w:rPr>
            </w:pPr>
            <w:r>
              <w:rPr>
                <w:rFonts w:eastAsia="Times New Roman"/>
                <w:color w:val="auto"/>
              </w:rPr>
              <w:t>Design Engineer</w:t>
            </w:r>
          </w:p>
        </w:tc>
        <w:tc>
          <w:tcPr>
            <w:tcW w:w="8190" w:type="dxa"/>
            <w:vAlign w:val="center"/>
          </w:tcPr>
          <w:p w14:paraId="15E1E551" w14:textId="77777777" w:rsidR="00E11F8F" w:rsidRDefault="00987027">
            <w:pPr>
              <w:spacing w:after="0" w:line="240" w:lineRule="auto"/>
              <w:ind w:left="0" w:firstLine="0"/>
              <w:jc w:val="left"/>
              <w:rPr>
                <w:rFonts w:eastAsia="Times New Roman"/>
                <w:color w:val="auto"/>
              </w:rPr>
            </w:pPr>
            <w:r>
              <w:rPr>
                <w:rFonts w:eastAsia="Times New Roman"/>
                <w:color w:val="auto"/>
              </w:rPr>
              <w:t>JERS Engineering Consultants Lahore</w:t>
            </w:r>
          </w:p>
        </w:tc>
      </w:tr>
      <w:tr w:rsidR="00E11F8F" w14:paraId="657E3EDB" w14:textId="77777777">
        <w:tc>
          <w:tcPr>
            <w:tcW w:w="540" w:type="dxa"/>
            <w:shd w:val="clear" w:color="auto" w:fill="auto"/>
            <w:vAlign w:val="center"/>
          </w:tcPr>
          <w:p w14:paraId="746C634F"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9</w:t>
            </w:r>
          </w:p>
        </w:tc>
        <w:tc>
          <w:tcPr>
            <w:tcW w:w="3438" w:type="dxa"/>
            <w:vAlign w:val="center"/>
          </w:tcPr>
          <w:p w14:paraId="7D2AC090" w14:textId="77777777" w:rsidR="00E11F8F" w:rsidRDefault="00987027">
            <w:pPr>
              <w:spacing w:after="0" w:line="240" w:lineRule="auto"/>
              <w:ind w:left="0" w:firstLine="0"/>
              <w:jc w:val="left"/>
              <w:rPr>
                <w:rFonts w:eastAsia="Times New Roman"/>
                <w:color w:val="auto"/>
              </w:rPr>
            </w:pPr>
            <w:r>
              <w:rPr>
                <w:rFonts w:eastAsia="Times New Roman"/>
                <w:color w:val="auto"/>
              </w:rPr>
              <w:t>Engr. Rana Haroon Mujahid</w:t>
            </w:r>
          </w:p>
        </w:tc>
        <w:tc>
          <w:tcPr>
            <w:tcW w:w="3060" w:type="dxa"/>
            <w:vAlign w:val="center"/>
          </w:tcPr>
          <w:p w14:paraId="6C2A3FAF" w14:textId="77777777" w:rsidR="00E11F8F" w:rsidRDefault="00987027">
            <w:pPr>
              <w:spacing w:after="0" w:line="240" w:lineRule="auto"/>
              <w:ind w:left="0" w:firstLine="0"/>
              <w:jc w:val="left"/>
              <w:rPr>
                <w:rFonts w:eastAsia="Times New Roman"/>
                <w:color w:val="auto"/>
              </w:rPr>
            </w:pPr>
            <w:r>
              <w:rPr>
                <w:rFonts w:eastAsia="Times New Roman"/>
                <w:color w:val="auto"/>
              </w:rPr>
              <w:t>Deputy Director</w:t>
            </w:r>
          </w:p>
        </w:tc>
        <w:tc>
          <w:tcPr>
            <w:tcW w:w="8190" w:type="dxa"/>
            <w:vAlign w:val="center"/>
          </w:tcPr>
          <w:p w14:paraId="2BDA01A7" w14:textId="77777777" w:rsidR="00E11F8F" w:rsidRDefault="00987027">
            <w:pPr>
              <w:spacing w:after="0" w:line="240" w:lineRule="auto"/>
              <w:ind w:left="0" w:firstLine="0"/>
              <w:jc w:val="left"/>
              <w:rPr>
                <w:rFonts w:eastAsia="Times New Roman"/>
                <w:color w:val="auto"/>
              </w:rPr>
            </w:pPr>
            <w:r>
              <w:rPr>
                <w:rFonts w:eastAsia="Times New Roman"/>
                <w:color w:val="auto"/>
              </w:rPr>
              <w:t>C&amp;W Department Govt. of Punjab</w:t>
            </w:r>
          </w:p>
        </w:tc>
      </w:tr>
      <w:tr w:rsidR="00E11F8F" w14:paraId="6FF312BF" w14:textId="77777777">
        <w:tc>
          <w:tcPr>
            <w:tcW w:w="540" w:type="dxa"/>
            <w:shd w:val="clear" w:color="auto" w:fill="auto"/>
            <w:vAlign w:val="center"/>
          </w:tcPr>
          <w:p w14:paraId="373E3392"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10</w:t>
            </w:r>
          </w:p>
        </w:tc>
        <w:tc>
          <w:tcPr>
            <w:tcW w:w="3438" w:type="dxa"/>
            <w:vAlign w:val="center"/>
          </w:tcPr>
          <w:p w14:paraId="684D43F9" w14:textId="77777777" w:rsidR="00E11F8F" w:rsidRDefault="00987027">
            <w:pPr>
              <w:spacing w:after="0" w:line="240" w:lineRule="auto"/>
              <w:ind w:left="0" w:firstLine="0"/>
              <w:jc w:val="left"/>
              <w:rPr>
                <w:rFonts w:eastAsia="Times New Roman"/>
                <w:color w:val="auto"/>
              </w:rPr>
            </w:pPr>
            <w:r>
              <w:rPr>
                <w:rFonts w:eastAsia="Times New Roman"/>
                <w:color w:val="auto"/>
              </w:rPr>
              <w:t>Engr. Arsalan Hameed Khan</w:t>
            </w:r>
          </w:p>
        </w:tc>
        <w:tc>
          <w:tcPr>
            <w:tcW w:w="3060" w:type="dxa"/>
            <w:vAlign w:val="center"/>
          </w:tcPr>
          <w:p w14:paraId="7735A2C9" w14:textId="77777777" w:rsidR="00E11F8F" w:rsidRDefault="00987027">
            <w:pPr>
              <w:spacing w:after="0" w:line="240" w:lineRule="auto"/>
              <w:ind w:left="0" w:firstLine="0"/>
              <w:jc w:val="left"/>
              <w:rPr>
                <w:rFonts w:eastAsia="Times New Roman"/>
                <w:color w:val="auto"/>
              </w:rPr>
            </w:pPr>
            <w:r>
              <w:rPr>
                <w:rFonts w:eastAsia="Times New Roman"/>
                <w:color w:val="auto"/>
              </w:rPr>
              <w:t>Assistant Manager (Project)</w:t>
            </w:r>
          </w:p>
        </w:tc>
        <w:tc>
          <w:tcPr>
            <w:tcW w:w="8190" w:type="dxa"/>
            <w:vAlign w:val="center"/>
          </w:tcPr>
          <w:p w14:paraId="5FB2F879" w14:textId="77777777" w:rsidR="00E11F8F" w:rsidRDefault="00987027">
            <w:pPr>
              <w:spacing w:after="0" w:line="240" w:lineRule="auto"/>
              <w:ind w:left="0" w:firstLine="0"/>
              <w:jc w:val="left"/>
              <w:rPr>
                <w:rFonts w:eastAsia="Times New Roman"/>
                <w:color w:val="auto"/>
              </w:rPr>
            </w:pPr>
            <w:r>
              <w:rPr>
                <w:rFonts w:eastAsia="Times New Roman"/>
                <w:color w:val="auto"/>
              </w:rPr>
              <w:t>Planning &amp; Project department Lahore Waste Management Company.</w:t>
            </w:r>
          </w:p>
        </w:tc>
      </w:tr>
      <w:tr w:rsidR="00E11F8F" w14:paraId="4EFF702C" w14:textId="77777777">
        <w:tc>
          <w:tcPr>
            <w:tcW w:w="540" w:type="dxa"/>
            <w:shd w:val="clear" w:color="auto" w:fill="auto"/>
            <w:vAlign w:val="center"/>
          </w:tcPr>
          <w:p w14:paraId="5B230C97"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11</w:t>
            </w:r>
          </w:p>
        </w:tc>
        <w:tc>
          <w:tcPr>
            <w:tcW w:w="3438" w:type="dxa"/>
            <w:vAlign w:val="center"/>
          </w:tcPr>
          <w:p w14:paraId="6AA6E993" w14:textId="77777777" w:rsidR="00E11F8F" w:rsidRDefault="00987027">
            <w:pPr>
              <w:spacing w:after="0" w:line="240" w:lineRule="auto"/>
              <w:ind w:left="0" w:firstLine="0"/>
              <w:jc w:val="left"/>
              <w:rPr>
                <w:rFonts w:eastAsia="Times New Roman"/>
                <w:color w:val="auto"/>
              </w:rPr>
            </w:pPr>
            <w:r>
              <w:rPr>
                <w:rFonts w:eastAsia="Times New Roman"/>
                <w:color w:val="auto"/>
              </w:rPr>
              <w:t>Mr. Syed Fayyaz Mustafa Naqvi</w:t>
            </w:r>
          </w:p>
        </w:tc>
        <w:tc>
          <w:tcPr>
            <w:tcW w:w="3060" w:type="dxa"/>
            <w:vAlign w:val="center"/>
          </w:tcPr>
          <w:p w14:paraId="205B9BBF" w14:textId="7C8CE1AE" w:rsidR="00E11F8F" w:rsidRDefault="00987027">
            <w:pPr>
              <w:spacing w:after="0" w:line="240" w:lineRule="auto"/>
              <w:ind w:left="0" w:firstLine="0"/>
              <w:jc w:val="left"/>
              <w:rPr>
                <w:rFonts w:eastAsia="Times New Roman"/>
                <w:color w:val="auto"/>
              </w:rPr>
            </w:pPr>
            <w:r>
              <w:rPr>
                <w:rFonts w:eastAsia="Times New Roman"/>
                <w:color w:val="auto"/>
              </w:rPr>
              <w:t>J</w:t>
            </w:r>
            <w:r w:rsidR="004D5FE0">
              <w:rPr>
                <w:rFonts w:eastAsia="Times New Roman"/>
                <w:color w:val="auto"/>
              </w:rPr>
              <w:t>u</w:t>
            </w:r>
            <w:r>
              <w:rPr>
                <w:rFonts w:eastAsia="Times New Roman"/>
                <w:color w:val="auto"/>
              </w:rPr>
              <w:t>n</w:t>
            </w:r>
            <w:r w:rsidR="004D5FE0">
              <w:rPr>
                <w:rFonts w:eastAsia="Times New Roman"/>
                <w:color w:val="auto"/>
              </w:rPr>
              <w:t>io</w:t>
            </w:r>
            <w:r>
              <w:rPr>
                <w:rFonts w:eastAsia="Times New Roman"/>
                <w:color w:val="auto"/>
              </w:rPr>
              <w:t xml:space="preserve">r Instructor  </w:t>
            </w:r>
          </w:p>
        </w:tc>
        <w:tc>
          <w:tcPr>
            <w:tcW w:w="8190" w:type="dxa"/>
            <w:vAlign w:val="center"/>
          </w:tcPr>
          <w:p w14:paraId="7572C513" w14:textId="77777777" w:rsidR="00E11F8F" w:rsidRDefault="00987027">
            <w:pPr>
              <w:spacing w:after="0" w:line="240" w:lineRule="auto"/>
              <w:ind w:left="0" w:firstLine="0"/>
              <w:jc w:val="left"/>
              <w:rPr>
                <w:rFonts w:eastAsia="Times New Roman"/>
                <w:color w:val="auto"/>
              </w:rPr>
            </w:pPr>
            <w:r>
              <w:rPr>
                <w:rFonts w:eastAsia="Times New Roman"/>
                <w:color w:val="auto"/>
              </w:rPr>
              <w:t>GSTC Faisalabad</w:t>
            </w:r>
          </w:p>
        </w:tc>
      </w:tr>
      <w:tr w:rsidR="00E11F8F" w14:paraId="7372466C" w14:textId="77777777">
        <w:tc>
          <w:tcPr>
            <w:tcW w:w="540" w:type="dxa"/>
            <w:shd w:val="clear" w:color="auto" w:fill="auto"/>
            <w:vAlign w:val="center"/>
          </w:tcPr>
          <w:p w14:paraId="387F3501"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12</w:t>
            </w:r>
          </w:p>
        </w:tc>
        <w:tc>
          <w:tcPr>
            <w:tcW w:w="3438" w:type="dxa"/>
            <w:vAlign w:val="center"/>
          </w:tcPr>
          <w:p w14:paraId="03214C39" w14:textId="77777777" w:rsidR="00E11F8F" w:rsidRDefault="00987027">
            <w:pPr>
              <w:spacing w:after="0" w:line="240" w:lineRule="auto"/>
              <w:ind w:left="0" w:firstLine="0"/>
              <w:jc w:val="left"/>
              <w:rPr>
                <w:rFonts w:eastAsia="Times New Roman"/>
                <w:color w:val="auto"/>
              </w:rPr>
            </w:pPr>
            <w:r>
              <w:rPr>
                <w:rFonts w:eastAsia="Times New Roman"/>
                <w:color w:val="auto"/>
              </w:rPr>
              <w:t>Engr. Inayat-ur-Rehman</w:t>
            </w:r>
          </w:p>
        </w:tc>
        <w:tc>
          <w:tcPr>
            <w:tcW w:w="3060" w:type="dxa"/>
            <w:vAlign w:val="center"/>
          </w:tcPr>
          <w:p w14:paraId="2F75C68E" w14:textId="77777777" w:rsidR="00E11F8F" w:rsidRDefault="00987027">
            <w:pPr>
              <w:spacing w:after="0" w:line="240" w:lineRule="auto"/>
              <w:ind w:left="0" w:firstLine="0"/>
              <w:jc w:val="left"/>
              <w:rPr>
                <w:rFonts w:eastAsia="Times New Roman"/>
                <w:color w:val="auto"/>
              </w:rPr>
            </w:pPr>
            <w:r>
              <w:rPr>
                <w:rFonts w:eastAsia="Times New Roman"/>
                <w:color w:val="auto"/>
              </w:rPr>
              <w:t xml:space="preserve">DACUM, Facilitator           </w:t>
            </w:r>
          </w:p>
        </w:tc>
        <w:tc>
          <w:tcPr>
            <w:tcW w:w="8190" w:type="dxa"/>
            <w:vAlign w:val="center"/>
          </w:tcPr>
          <w:p w14:paraId="544EF0A2" w14:textId="77777777" w:rsidR="00E11F8F" w:rsidRDefault="00987027">
            <w:pPr>
              <w:spacing w:after="0" w:line="240" w:lineRule="auto"/>
              <w:ind w:left="0" w:firstLine="0"/>
              <w:jc w:val="left"/>
              <w:rPr>
                <w:rFonts w:eastAsia="Times New Roman"/>
                <w:color w:val="auto"/>
              </w:rPr>
            </w:pPr>
            <w:r>
              <w:rPr>
                <w:rFonts w:eastAsia="Times New Roman"/>
                <w:color w:val="auto"/>
              </w:rPr>
              <w:t>Peshawar</w:t>
            </w:r>
          </w:p>
        </w:tc>
      </w:tr>
      <w:tr w:rsidR="00E11F8F" w14:paraId="42C54353" w14:textId="77777777">
        <w:tc>
          <w:tcPr>
            <w:tcW w:w="540" w:type="dxa"/>
            <w:shd w:val="clear" w:color="auto" w:fill="auto"/>
            <w:vAlign w:val="center"/>
          </w:tcPr>
          <w:p w14:paraId="020499B2" w14:textId="77777777" w:rsidR="00E11F8F" w:rsidRDefault="00987027">
            <w:pPr>
              <w:spacing w:after="0" w:line="360" w:lineRule="auto"/>
              <w:ind w:left="0" w:firstLine="0"/>
              <w:jc w:val="center"/>
              <w:rPr>
                <w:rFonts w:eastAsia="Times New Roman"/>
                <w:b/>
                <w:bCs/>
                <w:color w:val="auto"/>
              </w:rPr>
            </w:pPr>
            <w:r>
              <w:rPr>
                <w:rFonts w:eastAsia="Times New Roman"/>
                <w:b/>
                <w:bCs/>
                <w:color w:val="auto"/>
              </w:rPr>
              <w:t>13</w:t>
            </w:r>
          </w:p>
        </w:tc>
        <w:tc>
          <w:tcPr>
            <w:tcW w:w="3438" w:type="dxa"/>
            <w:vAlign w:val="center"/>
          </w:tcPr>
          <w:p w14:paraId="0588E9E8" w14:textId="77777777" w:rsidR="00E11F8F" w:rsidRDefault="00987027">
            <w:pPr>
              <w:spacing w:after="0" w:line="240" w:lineRule="auto"/>
              <w:ind w:left="0" w:firstLine="0"/>
              <w:jc w:val="left"/>
              <w:rPr>
                <w:rFonts w:eastAsia="Times New Roman"/>
                <w:color w:val="auto"/>
              </w:rPr>
            </w:pPr>
            <w:r>
              <w:rPr>
                <w:rFonts w:eastAsia="Times New Roman"/>
                <w:color w:val="auto"/>
              </w:rPr>
              <w:t>Mr. Muhammad Ishaq</w:t>
            </w:r>
          </w:p>
        </w:tc>
        <w:tc>
          <w:tcPr>
            <w:tcW w:w="3060" w:type="dxa"/>
            <w:vAlign w:val="center"/>
          </w:tcPr>
          <w:p w14:paraId="70820B26" w14:textId="77777777" w:rsidR="00E11F8F" w:rsidRDefault="00987027">
            <w:pPr>
              <w:spacing w:after="0" w:line="240" w:lineRule="auto"/>
              <w:ind w:left="0" w:firstLine="0"/>
              <w:jc w:val="left"/>
              <w:rPr>
                <w:rFonts w:eastAsia="Times New Roman"/>
                <w:color w:val="auto"/>
              </w:rPr>
            </w:pPr>
            <w:r>
              <w:rPr>
                <w:rFonts w:eastAsia="Times New Roman"/>
                <w:color w:val="auto"/>
              </w:rPr>
              <w:t xml:space="preserve">Director HR             </w:t>
            </w:r>
          </w:p>
        </w:tc>
        <w:tc>
          <w:tcPr>
            <w:tcW w:w="8190" w:type="dxa"/>
            <w:vAlign w:val="center"/>
          </w:tcPr>
          <w:p w14:paraId="47F2A589" w14:textId="77777777" w:rsidR="00E11F8F" w:rsidRDefault="00987027">
            <w:pPr>
              <w:spacing w:after="0" w:line="240" w:lineRule="auto"/>
              <w:ind w:left="0" w:firstLine="0"/>
              <w:jc w:val="left"/>
              <w:rPr>
                <w:rFonts w:eastAsia="Times New Roman"/>
                <w:color w:val="auto"/>
              </w:rPr>
            </w:pPr>
            <w:r>
              <w:rPr>
                <w:rFonts w:eastAsia="Times New Roman"/>
                <w:color w:val="auto"/>
              </w:rPr>
              <w:t>NAVTTC, Islamabad</w:t>
            </w:r>
          </w:p>
        </w:tc>
      </w:tr>
    </w:tbl>
    <w:p w14:paraId="24B496BA" w14:textId="77777777" w:rsidR="00E11F8F" w:rsidRDefault="00E11F8F">
      <w:pPr>
        <w:spacing w:after="160" w:line="259" w:lineRule="auto"/>
        <w:ind w:left="0" w:firstLine="0"/>
      </w:pPr>
    </w:p>
    <w:p w14:paraId="3F0733AA" w14:textId="77777777" w:rsidR="00E11F8F" w:rsidRDefault="00987027">
      <w:pPr>
        <w:spacing w:after="160" w:line="259" w:lineRule="auto"/>
        <w:ind w:left="0" w:firstLine="0"/>
        <w:jc w:val="left"/>
      </w:pPr>
      <w:r>
        <w:t xml:space="preserve"> </w:t>
      </w:r>
    </w:p>
    <w:sectPr w:rsidR="00E11F8F" w:rsidSect="00B1009A">
      <w:headerReference w:type="default" r:id="rId10"/>
      <w:footerReference w:type="even" r:id="rId11"/>
      <w:footerReference w:type="default" r:id="rId12"/>
      <w:footerReference w:type="first" r:id="rId13"/>
      <w:footnotePr>
        <w:numRestart w:val="eachPage"/>
      </w:footnotePr>
      <w:pgSz w:w="16834" w:h="11909" w:orient="landscape" w:code="9"/>
      <w:pgMar w:top="567" w:right="862" w:bottom="567" w:left="862" w:header="431" w:footer="431"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C232E" w14:textId="77777777" w:rsidR="007D5BAA" w:rsidRDefault="007D5BAA">
      <w:pPr>
        <w:spacing w:after="0" w:line="240" w:lineRule="auto"/>
      </w:pPr>
      <w:r>
        <w:separator/>
      </w:r>
    </w:p>
  </w:endnote>
  <w:endnote w:type="continuationSeparator" w:id="0">
    <w:p w14:paraId="5DDFA6A5" w14:textId="77777777" w:rsidR="007D5BAA" w:rsidRDefault="007D5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06F" w:usb1="1200FBEF" w:usb2="0064C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Bernard MT Condensed">
    <w:panose1 w:val="02050806060905020404"/>
    <w:charset w:val="00"/>
    <w:family w:val="roman"/>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5DAE6" w14:textId="2FDE7C9C" w:rsidR="00D00CEF" w:rsidRDefault="00D00CEF">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C1756E"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K3s2AMAAJkKAAAOAAAAZHJzL2Uyb0RvYy54bWykVttu4zYQfS/QfyD0WMCRaMtyJERZdDfr&#10;oEDaLrDuB9ASdUElUiVpy2nRf+8MKTmyE2/d1AYkUjwczpwz5PDuw6FtyJ4rXUuRevQm8AgXmcxr&#10;Uabeb5v17NYj2jCRs0YKnnrPXHsf7r//7q7vEj6XlWxyrggYETrpu9SrjOkS39dZxVumb2THBQwW&#10;UrXMQFeVfq5YD9bbxp8HQeT3UuWdkhnXGr4+uEHv3tovCp6ZX4tCc0Oa1APfjH0q+9zi07+/Y0mp&#10;WFfV2eAGe4cXLasFLHo09cAMIztVvzLV1pmSWhbmJpOtL4uizriNAaKhwVk0j0ruOhtLmfRld6QJ&#10;qD3j6d1ms1/2XxSp89Rbzj0iWAsa2WUJnS9XdIEE9V2ZAO5RdV+7L8pFCc0nmf2uYdg/H8d+6cBk&#10;2/8sc7DJdkZagg6FatEEhE4OVofnow78YEgGH+OI0kUEcmUwFi2Wg0xZBVq+mpRVnyfTomGSneKz&#10;xC1nXRxcwngg1/QLnfr/0fm1Yh23KmmkaaRzMdJpxwkNF1E40GlxI5d6SuRkBL3UwPf7KRy4iCmK&#10;eOSCJdlOm0curQxs/6SN2wQ5tKy4+ZAHG1CgaBvYDz/4JCA9QV0iGg6b5gijJ7CKxDR8hYHkOpoa&#10;zFw2CNQdwQF522A4wfyrweUUDN5dsAmETda9GO9qAsNYL1iDk+8aa/EJ7O1g6bVKXCMF/U9awBHw&#10;EsZZtJBT5Zg1rBoTKTuIIZOgRRgWgsBu/U5q3L2YVrCvN2NaAgrT7gIYnEWw3Tmw3rfBkBQIXg4J&#10;/20wqI3g1VVgEBPB8RTs3BliVVBqsMhsUCsoMxsKWkCh2SDdUGo27ixlSccMUoUhY5P07rzDfUUq&#10;aOPmwcFW7vlGWpg5O/Rg4ZfRRkxR4xZFb8czcESM787amyLHHQuGR9D4dmAn2ZWw03XBJsZpT6Bj&#10;7Ejd5BTSsqnzdd00GK5W5fZTo8ieAZ0PMf4H1k9gjc0aIXGaO9/cFygiA71YTmwN/ium8zD4OI9n&#10;6+h2NQvX4XIWr4LbWUDjj3EUhHH4sP4bWadhUtV5zsVTLfh4H6DhdQViuJm4Sm5vBCiuy/0T108i&#10;DOzvrQjb2sDdqKnb1Ls9glhScZZ/Frk9tA2rG9f2T323dAMB49tSAmXQ1RRXA7cyf4b6oiSkKwgM&#10;tzhoVFL96ZEebkSpp//YMcU90vwkoEai+pjbthMuV3PoqOnIdjrCRAamUs94cARg85OBHkzZdaou&#10;K1iJ2jQX8ke4GhQ1FiHrn/Nq6ECZti17/7GxDHc1vGBN+xb1cqO8/wcAAP//AwBQSwMEFAAGAAgA&#10;AAAhACiGGoXhAAAADQEAAA8AAABkcnMvZG93bnJldi54bWxMj01Pg0AQhu8m/ofNmHizCyUoRZam&#10;adRTY9LWxPQ2hSmQsruE3QL990696HHeefJ+ZMtJt2Kg3jXWKAhnAQgyhS0bUyn42r8/JSCcR1Ni&#10;aw0puJKDZX5/l2Fa2tFsadj5SrCJcSkqqL3vUildUZNGN7MdGf6dbK/R89lXsuxxZHPdynkQPEuN&#10;jeGEGjta11Scdxet4GPEcRWFb8PmfFpfD/v483sTklKPD9PqFYSnyf/BcKvP1SHnTkd7MaUTrYIk&#10;iplkPUjmvOFGxIuXEMTxV4sSkHkm/6/IfwAAAP//AwBQSwECLQAUAAYACAAAACEAtoM4kv4AAADh&#10;AQAAEwAAAAAAAAAAAAAAAAAAAAAAW0NvbnRlbnRfVHlwZXNdLnhtbFBLAQItABQABgAIAAAAIQA4&#10;/SH/1gAAAJQBAAALAAAAAAAAAAAAAAAAAC8BAABfcmVscy8ucmVsc1BLAQItABQABgAIAAAAIQCj&#10;eK3s2AMAAJkKAAAOAAAAAAAAAAAAAAAAAC4CAABkcnMvZTJvRG9jLnhtbFBLAQItABQABgAIAAAA&#10;IQAohhqF4QAAAA0BAAAPAAAAAAAAAAAAAAAAADIGAABkcnMvZG93bnJldi54bWxQSwUGAAAAAAQA&#10;BADzAAAAQAcAAAAA&#10;">
              <v:shape id="Shape 143643" o:spid="_x0000_s1027" style="position:absolute;width:96116;height:91;visibility:visible;mso-wrap-style:square;v-text-anchor:top" coordsize="961161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Haw8QA&#10;AADbAAAADwAAAGRycy9kb3ducmV2LnhtbESPT2sCMRTE7wW/Q3iCt27WSotsN0q1Cj300q2HHh/J&#10;6/7Ny7KJuvrpG0HocZiZ3zD5erSdONHga8cK5kkKglg7U3Op4PC9f1yC8AHZYOeYFFzIw3o1ecgx&#10;M+7MX3QqQikihH2GCqoQ+kxKryuy6BPXE0fv1w0WQ5RDKc2A5wi3nXxK0xdpsea4UGFP24p0Wxyt&#10;ApvWxc+u53bbbpr9rvm86kXzrtRsOr69ggg0hv/wvf1hFDwv4PY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R2sPEAAAA2wAAAA8AAAAAAAAAAAAAAAAAmAIAAGRycy9k&#10;b3ducmV2LnhtbFBLBQYAAAAABAAEAPUAAACJAw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D00CEF" w:rsidRDefault="00D00CEF">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2609631"/>
      <w:docPartObj>
        <w:docPartGallery w:val="AutoText"/>
      </w:docPartObj>
    </w:sdtPr>
    <w:sdtContent>
      <w:p w14:paraId="636A8019" w14:textId="77777777" w:rsidR="00D00CEF" w:rsidRDefault="00D00CEF">
        <w:pPr>
          <w:pStyle w:val="Footer"/>
          <w:jc w:val="right"/>
        </w:pPr>
        <w:r>
          <w:fldChar w:fldCharType="begin"/>
        </w:r>
        <w:r>
          <w:instrText xml:space="preserve"> PAGE   \* MERGEFORMAT </w:instrText>
        </w:r>
        <w:r>
          <w:fldChar w:fldCharType="separate"/>
        </w:r>
        <w:r w:rsidR="0058106A">
          <w:rPr>
            <w:noProof/>
          </w:rPr>
          <w:t>101</w:t>
        </w:r>
        <w:r>
          <w:fldChar w:fldCharType="end"/>
        </w:r>
      </w:p>
    </w:sdtContent>
  </w:sdt>
  <w:p w14:paraId="07C1395E" w14:textId="77777777" w:rsidR="00D00CEF" w:rsidRDefault="00D00CEF">
    <w:pPr>
      <w:spacing w:after="9" w:line="276" w:lineRule="auto"/>
      <w:ind w:left="0" w:right="16" w:firstLine="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474D4" w14:textId="6274F794" w:rsidR="00D00CEF" w:rsidRDefault="00D00CEF">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F66D11"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aB11QMAAJkKAAAOAAAAZHJzL2Uyb0RvYy54bWykVm2PozYQ/l6p/8HiY6UsOCFkQcueereX&#10;VaVte9KlP8AB86ICprYTsq363zszQJZkN710m0hg48fjmecZe3z34VBXbC+1KVUTO/zGc5hsEpWW&#10;TR47v23Ws1uHGSuaVFSqkbHzLI3z4f777+66NpJzVagqlZqBkcZEXRs7hbVt5LomKWQtzI1qZQOD&#10;mdK1sNDVuZtq0YH1unLnnhe4ndJpq1UijYGvD/2gc0/2s0wm9tcsM9KyKnbAN0tPTc8tPt37OxHl&#10;WrRFmQxuiHd4UYuygUWPph6EFWyny1em6jLRyqjM3iSqdlWWlYmkGCAa7p1F86jVrqVY8qjL2yNN&#10;QO0ZT+82m/yy/6JZmcbOEuhpRA0a0bKMz5fBaokEdW0eAe5Rt1/bL7qPEppPKvndwLB7Po79vAez&#10;bfezSsGm2FlFBB0yXaMJCJ0dSIfnow7yYFkCH8OA80UA/iQwFizAM5IpKUDLV5OS4vNkWjBMoimu&#10;iPrlyMXBJYwHcs280Gn+H51fC9FKUskgTSOdfKSTxhn3F4HPezoJN3JppkRORtBLA3y/n8KBi5BW&#10;PXIhomRn7KNUJIPYPxnbb4IUWiRuOuTBBhTI6gr2ww8u81jHUJeA+8OmOcIg0gmsYCH3X2HmE8xg&#10;5rLBxQTssbcN+hPMNw0up2Dw7oJNIGwSyMV4VxMYxnrBGpx811gLT2BvB8uvVeIaKfh/0oJPxTiL&#10;FnIqH7NGFGMiJYdmyCRoMYGFwKOt3yqDuxfTCvb1ZkxLQGHaXQCDswheYNLBev8OhqRAMJ1a3wSD&#10;2gheXWUZxERwOAX3Kwyxaig1WGQ2qBWUmQ0HLaDQbJBuKDUbIJL2WSssUoUhY5N1/XmH+4oV0MbN&#10;g4O12suNIpg9O/Rg4ZfRqpmixi2K3o5n4IgY3y3ZmyLHHQuGR9D47sG9ZFfCTtcFmxgnqXeMHamb&#10;nEJGVWW6LqsKwzU6336qNNsLoPMhxP/A+gmsoqxpFE7rc6P/AkVkoBfLCdXgv0I+972P83C2Dm5X&#10;M3/tL2fhyrudeTz8GAaeH/oP67+Rde5HRZmmsnkqGzneB7h/XYEYbiZ9JacbAYrb5/6J6ycRevR7&#10;K8K6tHA3qso6dm6PIBEVUqSfm5SSyYqy6tvuqe9ENxAwvokSKIN9Telr4Falz1BftIJ0BYHhFgeN&#10;Quk/HdbBjSh2zB87oaXDqp8aqJGoPuY2dfzlag4dPR3ZTkdEk4Cp2LEOHAHY/GShB1N2rS7zAlbi&#10;lOaN+hGuBlmJRYj8670aOlCmqUX3H4pluKvhBWvaJ9TLjfL+HwAAAP//AwBQSwMEFAAGAAgAAAAh&#10;ACiGGoXhAAAADQEAAA8AAABkcnMvZG93bnJldi54bWxMj01Pg0AQhu8m/ofNmHizCyUoRZamadRT&#10;Y9LWxPQ2hSmQsruE3QL990696HHeefJ+ZMtJt2Kg3jXWKAhnAQgyhS0bUyn42r8/JSCcR1Niaw0p&#10;uJKDZX5/l2Fa2tFsadj5SrCJcSkqqL3vUildUZNGN7MdGf6dbK/R89lXsuxxZHPdynkQPEuNjeGE&#10;Gjta11Scdxet4GPEcRWFb8PmfFpfD/v483sTklKPD9PqFYSnyf/BcKvP1SHnTkd7MaUTrYIkiplk&#10;PUjmvOFGxIuXEMTxV4sSkHkm/6/IfwAAAP//AwBQSwECLQAUAAYACAAAACEAtoM4kv4AAADhAQAA&#10;EwAAAAAAAAAAAAAAAAAAAAAAW0NvbnRlbnRfVHlwZXNdLnhtbFBLAQItABQABgAIAAAAIQA4/SH/&#10;1gAAAJQBAAALAAAAAAAAAAAAAAAAAC8BAABfcmVscy8ucmVsc1BLAQItABQABgAIAAAAIQDaRaB1&#10;1QMAAJkKAAAOAAAAAAAAAAAAAAAAAC4CAABkcnMvZTJvRG9jLnhtbFBLAQItABQABgAIAAAAIQAo&#10;hhqF4QAAAA0BAAAPAAAAAAAAAAAAAAAAAC8GAABkcnMvZG93bnJldi54bWxQSwUGAAAAAAQABADz&#10;AAAAPQcAAAAA&#10;">
              <v:shape id="Shape 143641" o:spid="_x0000_s1027" style="position:absolute;width:96116;height:91;visibility:visible;mso-wrap-style:square;v-text-anchor:top" coordsize="961161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hL8QA&#10;AADbAAAADwAAAGRycy9kb3ducmV2LnhtbESPT2vCQBTE74LfYXlCb7qJpaVEV9E0Qg+9NPbg8ZF9&#10;5u++DdltTPvpu4WCx2FmfsNs95PpxEiDqy0riFcRCOLC6ppLBZ/n0/IFhPPIGjvLpOCbHOx389kW&#10;E21v/EFj7ksRIOwSVFB53ydSuqIig25le+LgXe1g0Ac5lFIPeAtw08l1FD1LgzWHhQp7Sisq2vzL&#10;KDBRnV+yntu0PTanrHn/KR6bV6UeFtNhA8LT5O/h//abVvAUw9+X8AP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P4S/EAAAA2wAAAA8AAAAAAAAAAAAAAAAAmAIAAGRycy9k&#10;b3ducmV2LnhtbFBLBQYAAAAABAAEAPUAAACJAw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D00CEF" w:rsidRDefault="00D00CEF">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3971D" w14:textId="77777777" w:rsidR="007D5BAA" w:rsidRDefault="007D5BAA">
      <w:pPr>
        <w:spacing w:after="0" w:line="240" w:lineRule="auto"/>
      </w:pPr>
      <w:r>
        <w:separator/>
      </w:r>
    </w:p>
  </w:footnote>
  <w:footnote w:type="continuationSeparator" w:id="0">
    <w:p w14:paraId="77F1979D" w14:textId="77777777" w:rsidR="007D5BAA" w:rsidRDefault="007D5B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Look w:val="04A0" w:firstRow="1" w:lastRow="0" w:firstColumn="1" w:lastColumn="0" w:noHBand="0" w:noVBand="1"/>
    </w:tblPr>
    <w:tblGrid>
      <w:gridCol w:w="1710"/>
      <w:gridCol w:w="11430"/>
      <w:gridCol w:w="1836"/>
    </w:tblGrid>
    <w:tr w:rsidR="00D00CEF" w14:paraId="4800221D" w14:textId="77777777">
      <w:trPr>
        <w:trHeight w:val="1077"/>
      </w:trPr>
      <w:tc>
        <w:tcPr>
          <w:tcW w:w="1710" w:type="dxa"/>
          <w:tcBorders>
            <w:top w:val="nil"/>
            <w:left w:val="nil"/>
            <w:bottom w:val="nil"/>
            <w:right w:val="nil"/>
          </w:tcBorders>
          <w:vAlign w:val="center"/>
        </w:tcPr>
        <w:p w14:paraId="4626C5B3" w14:textId="77777777" w:rsidR="00D00CEF" w:rsidRDefault="00D00CEF">
          <w:pPr>
            <w:pStyle w:val="Header"/>
            <w:ind w:left="0" w:firstLine="0"/>
            <w:jc w:val="center"/>
            <w:rPr>
              <w:i/>
              <w:sz w:val="18"/>
              <w:szCs w:val="18"/>
            </w:rPr>
          </w:pPr>
          <w:bookmarkStart w:id="89" w:name="_Hlk53349122"/>
          <w:r>
            <w:rPr>
              <w:i/>
              <w:noProof/>
              <w:sz w:val="18"/>
              <w:szCs w:val="18"/>
            </w:rPr>
            <w:drawing>
              <wp:inline distT="0" distB="0" distL="0" distR="0" wp14:anchorId="02A33A2D" wp14:editId="4AFB8878">
                <wp:extent cx="676275" cy="655320"/>
                <wp:effectExtent l="0" t="0" r="9525" b="0"/>
                <wp:docPr id="38" name="Picture 38"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2451D301" w14:textId="77777777" w:rsidR="00CD6F1B" w:rsidRPr="005D6FA6" w:rsidRDefault="00CD6F1B" w:rsidP="00CD6F1B">
          <w:pPr>
            <w:ind w:left="347" w:firstLine="0"/>
            <w:rPr>
              <w:b/>
              <w:bCs/>
              <w:color w:val="0070C0"/>
              <w:sz w:val="28"/>
              <w:szCs w:val="28"/>
            </w:rPr>
          </w:pPr>
          <w:r w:rsidRPr="00715254">
            <w:rPr>
              <w:rFonts w:eastAsia="Times New Roman"/>
              <w:b/>
              <w:bCs/>
              <w:sz w:val="28"/>
              <w:szCs w:val="28"/>
            </w:rPr>
            <w:t>National Vocational Certificate Level 1 &amp; 2 Sit</w:t>
          </w:r>
          <w:r>
            <w:rPr>
              <w:rFonts w:eastAsia="Times New Roman"/>
              <w:b/>
              <w:bCs/>
              <w:sz w:val="28"/>
              <w:szCs w:val="28"/>
            </w:rPr>
            <w:t>e Assistant in Civil Technology</w:t>
          </w:r>
        </w:p>
        <w:p w14:paraId="587B3B2B" w14:textId="1C708959" w:rsidR="00D00CEF" w:rsidRDefault="00D00CEF">
          <w:pPr>
            <w:pStyle w:val="Header"/>
            <w:ind w:left="0" w:firstLine="0"/>
            <w:jc w:val="center"/>
            <w:rPr>
              <w:b/>
              <w:bCs/>
              <w:i/>
            </w:rPr>
          </w:pPr>
        </w:p>
      </w:tc>
      <w:tc>
        <w:tcPr>
          <w:tcW w:w="1836" w:type="dxa"/>
          <w:tcBorders>
            <w:top w:val="nil"/>
            <w:left w:val="nil"/>
            <w:bottom w:val="nil"/>
            <w:right w:val="nil"/>
          </w:tcBorders>
          <w:vAlign w:val="center"/>
        </w:tcPr>
        <w:p w14:paraId="0A99C3FB" w14:textId="77777777" w:rsidR="00D00CEF" w:rsidRDefault="00D00CEF">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bookmarkEnd w:id="89"/>
  </w:tbl>
  <w:p w14:paraId="482999A3" w14:textId="77777777" w:rsidR="00D00CEF" w:rsidRDefault="00D00C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FFFFFF82"/>
    <w:lvl w:ilvl="0">
      <w:start w:val="1"/>
      <w:numFmt w:val="bullet"/>
      <w:pStyle w:val="ListBullet3"/>
      <w:lvlText w:val=""/>
      <w:lvlJc w:val="left"/>
      <w:pPr>
        <w:tabs>
          <w:tab w:val="left" w:pos="544"/>
        </w:tabs>
        <w:ind w:left="544" w:hanging="360"/>
      </w:pPr>
      <w:rPr>
        <w:rFonts w:ascii="Symbol" w:hAnsi="Symbol" w:hint="default"/>
      </w:rPr>
    </w:lvl>
  </w:abstractNum>
  <w:abstractNum w:abstractNumId="1">
    <w:nsid w:val="0002091E"/>
    <w:multiLevelType w:val="hybridMultilevel"/>
    <w:tmpl w:val="5A46C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1E3F51"/>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0486F15"/>
    <w:multiLevelType w:val="multilevel"/>
    <w:tmpl w:val="00486F15"/>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4">
    <w:nsid w:val="00520629"/>
    <w:multiLevelType w:val="hybridMultilevel"/>
    <w:tmpl w:val="43BE2AE8"/>
    <w:lvl w:ilvl="0" w:tplc="19401B8E">
      <w:start w:val="109"/>
      <w:numFmt w:val="decimal"/>
      <w:lvlText w:val="0732B&amp;CE%1-"/>
      <w:lvlJc w:val="left"/>
      <w:pPr>
        <w:ind w:left="1155" w:hanging="435"/>
      </w:pPr>
      <w:rPr>
        <w:rFonts w:hint="default"/>
        <w:b/>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05915D4"/>
    <w:multiLevelType w:val="multilevel"/>
    <w:tmpl w:val="005915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6839DD"/>
    <w:multiLevelType w:val="hybridMultilevel"/>
    <w:tmpl w:val="9C4C981A"/>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0B541FF"/>
    <w:multiLevelType w:val="hybridMultilevel"/>
    <w:tmpl w:val="11F41056"/>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0CD681D"/>
    <w:multiLevelType w:val="hybridMultilevel"/>
    <w:tmpl w:val="F4B42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0EF76A5"/>
    <w:multiLevelType w:val="multilevel"/>
    <w:tmpl w:val="00EF76A5"/>
    <w:lvl w:ilvl="0">
      <w:start w:val="1"/>
      <w:numFmt w:val="bullet"/>
      <w:lvlText w:val=""/>
      <w:lvlJc w:val="left"/>
      <w:pPr>
        <w:ind w:left="704" w:hanging="360"/>
      </w:pPr>
      <w:rPr>
        <w:rFonts w:ascii="Symbol" w:hAnsi="Symbol" w:hint="default"/>
      </w:rPr>
    </w:lvl>
    <w:lvl w:ilvl="1">
      <w:start w:val="1"/>
      <w:numFmt w:val="bullet"/>
      <w:lvlText w:val="o"/>
      <w:lvlJc w:val="left"/>
      <w:pPr>
        <w:ind w:left="1424" w:hanging="360"/>
      </w:pPr>
      <w:rPr>
        <w:rFonts w:ascii="Courier New" w:hAnsi="Courier New" w:cs="Courier New" w:hint="default"/>
      </w:rPr>
    </w:lvl>
    <w:lvl w:ilvl="2">
      <w:start w:val="1"/>
      <w:numFmt w:val="bullet"/>
      <w:lvlText w:val=""/>
      <w:lvlJc w:val="left"/>
      <w:pPr>
        <w:ind w:left="2144" w:hanging="360"/>
      </w:pPr>
      <w:rPr>
        <w:rFonts w:ascii="Wingdings" w:hAnsi="Wingdings" w:hint="default"/>
      </w:rPr>
    </w:lvl>
    <w:lvl w:ilvl="3">
      <w:start w:val="1"/>
      <w:numFmt w:val="bullet"/>
      <w:lvlText w:val=""/>
      <w:lvlJc w:val="left"/>
      <w:pPr>
        <w:ind w:left="2864" w:hanging="360"/>
      </w:pPr>
      <w:rPr>
        <w:rFonts w:ascii="Symbol" w:hAnsi="Symbol" w:hint="default"/>
      </w:rPr>
    </w:lvl>
    <w:lvl w:ilvl="4">
      <w:start w:val="1"/>
      <w:numFmt w:val="bullet"/>
      <w:lvlText w:val="o"/>
      <w:lvlJc w:val="left"/>
      <w:pPr>
        <w:ind w:left="3584" w:hanging="360"/>
      </w:pPr>
      <w:rPr>
        <w:rFonts w:ascii="Courier New" w:hAnsi="Courier New" w:cs="Courier New" w:hint="default"/>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10">
    <w:nsid w:val="0105592E"/>
    <w:multiLevelType w:val="multilevel"/>
    <w:tmpl w:val="0105592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01195B67"/>
    <w:multiLevelType w:val="multilevel"/>
    <w:tmpl w:val="01195B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1315C1E"/>
    <w:multiLevelType w:val="hybridMultilevel"/>
    <w:tmpl w:val="481CE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16D68F5"/>
    <w:multiLevelType w:val="hybridMultilevel"/>
    <w:tmpl w:val="ADC4B6A2"/>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17232ED"/>
    <w:multiLevelType w:val="hybridMultilevel"/>
    <w:tmpl w:val="C4100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1EA2D3B"/>
    <w:multiLevelType w:val="multilevel"/>
    <w:tmpl w:val="01EA2D3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nsid w:val="01FD7425"/>
    <w:multiLevelType w:val="multilevel"/>
    <w:tmpl w:val="01FD7425"/>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17">
    <w:nsid w:val="028F5B4E"/>
    <w:multiLevelType w:val="hybridMultilevel"/>
    <w:tmpl w:val="F612D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2A2275D"/>
    <w:multiLevelType w:val="multilevel"/>
    <w:tmpl w:val="02A2275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nsid w:val="02EF34BE"/>
    <w:multiLevelType w:val="hybridMultilevel"/>
    <w:tmpl w:val="57AA9B40"/>
    <w:lvl w:ilvl="0" w:tplc="0409000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nsid w:val="03127BA8"/>
    <w:multiLevelType w:val="multilevel"/>
    <w:tmpl w:val="03127BA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0316033C"/>
    <w:multiLevelType w:val="multilevel"/>
    <w:tmpl w:val="031603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036B3D7D"/>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03CD001E"/>
    <w:multiLevelType w:val="multilevel"/>
    <w:tmpl w:val="03CD0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03D24A45"/>
    <w:multiLevelType w:val="multilevel"/>
    <w:tmpl w:val="03D24A4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03DA649B"/>
    <w:multiLevelType w:val="multilevel"/>
    <w:tmpl w:val="03DA64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03E63AB3"/>
    <w:multiLevelType w:val="hybridMultilevel"/>
    <w:tmpl w:val="41F6EDF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4030FF5"/>
    <w:multiLevelType w:val="multilevel"/>
    <w:tmpl w:val="04030F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04B8485A"/>
    <w:multiLevelType w:val="hybridMultilevel"/>
    <w:tmpl w:val="878A2882"/>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9">
    <w:nsid w:val="04C40EF5"/>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04C412EE"/>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04ED1892"/>
    <w:multiLevelType w:val="hybridMultilevel"/>
    <w:tmpl w:val="A964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05023F7D"/>
    <w:multiLevelType w:val="hybridMultilevel"/>
    <w:tmpl w:val="AA96F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5180F82"/>
    <w:multiLevelType w:val="multilevel"/>
    <w:tmpl w:val="05180F82"/>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0577679E"/>
    <w:multiLevelType w:val="multilevel"/>
    <w:tmpl w:val="0577679E"/>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05D31EF9"/>
    <w:multiLevelType w:val="multilevel"/>
    <w:tmpl w:val="05D31EF9"/>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07242A43"/>
    <w:multiLevelType w:val="multilevel"/>
    <w:tmpl w:val="89F06384"/>
    <w:lvl w:ilvl="0">
      <w:start w:val="16"/>
      <w:numFmt w:val="decimal"/>
      <w:lvlText w:val="%1."/>
      <w:lvlJc w:val="left"/>
      <w:pPr>
        <w:ind w:left="347" w:hanging="360"/>
      </w:pPr>
      <w:rPr>
        <w:rFonts w:hint="default"/>
        <w:b/>
        <w:bCs/>
        <w:sz w:val="32"/>
        <w:szCs w:val="32"/>
      </w:rPr>
    </w:lvl>
    <w:lvl w:ilvl="1">
      <w:start w:val="4"/>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38">
    <w:nsid w:val="075610EF"/>
    <w:multiLevelType w:val="hybridMultilevel"/>
    <w:tmpl w:val="B394A21C"/>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nsid w:val="07864E59"/>
    <w:multiLevelType w:val="hybridMultilevel"/>
    <w:tmpl w:val="08DC6112"/>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0">
    <w:nsid w:val="07AC75C2"/>
    <w:multiLevelType w:val="hybridMultilevel"/>
    <w:tmpl w:val="DF426C00"/>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nsid w:val="07B973D4"/>
    <w:multiLevelType w:val="multilevel"/>
    <w:tmpl w:val="07B973D4"/>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07C30784"/>
    <w:multiLevelType w:val="hybridMultilevel"/>
    <w:tmpl w:val="09CC1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0823611F"/>
    <w:multiLevelType w:val="multilevel"/>
    <w:tmpl w:val="082361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nsid w:val="083C16C3"/>
    <w:multiLevelType w:val="hybridMultilevel"/>
    <w:tmpl w:val="6E46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084C7E27"/>
    <w:multiLevelType w:val="hybridMultilevel"/>
    <w:tmpl w:val="0FA20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85D77DB"/>
    <w:multiLevelType w:val="multilevel"/>
    <w:tmpl w:val="085D77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nsid w:val="08EE415D"/>
    <w:multiLevelType w:val="hybridMultilevel"/>
    <w:tmpl w:val="7DF00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090B2BCF"/>
    <w:multiLevelType w:val="multilevel"/>
    <w:tmpl w:val="090B2B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nsid w:val="09A646E0"/>
    <w:multiLevelType w:val="hybridMultilevel"/>
    <w:tmpl w:val="C3AAE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09B80AF3"/>
    <w:multiLevelType w:val="hybridMultilevel"/>
    <w:tmpl w:val="90EAD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09EB1C38"/>
    <w:multiLevelType w:val="multilevel"/>
    <w:tmpl w:val="09EB1C38"/>
    <w:lvl w:ilvl="0">
      <w:start w:val="1"/>
      <w:numFmt w:val="bullet"/>
      <w:lvlText w:val=""/>
      <w:lvlJc w:val="left"/>
      <w:pPr>
        <w:ind w:left="360" w:hanging="360"/>
      </w:pPr>
      <w:rPr>
        <w:rFonts w:ascii="Symbol" w:hAnsi="Symbol" w:hint="default"/>
        <w:vertAlign w:val="baseline"/>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nsid w:val="0A65685F"/>
    <w:multiLevelType w:val="multilevel"/>
    <w:tmpl w:val="0A65685F"/>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3">
    <w:nsid w:val="0A68578A"/>
    <w:multiLevelType w:val="multilevel"/>
    <w:tmpl w:val="0A68578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nsid w:val="0AA2077C"/>
    <w:multiLevelType w:val="hybridMultilevel"/>
    <w:tmpl w:val="9AD67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0AB315C0"/>
    <w:multiLevelType w:val="multilevel"/>
    <w:tmpl w:val="33213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nsid w:val="0AC02322"/>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0B056F58"/>
    <w:multiLevelType w:val="multilevel"/>
    <w:tmpl w:val="0B056F5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0B0A4315"/>
    <w:multiLevelType w:val="hybridMultilevel"/>
    <w:tmpl w:val="90860A4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0B112EFE"/>
    <w:multiLevelType w:val="multilevel"/>
    <w:tmpl w:val="0B112E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0B2F4C90"/>
    <w:multiLevelType w:val="hybridMultilevel"/>
    <w:tmpl w:val="C828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0B3074B4"/>
    <w:multiLevelType w:val="hybridMultilevel"/>
    <w:tmpl w:val="D4F09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0B586629"/>
    <w:multiLevelType w:val="hybridMultilevel"/>
    <w:tmpl w:val="CE02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0BA01D6A"/>
    <w:multiLevelType w:val="multilevel"/>
    <w:tmpl w:val="51DB103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0BD81C29"/>
    <w:multiLevelType w:val="hybridMultilevel"/>
    <w:tmpl w:val="0F162FC6"/>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0BDB036A"/>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0BDE7C1B"/>
    <w:multiLevelType w:val="multilevel"/>
    <w:tmpl w:val="0BDE7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68">
    <w:nsid w:val="0C234799"/>
    <w:multiLevelType w:val="hybridMultilevel"/>
    <w:tmpl w:val="03343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0C647D34"/>
    <w:multiLevelType w:val="hybridMultilevel"/>
    <w:tmpl w:val="10165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71">
    <w:nsid w:val="0D4E1ED6"/>
    <w:multiLevelType w:val="hybridMultilevel"/>
    <w:tmpl w:val="8664152C"/>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72">
    <w:nsid w:val="0D6455D4"/>
    <w:multiLevelType w:val="multilevel"/>
    <w:tmpl w:val="0D6455D4"/>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73">
    <w:nsid w:val="0DEB2F3D"/>
    <w:multiLevelType w:val="hybridMultilevel"/>
    <w:tmpl w:val="EE3ADDC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4">
    <w:nsid w:val="0DEF4BE9"/>
    <w:multiLevelType w:val="hybridMultilevel"/>
    <w:tmpl w:val="E1A4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0E0166DD"/>
    <w:multiLevelType w:val="multilevel"/>
    <w:tmpl w:val="0E0166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nsid w:val="0E063A2C"/>
    <w:multiLevelType w:val="multilevel"/>
    <w:tmpl w:val="0E063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nsid w:val="0E434476"/>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0E4633FC"/>
    <w:multiLevelType w:val="multilevel"/>
    <w:tmpl w:val="0E4633FC"/>
    <w:lvl w:ilvl="0">
      <w:start w:val="3"/>
      <w:numFmt w:val="decimal"/>
      <w:lvlText w:val="%1."/>
      <w:lvlJc w:val="left"/>
      <w:pPr>
        <w:ind w:left="347"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79">
    <w:nsid w:val="0EAF0372"/>
    <w:multiLevelType w:val="hybridMultilevel"/>
    <w:tmpl w:val="B4C808A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0EC253CF"/>
    <w:multiLevelType w:val="hybridMultilevel"/>
    <w:tmpl w:val="EE9A3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0ECF410E"/>
    <w:multiLevelType w:val="multilevel"/>
    <w:tmpl w:val="0ECF410E"/>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nsid w:val="0ED06DA0"/>
    <w:multiLevelType w:val="hybridMultilevel"/>
    <w:tmpl w:val="95CE8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0ED11E89"/>
    <w:multiLevelType w:val="hybridMultilevel"/>
    <w:tmpl w:val="6AB4F1B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0F222F0D"/>
    <w:multiLevelType w:val="hybridMultilevel"/>
    <w:tmpl w:val="5E8A7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0F30660A"/>
    <w:multiLevelType w:val="hybridMultilevel"/>
    <w:tmpl w:val="C5BAFEB2"/>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0F403FAF"/>
    <w:multiLevelType w:val="multilevel"/>
    <w:tmpl w:val="0F403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nsid w:val="0F4872A8"/>
    <w:multiLevelType w:val="multilevel"/>
    <w:tmpl w:val="0F4872A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nsid w:val="0F6F5641"/>
    <w:multiLevelType w:val="multilevel"/>
    <w:tmpl w:val="0F6F5641"/>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9">
    <w:nsid w:val="0F7B21C1"/>
    <w:multiLevelType w:val="hybridMultilevel"/>
    <w:tmpl w:val="2244E8D2"/>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0">
    <w:nsid w:val="0F950AB6"/>
    <w:multiLevelType w:val="hybridMultilevel"/>
    <w:tmpl w:val="128A7A94"/>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0FB9692E"/>
    <w:multiLevelType w:val="hybridMultilevel"/>
    <w:tmpl w:val="636A2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10036D0D"/>
    <w:multiLevelType w:val="hybridMultilevel"/>
    <w:tmpl w:val="0D82A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100A76DB"/>
    <w:multiLevelType w:val="hybridMultilevel"/>
    <w:tmpl w:val="B2BA3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1053663F"/>
    <w:multiLevelType w:val="multilevel"/>
    <w:tmpl w:val="105366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nsid w:val="10606563"/>
    <w:multiLevelType w:val="hybridMultilevel"/>
    <w:tmpl w:val="BB229BDC"/>
    <w:lvl w:ilvl="0" w:tplc="0B669B02">
      <w:start w:val="277"/>
      <w:numFmt w:val="decimal"/>
      <w:lvlText w:val="0732B&amp;CE%1-"/>
      <w:lvlJc w:val="left"/>
      <w:pPr>
        <w:ind w:left="1080" w:hanging="360"/>
      </w:pPr>
      <w:rPr>
        <w:rFonts w:hint="default"/>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nsid w:val="10611748"/>
    <w:multiLevelType w:val="multilevel"/>
    <w:tmpl w:val="1061174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nsid w:val="106B0B30"/>
    <w:multiLevelType w:val="hybridMultilevel"/>
    <w:tmpl w:val="A59601F4"/>
    <w:lvl w:ilvl="0" w:tplc="8AA098CC">
      <w:start w:val="1"/>
      <w:numFmt w:val="decimal"/>
      <w:lvlText w:val="LU%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8">
    <w:nsid w:val="109B30FC"/>
    <w:multiLevelType w:val="hybridMultilevel"/>
    <w:tmpl w:val="F132B71A"/>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99">
    <w:nsid w:val="1193737C"/>
    <w:multiLevelType w:val="multilevel"/>
    <w:tmpl w:val="1193737C"/>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nsid w:val="11DF3934"/>
    <w:multiLevelType w:val="hybridMultilevel"/>
    <w:tmpl w:val="9C6A2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11FA5B4B"/>
    <w:multiLevelType w:val="multilevel"/>
    <w:tmpl w:val="11FA5B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nsid w:val="120873B5"/>
    <w:multiLevelType w:val="hybridMultilevel"/>
    <w:tmpl w:val="54B29998"/>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23F36CA"/>
    <w:multiLevelType w:val="multilevel"/>
    <w:tmpl w:val="123F36C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1251690A"/>
    <w:multiLevelType w:val="multilevel"/>
    <w:tmpl w:val="12516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nsid w:val="12546516"/>
    <w:multiLevelType w:val="multilevel"/>
    <w:tmpl w:val="1254651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nsid w:val="127E2EEB"/>
    <w:multiLevelType w:val="hybridMultilevel"/>
    <w:tmpl w:val="5ADAB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12BC5E85"/>
    <w:multiLevelType w:val="hybridMultilevel"/>
    <w:tmpl w:val="C9881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13281D88"/>
    <w:multiLevelType w:val="hybridMultilevel"/>
    <w:tmpl w:val="64B4B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9">
    <w:nsid w:val="13402141"/>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10">
    <w:nsid w:val="13B40C66"/>
    <w:multiLevelType w:val="hybridMultilevel"/>
    <w:tmpl w:val="75BE77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1">
    <w:nsid w:val="13B66909"/>
    <w:multiLevelType w:val="multilevel"/>
    <w:tmpl w:val="13B66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nsid w:val="13E97A01"/>
    <w:multiLevelType w:val="multilevel"/>
    <w:tmpl w:val="13E97A0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nsid w:val="13FB349D"/>
    <w:multiLevelType w:val="multilevel"/>
    <w:tmpl w:val="13FB349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4">
    <w:nsid w:val="143D09DB"/>
    <w:multiLevelType w:val="hybridMultilevel"/>
    <w:tmpl w:val="B358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145C3747"/>
    <w:multiLevelType w:val="hybridMultilevel"/>
    <w:tmpl w:val="897E3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14855BF5"/>
    <w:multiLevelType w:val="hybridMultilevel"/>
    <w:tmpl w:val="95FC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148E2E8F"/>
    <w:multiLevelType w:val="multilevel"/>
    <w:tmpl w:val="148E2E8F"/>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nsid w:val="14BC1AB8"/>
    <w:multiLevelType w:val="multilevel"/>
    <w:tmpl w:val="14BC1A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nsid w:val="14C02F21"/>
    <w:multiLevelType w:val="multilevel"/>
    <w:tmpl w:val="14C02F2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nsid w:val="14DB4AF1"/>
    <w:multiLevelType w:val="multilevel"/>
    <w:tmpl w:val="14DB4A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nsid w:val="14F52A01"/>
    <w:multiLevelType w:val="multilevel"/>
    <w:tmpl w:val="14F52A0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2">
    <w:nsid w:val="152158D4"/>
    <w:multiLevelType w:val="hybridMultilevel"/>
    <w:tmpl w:val="F838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152E3806"/>
    <w:multiLevelType w:val="multilevel"/>
    <w:tmpl w:val="152E38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4">
    <w:nsid w:val="153C47FF"/>
    <w:multiLevelType w:val="multilevel"/>
    <w:tmpl w:val="153C47FF"/>
    <w:lvl w:ilvl="0">
      <w:start w:val="1"/>
      <w:numFmt w:val="decimal"/>
      <w:lvlText w:val="LU%1."/>
      <w:lvlJc w:val="left"/>
      <w:pPr>
        <w:ind w:left="36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25">
    <w:nsid w:val="15551768"/>
    <w:multiLevelType w:val="hybridMultilevel"/>
    <w:tmpl w:val="3EDC0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158833FF"/>
    <w:multiLevelType w:val="hybridMultilevel"/>
    <w:tmpl w:val="93F2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15C15326"/>
    <w:multiLevelType w:val="hybridMultilevel"/>
    <w:tmpl w:val="37DE8F3C"/>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
    <w:nsid w:val="15FA5393"/>
    <w:multiLevelType w:val="hybridMultilevel"/>
    <w:tmpl w:val="0D886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167B1163"/>
    <w:multiLevelType w:val="hybridMultilevel"/>
    <w:tmpl w:val="68BEA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167F2ED8"/>
    <w:multiLevelType w:val="hybridMultilevel"/>
    <w:tmpl w:val="2B3E46E6"/>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
    <w:nsid w:val="16A44576"/>
    <w:multiLevelType w:val="hybridMultilevel"/>
    <w:tmpl w:val="EAF0C0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nsid w:val="16B716EB"/>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3">
    <w:nsid w:val="16D63331"/>
    <w:multiLevelType w:val="multilevel"/>
    <w:tmpl w:val="16D63331"/>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4">
    <w:nsid w:val="174615CC"/>
    <w:multiLevelType w:val="hybridMultilevel"/>
    <w:tmpl w:val="B54C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nsid w:val="176A7691"/>
    <w:multiLevelType w:val="multilevel"/>
    <w:tmpl w:val="176A769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nsid w:val="177C12C4"/>
    <w:multiLevelType w:val="multilevel"/>
    <w:tmpl w:val="34C0F22A"/>
    <w:lvl w:ilvl="0">
      <w:start w:val="1"/>
      <w:numFmt w:val="bullet"/>
      <w:lvlText w:val=""/>
      <w:lvlJc w:val="left"/>
      <w:pPr>
        <w:ind w:left="720" w:hanging="360"/>
      </w:pPr>
      <w:rPr>
        <w:rFonts w:ascii="Symbol" w:hAnsi="Symbo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nsid w:val="177D3A0F"/>
    <w:multiLevelType w:val="hybridMultilevel"/>
    <w:tmpl w:val="15BAD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178A34F3"/>
    <w:multiLevelType w:val="hybridMultilevel"/>
    <w:tmpl w:val="153E6050"/>
    <w:lvl w:ilvl="0" w:tplc="08090001">
      <w:start w:val="1"/>
      <w:numFmt w:val="bullet"/>
      <w:lvlText w:val=""/>
      <w:lvlJc w:val="left"/>
      <w:pPr>
        <w:ind w:left="901" w:hanging="360"/>
      </w:pPr>
      <w:rPr>
        <w:rFonts w:ascii="Symbol" w:hAnsi="Symbol" w:hint="default"/>
      </w:rPr>
    </w:lvl>
    <w:lvl w:ilvl="1" w:tplc="08090003" w:tentative="1">
      <w:start w:val="1"/>
      <w:numFmt w:val="bullet"/>
      <w:lvlText w:val="o"/>
      <w:lvlJc w:val="left"/>
      <w:pPr>
        <w:ind w:left="1621" w:hanging="360"/>
      </w:pPr>
      <w:rPr>
        <w:rFonts w:ascii="Courier New" w:hAnsi="Courier New" w:cs="Courier New" w:hint="default"/>
      </w:rPr>
    </w:lvl>
    <w:lvl w:ilvl="2" w:tplc="08090005" w:tentative="1">
      <w:start w:val="1"/>
      <w:numFmt w:val="bullet"/>
      <w:lvlText w:val=""/>
      <w:lvlJc w:val="left"/>
      <w:pPr>
        <w:ind w:left="2341" w:hanging="360"/>
      </w:pPr>
      <w:rPr>
        <w:rFonts w:ascii="Wingdings" w:hAnsi="Wingdings" w:hint="default"/>
      </w:rPr>
    </w:lvl>
    <w:lvl w:ilvl="3" w:tplc="08090001" w:tentative="1">
      <w:start w:val="1"/>
      <w:numFmt w:val="bullet"/>
      <w:lvlText w:val=""/>
      <w:lvlJc w:val="left"/>
      <w:pPr>
        <w:ind w:left="3061" w:hanging="360"/>
      </w:pPr>
      <w:rPr>
        <w:rFonts w:ascii="Symbol" w:hAnsi="Symbol" w:hint="default"/>
      </w:rPr>
    </w:lvl>
    <w:lvl w:ilvl="4" w:tplc="08090003" w:tentative="1">
      <w:start w:val="1"/>
      <w:numFmt w:val="bullet"/>
      <w:lvlText w:val="o"/>
      <w:lvlJc w:val="left"/>
      <w:pPr>
        <w:ind w:left="3781" w:hanging="360"/>
      </w:pPr>
      <w:rPr>
        <w:rFonts w:ascii="Courier New" w:hAnsi="Courier New" w:cs="Courier New" w:hint="default"/>
      </w:rPr>
    </w:lvl>
    <w:lvl w:ilvl="5" w:tplc="08090005" w:tentative="1">
      <w:start w:val="1"/>
      <w:numFmt w:val="bullet"/>
      <w:lvlText w:val=""/>
      <w:lvlJc w:val="left"/>
      <w:pPr>
        <w:ind w:left="4501" w:hanging="360"/>
      </w:pPr>
      <w:rPr>
        <w:rFonts w:ascii="Wingdings" w:hAnsi="Wingdings" w:hint="default"/>
      </w:rPr>
    </w:lvl>
    <w:lvl w:ilvl="6" w:tplc="08090001" w:tentative="1">
      <w:start w:val="1"/>
      <w:numFmt w:val="bullet"/>
      <w:lvlText w:val=""/>
      <w:lvlJc w:val="left"/>
      <w:pPr>
        <w:ind w:left="5221" w:hanging="360"/>
      </w:pPr>
      <w:rPr>
        <w:rFonts w:ascii="Symbol" w:hAnsi="Symbol" w:hint="default"/>
      </w:rPr>
    </w:lvl>
    <w:lvl w:ilvl="7" w:tplc="08090003" w:tentative="1">
      <w:start w:val="1"/>
      <w:numFmt w:val="bullet"/>
      <w:lvlText w:val="o"/>
      <w:lvlJc w:val="left"/>
      <w:pPr>
        <w:ind w:left="5941" w:hanging="360"/>
      </w:pPr>
      <w:rPr>
        <w:rFonts w:ascii="Courier New" w:hAnsi="Courier New" w:cs="Courier New" w:hint="default"/>
      </w:rPr>
    </w:lvl>
    <w:lvl w:ilvl="8" w:tplc="08090005" w:tentative="1">
      <w:start w:val="1"/>
      <w:numFmt w:val="bullet"/>
      <w:lvlText w:val=""/>
      <w:lvlJc w:val="left"/>
      <w:pPr>
        <w:ind w:left="6661" w:hanging="360"/>
      </w:pPr>
      <w:rPr>
        <w:rFonts w:ascii="Wingdings" w:hAnsi="Wingdings" w:hint="default"/>
      </w:rPr>
    </w:lvl>
  </w:abstractNum>
  <w:abstractNum w:abstractNumId="139">
    <w:nsid w:val="179567C7"/>
    <w:multiLevelType w:val="multilevel"/>
    <w:tmpl w:val="39525D00"/>
    <w:lvl w:ilvl="0">
      <w:start w:val="11"/>
      <w:numFmt w:val="decimal"/>
      <w:lvlText w:val="%1."/>
      <w:lvlJc w:val="left"/>
      <w:pPr>
        <w:ind w:left="928" w:hanging="360"/>
      </w:pPr>
      <w:rPr>
        <w:rFonts w:hint="default"/>
        <w:b/>
        <w:bCs/>
        <w:sz w:val="32"/>
        <w:szCs w:val="32"/>
      </w:rPr>
    </w:lvl>
    <w:lvl w:ilvl="1">
      <w:start w:val="3"/>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140">
    <w:nsid w:val="17A124E8"/>
    <w:multiLevelType w:val="multilevel"/>
    <w:tmpl w:val="17A124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nsid w:val="17C64289"/>
    <w:multiLevelType w:val="hybridMultilevel"/>
    <w:tmpl w:val="68389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17E27C91"/>
    <w:multiLevelType w:val="multilevel"/>
    <w:tmpl w:val="EF74F26C"/>
    <w:lvl w:ilvl="0">
      <w:start w:val="1"/>
      <w:numFmt w:val="decimal"/>
      <w:lvlText w:val="%1."/>
      <w:lvlJc w:val="left"/>
      <w:pPr>
        <w:ind w:left="720" w:hanging="360"/>
      </w:pPr>
      <w:rPr>
        <w:rFonts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nsid w:val="18330893"/>
    <w:multiLevelType w:val="multilevel"/>
    <w:tmpl w:val="183308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4">
    <w:nsid w:val="187E61FD"/>
    <w:multiLevelType w:val="multilevel"/>
    <w:tmpl w:val="187E61FD"/>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nsid w:val="18B345AC"/>
    <w:multiLevelType w:val="multilevel"/>
    <w:tmpl w:val="18B345A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nsid w:val="19087B16"/>
    <w:multiLevelType w:val="hybridMultilevel"/>
    <w:tmpl w:val="B76E83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nsid w:val="19417CFA"/>
    <w:multiLevelType w:val="hybridMultilevel"/>
    <w:tmpl w:val="8CEC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19DC4C70"/>
    <w:multiLevelType w:val="multilevel"/>
    <w:tmpl w:val="19DC4C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nsid w:val="19F80062"/>
    <w:multiLevelType w:val="hybridMultilevel"/>
    <w:tmpl w:val="C0A88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1AB12B6A"/>
    <w:multiLevelType w:val="multilevel"/>
    <w:tmpl w:val="1AB12B6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nsid w:val="1AC774CF"/>
    <w:multiLevelType w:val="hybridMultilevel"/>
    <w:tmpl w:val="B42C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1B0D7091"/>
    <w:multiLevelType w:val="hybridMultilevel"/>
    <w:tmpl w:val="933619A6"/>
    <w:lvl w:ilvl="0" w:tplc="6D245FB0">
      <w:start w:val="292"/>
      <w:numFmt w:val="decimal"/>
      <w:lvlText w:val="0732B&amp;CE%1-"/>
      <w:lvlJc w:val="left"/>
      <w:pPr>
        <w:ind w:left="4410" w:hanging="360"/>
      </w:pPr>
      <w:rPr>
        <w:rFonts w:hint="default"/>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3">
    <w:nsid w:val="1B5E21A5"/>
    <w:multiLevelType w:val="hybridMultilevel"/>
    <w:tmpl w:val="5D24B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nsid w:val="1B79300D"/>
    <w:multiLevelType w:val="hybridMultilevel"/>
    <w:tmpl w:val="1902E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nsid w:val="1BB47A1E"/>
    <w:multiLevelType w:val="multilevel"/>
    <w:tmpl w:val="1BB47A1E"/>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nsid w:val="1BC040F4"/>
    <w:multiLevelType w:val="hybridMultilevel"/>
    <w:tmpl w:val="86C6E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1BC21F38"/>
    <w:multiLevelType w:val="hybridMultilevel"/>
    <w:tmpl w:val="C2FCD566"/>
    <w:lvl w:ilvl="0" w:tplc="04090003">
      <w:start w:val="1"/>
      <w:numFmt w:val="bullet"/>
      <w:lvlText w:val="o"/>
      <w:lvlJc w:val="left"/>
      <w:pPr>
        <w:ind w:left="1715" w:hanging="360"/>
      </w:pPr>
      <w:rPr>
        <w:rFonts w:ascii="Courier New" w:hAnsi="Courier New" w:cs="Courier New" w:hint="default"/>
      </w:rPr>
    </w:lvl>
    <w:lvl w:ilvl="1" w:tplc="04090003" w:tentative="1">
      <w:start w:val="1"/>
      <w:numFmt w:val="bullet"/>
      <w:lvlText w:val="o"/>
      <w:lvlJc w:val="left"/>
      <w:pPr>
        <w:ind w:left="2435" w:hanging="360"/>
      </w:pPr>
      <w:rPr>
        <w:rFonts w:ascii="Courier New" w:hAnsi="Courier New" w:cs="Courier New" w:hint="default"/>
      </w:rPr>
    </w:lvl>
    <w:lvl w:ilvl="2" w:tplc="04090005" w:tentative="1">
      <w:start w:val="1"/>
      <w:numFmt w:val="bullet"/>
      <w:lvlText w:val=""/>
      <w:lvlJc w:val="left"/>
      <w:pPr>
        <w:ind w:left="3155" w:hanging="360"/>
      </w:pPr>
      <w:rPr>
        <w:rFonts w:ascii="Wingdings" w:hAnsi="Wingdings" w:hint="default"/>
      </w:rPr>
    </w:lvl>
    <w:lvl w:ilvl="3" w:tplc="04090001" w:tentative="1">
      <w:start w:val="1"/>
      <w:numFmt w:val="bullet"/>
      <w:lvlText w:val=""/>
      <w:lvlJc w:val="left"/>
      <w:pPr>
        <w:ind w:left="3875" w:hanging="360"/>
      </w:pPr>
      <w:rPr>
        <w:rFonts w:ascii="Symbol" w:hAnsi="Symbol" w:hint="default"/>
      </w:rPr>
    </w:lvl>
    <w:lvl w:ilvl="4" w:tplc="04090003" w:tentative="1">
      <w:start w:val="1"/>
      <w:numFmt w:val="bullet"/>
      <w:lvlText w:val="o"/>
      <w:lvlJc w:val="left"/>
      <w:pPr>
        <w:ind w:left="4595" w:hanging="360"/>
      </w:pPr>
      <w:rPr>
        <w:rFonts w:ascii="Courier New" w:hAnsi="Courier New" w:cs="Courier New" w:hint="default"/>
      </w:rPr>
    </w:lvl>
    <w:lvl w:ilvl="5" w:tplc="04090005" w:tentative="1">
      <w:start w:val="1"/>
      <w:numFmt w:val="bullet"/>
      <w:lvlText w:val=""/>
      <w:lvlJc w:val="left"/>
      <w:pPr>
        <w:ind w:left="5315" w:hanging="360"/>
      </w:pPr>
      <w:rPr>
        <w:rFonts w:ascii="Wingdings" w:hAnsi="Wingdings" w:hint="default"/>
      </w:rPr>
    </w:lvl>
    <w:lvl w:ilvl="6" w:tplc="04090001" w:tentative="1">
      <w:start w:val="1"/>
      <w:numFmt w:val="bullet"/>
      <w:lvlText w:val=""/>
      <w:lvlJc w:val="left"/>
      <w:pPr>
        <w:ind w:left="6035" w:hanging="360"/>
      </w:pPr>
      <w:rPr>
        <w:rFonts w:ascii="Symbol" w:hAnsi="Symbol" w:hint="default"/>
      </w:rPr>
    </w:lvl>
    <w:lvl w:ilvl="7" w:tplc="04090003" w:tentative="1">
      <w:start w:val="1"/>
      <w:numFmt w:val="bullet"/>
      <w:lvlText w:val="o"/>
      <w:lvlJc w:val="left"/>
      <w:pPr>
        <w:ind w:left="6755" w:hanging="360"/>
      </w:pPr>
      <w:rPr>
        <w:rFonts w:ascii="Courier New" w:hAnsi="Courier New" w:cs="Courier New" w:hint="default"/>
      </w:rPr>
    </w:lvl>
    <w:lvl w:ilvl="8" w:tplc="04090005" w:tentative="1">
      <w:start w:val="1"/>
      <w:numFmt w:val="bullet"/>
      <w:lvlText w:val=""/>
      <w:lvlJc w:val="left"/>
      <w:pPr>
        <w:ind w:left="7475" w:hanging="360"/>
      </w:pPr>
      <w:rPr>
        <w:rFonts w:ascii="Wingdings" w:hAnsi="Wingdings" w:hint="default"/>
      </w:rPr>
    </w:lvl>
  </w:abstractNum>
  <w:abstractNum w:abstractNumId="158">
    <w:nsid w:val="1C1A5675"/>
    <w:multiLevelType w:val="hybridMultilevel"/>
    <w:tmpl w:val="FD80D658"/>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9">
    <w:nsid w:val="1C1D3A7E"/>
    <w:multiLevelType w:val="hybridMultilevel"/>
    <w:tmpl w:val="81006744"/>
    <w:lvl w:ilvl="0" w:tplc="75EEB884">
      <w:start w:val="175"/>
      <w:numFmt w:val="decimal"/>
      <w:lvlText w:val="0732B&amp;CE%1-"/>
      <w:lvlJc w:val="left"/>
      <w:pPr>
        <w:ind w:left="1067" w:hanging="360"/>
      </w:pPr>
      <w:rPr>
        <w:rFonts w:hint="default"/>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0">
    <w:nsid w:val="1C2333EA"/>
    <w:multiLevelType w:val="hybridMultilevel"/>
    <w:tmpl w:val="B1580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1C2D269E"/>
    <w:multiLevelType w:val="hybridMultilevel"/>
    <w:tmpl w:val="6F4E7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1C3E20E8"/>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3">
    <w:nsid w:val="1C510CAC"/>
    <w:multiLevelType w:val="multilevel"/>
    <w:tmpl w:val="1C510C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4">
    <w:nsid w:val="1C564EDE"/>
    <w:multiLevelType w:val="hybridMultilevel"/>
    <w:tmpl w:val="18FE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1C644C0F"/>
    <w:multiLevelType w:val="hybridMultilevel"/>
    <w:tmpl w:val="979E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1C9A6EC3"/>
    <w:multiLevelType w:val="hybridMultilevel"/>
    <w:tmpl w:val="EA74F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1CD85306"/>
    <w:multiLevelType w:val="multilevel"/>
    <w:tmpl w:val="1CD85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8">
    <w:nsid w:val="1CE47ED2"/>
    <w:multiLevelType w:val="multilevel"/>
    <w:tmpl w:val="1CE47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nsid w:val="1CF634A4"/>
    <w:multiLevelType w:val="hybridMultilevel"/>
    <w:tmpl w:val="AA82C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1DC36F86"/>
    <w:multiLevelType w:val="hybridMultilevel"/>
    <w:tmpl w:val="5B123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1DC5566F"/>
    <w:multiLevelType w:val="multilevel"/>
    <w:tmpl w:val="1DC5566F"/>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nsid w:val="1E19577D"/>
    <w:multiLevelType w:val="hybridMultilevel"/>
    <w:tmpl w:val="A1F25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1E9D2EC4"/>
    <w:multiLevelType w:val="multilevel"/>
    <w:tmpl w:val="1E9D2EC4"/>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nsid w:val="1EC46AD6"/>
    <w:multiLevelType w:val="hybridMultilevel"/>
    <w:tmpl w:val="1D1ADD1C"/>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5">
    <w:nsid w:val="1F1D51FA"/>
    <w:multiLevelType w:val="multilevel"/>
    <w:tmpl w:val="1254651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nsid w:val="1F25787D"/>
    <w:multiLevelType w:val="hybridMultilevel"/>
    <w:tmpl w:val="55668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1F565F5E"/>
    <w:multiLevelType w:val="multilevel"/>
    <w:tmpl w:val="1F565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nsid w:val="1F594BEF"/>
    <w:multiLevelType w:val="multilevel"/>
    <w:tmpl w:val="1F594B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9">
    <w:nsid w:val="1FAD5F7F"/>
    <w:multiLevelType w:val="hybridMultilevel"/>
    <w:tmpl w:val="CA9EB69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1FD56720"/>
    <w:multiLevelType w:val="multilevel"/>
    <w:tmpl w:val="1FD567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1">
    <w:nsid w:val="1FDE5273"/>
    <w:multiLevelType w:val="hybridMultilevel"/>
    <w:tmpl w:val="7878FE7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20256454"/>
    <w:multiLevelType w:val="multilevel"/>
    <w:tmpl w:val="2025645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nsid w:val="20410ABA"/>
    <w:multiLevelType w:val="multilevel"/>
    <w:tmpl w:val="20410ABA"/>
    <w:lvl w:ilvl="0">
      <w:start w:val="1"/>
      <w:numFmt w:val="bullet"/>
      <w:lvlText w:val=""/>
      <w:lvlJc w:val="left"/>
      <w:pPr>
        <w:ind w:left="349" w:hanging="360"/>
      </w:pPr>
      <w:rPr>
        <w:rFonts w:ascii="Symbol" w:hAnsi="Symbol" w:hint="default"/>
        <w:sz w:val="22"/>
      </w:rPr>
    </w:lvl>
    <w:lvl w:ilvl="1">
      <w:start w:val="1"/>
      <w:numFmt w:val="bullet"/>
      <w:lvlText w:val="o"/>
      <w:lvlJc w:val="left"/>
      <w:pPr>
        <w:ind w:left="1424" w:hanging="360"/>
      </w:pPr>
      <w:rPr>
        <w:rFonts w:ascii="Courier New" w:hAnsi="Courier New" w:cs="Courier New" w:hint="default"/>
      </w:rPr>
    </w:lvl>
    <w:lvl w:ilvl="2">
      <w:start w:val="1"/>
      <w:numFmt w:val="bullet"/>
      <w:lvlText w:val=""/>
      <w:lvlJc w:val="left"/>
      <w:pPr>
        <w:ind w:left="2144" w:hanging="360"/>
      </w:pPr>
      <w:rPr>
        <w:rFonts w:ascii="Wingdings" w:hAnsi="Wingdings" w:hint="default"/>
      </w:rPr>
    </w:lvl>
    <w:lvl w:ilvl="3">
      <w:start w:val="1"/>
      <w:numFmt w:val="bullet"/>
      <w:lvlText w:val=""/>
      <w:lvlJc w:val="left"/>
      <w:pPr>
        <w:ind w:left="2864" w:hanging="360"/>
      </w:pPr>
      <w:rPr>
        <w:rFonts w:ascii="Symbol" w:hAnsi="Symbol" w:hint="default"/>
      </w:rPr>
    </w:lvl>
    <w:lvl w:ilvl="4">
      <w:start w:val="1"/>
      <w:numFmt w:val="bullet"/>
      <w:lvlText w:val="o"/>
      <w:lvlJc w:val="left"/>
      <w:pPr>
        <w:ind w:left="3584" w:hanging="360"/>
      </w:pPr>
      <w:rPr>
        <w:rFonts w:ascii="Courier New" w:hAnsi="Courier New" w:cs="Courier New" w:hint="default"/>
      </w:rPr>
    </w:lvl>
    <w:lvl w:ilvl="5">
      <w:start w:val="1"/>
      <w:numFmt w:val="bullet"/>
      <w:lvlText w:val=""/>
      <w:lvlJc w:val="left"/>
      <w:pPr>
        <w:ind w:left="4304" w:hanging="360"/>
      </w:pPr>
      <w:rPr>
        <w:rFonts w:ascii="Wingdings" w:hAnsi="Wingdings" w:hint="default"/>
      </w:rPr>
    </w:lvl>
    <w:lvl w:ilvl="6">
      <w:start w:val="1"/>
      <w:numFmt w:val="bullet"/>
      <w:lvlText w:val=""/>
      <w:lvlJc w:val="left"/>
      <w:pPr>
        <w:ind w:left="5024" w:hanging="360"/>
      </w:pPr>
      <w:rPr>
        <w:rFonts w:ascii="Symbol" w:hAnsi="Symbol" w:hint="default"/>
      </w:rPr>
    </w:lvl>
    <w:lvl w:ilvl="7">
      <w:start w:val="1"/>
      <w:numFmt w:val="bullet"/>
      <w:lvlText w:val="o"/>
      <w:lvlJc w:val="left"/>
      <w:pPr>
        <w:ind w:left="5744" w:hanging="360"/>
      </w:pPr>
      <w:rPr>
        <w:rFonts w:ascii="Courier New" w:hAnsi="Courier New" w:cs="Courier New" w:hint="default"/>
      </w:rPr>
    </w:lvl>
    <w:lvl w:ilvl="8">
      <w:start w:val="1"/>
      <w:numFmt w:val="bullet"/>
      <w:lvlText w:val=""/>
      <w:lvlJc w:val="left"/>
      <w:pPr>
        <w:ind w:left="6464" w:hanging="360"/>
      </w:pPr>
      <w:rPr>
        <w:rFonts w:ascii="Wingdings" w:hAnsi="Wingdings" w:hint="default"/>
      </w:rPr>
    </w:lvl>
  </w:abstractNum>
  <w:abstractNum w:abstractNumId="184">
    <w:nsid w:val="206447D2"/>
    <w:multiLevelType w:val="hybridMultilevel"/>
    <w:tmpl w:val="F46C9116"/>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nsid w:val="207D2299"/>
    <w:multiLevelType w:val="hybridMultilevel"/>
    <w:tmpl w:val="EC5072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6">
    <w:nsid w:val="20A224DB"/>
    <w:multiLevelType w:val="multilevel"/>
    <w:tmpl w:val="20A224D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7">
    <w:nsid w:val="20DA118C"/>
    <w:multiLevelType w:val="hybridMultilevel"/>
    <w:tmpl w:val="BAB2B91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10333B2"/>
    <w:multiLevelType w:val="hybridMultilevel"/>
    <w:tmpl w:val="72B2A492"/>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89">
    <w:nsid w:val="21131673"/>
    <w:multiLevelType w:val="multilevel"/>
    <w:tmpl w:val="2113167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nsid w:val="21167DBE"/>
    <w:multiLevelType w:val="multilevel"/>
    <w:tmpl w:val="1254651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nsid w:val="2150426E"/>
    <w:multiLevelType w:val="hybridMultilevel"/>
    <w:tmpl w:val="8FCA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21557B03"/>
    <w:multiLevelType w:val="multilevel"/>
    <w:tmpl w:val="21557B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3">
    <w:nsid w:val="216671AD"/>
    <w:multiLevelType w:val="hybridMultilevel"/>
    <w:tmpl w:val="82124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4">
    <w:nsid w:val="21821D86"/>
    <w:multiLevelType w:val="multilevel"/>
    <w:tmpl w:val="21821D8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5">
    <w:nsid w:val="21BC66DB"/>
    <w:multiLevelType w:val="multilevel"/>
    <w:tmpl w:val="21BC66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6">
    <w:nsid w:val="21BE38EB"/>
    <w:multiLevelType w:val="hybridMultilevel"/>
    <w:tmpl w:val="9BF0CED8"/>
    <w:lvl w:ilvl="0" w:tplc="8AA098CC">
      <w:start w:val="1"/>
      <w:numFmt w:val="decimal"/>
      <w:lvlText w:val="LU%1."/>
      <w:lvlJc w:val="left"/>
      <w:pPr>
        <w:ind w:left="699" w:hanging="360"/>
      </w:pPr>
      <w:rPr>
        <w:rFonts w:hint="default"/>
      </w:rPr>
    </w:lvl>
    <w:lvl w:ilvl="1" w:tplc="04090019" w:tentative="1">
      <w:start w:val="1"/>
      <w:numFmt w:val="lowerLetter"/>
      <w:lvlText w:val="%2."/>
      <w:lvlJc w:val="left"/>
      <w:pPr>
        <w:ind w:left="1419" w:hanging="360"/>
      </w:pPr>
    </w:lvl>
    <w:lvl w:ilvl="2" w:tplc="0409001B" w:tentative="1">
      <w:start w:val="1"/>
      <w:numFmt w:val="lowerRoman"/>
      <w:lvlText w:val="%3."/>
      <w:lvlJc w:val="right"/>
      <w:pPr>
        <w:ind w:left="2139" w:hanging="180"/>
      </w:pPr>
    </w:lvl>
    <w:lvl w:ilvl="3" w:tplc="0409000F" w:tentative="1">
      <w:start w:val="1"/>
      <w:numFmt w:val="decimal"/>
      <w:lvlText w:val="%4."/>
      <w:lvlJc w:val="left"/>
      <w:pPr>
        <w:ind w:left="2859" w:hanging="360"/>
      </w:pPr>
    </w:lvl>
    <w:lvl w:ilvl="4" w:tplc="04090019" w:tentative="1">
      <w:start w:val="1"/>
      <w:numFmt w:val="lowerLetter"/>
      <w:lvlText w:val="%5."/>
      <w:lvlJc w:val="left"/>
      <w:pPr>
        <w:ind w:left="3579" w:hanging="360"/>
      </w:pPr>
    </w:lvl>
    <w:lvl w:ilvl="5" w:tplc="0409001B" w:tentative="1">
      <w:start w:val="1"/>
      <w:numFmt w:val="lowerRoman"/>
      <w:lvlText w:val="%6."/>
      <w:lvlJc w:val="right"/>
      <w:pPr>
        <w:ind w:left="4299" w:hanging="180"/>
      </w:pPr>
    </w:lvl>
    <w:lvl w:ilvl="6" w:tplc="0409000F" w:tentative="1">
      <w:start w:val="1"/>
      <w:numFmt w:val="decimal"/>
      <w:lvlText w:val="%7."/>
      <w:lvlJc w:val="left"/>
      <w:pPr>
        <w:ind w:left="5019" w:hanging="360"/>
      </w:pPr>
    </w:lvl>
    <w:lvl w:ilvl="7" w:tplc="04090019" w:tentative="1">
      <w:start w:val="1"/>
      <w:numFmt w:val="lowerLetter"/>
      <w:lvlText w:val="%8."/>
      <w:lvlJc w:val="left"/>
      <w:pPr>
        <w:ind w:left="5739" w:hanging="360"/>
      </w:pPr>
    </w:lvl>
    <w:lvl w:ilvl="8" w:tplc="0409001B" w:tentative="1">
      <w:start w:val="1"/>
      <w:numFmt w:val="lowerRoman"/>
      <w:lvlText w:val="%9."/>
      <w:lvlJc w:val="right"/>
      <w:pPr>
        <w:ind w:left="6459" w:hanging="180"/>
      </w:pPr>
    </w:lvl>
  </w:abstractNum>
  <w:abstractNum w:abstractNumId="197">
    <w:nsid w:val="21C9435D"/>
    <w:multiLevelType w:val="multilevel"/>
    <w:tmpl w:val="1254651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nsid w:val="21DF13D4"/>
    <w:multiLevelType w:val="multilevel"/>
    <w:tmpl w:val="21DF13D4"/>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9">
    <w:nsid w:val="220A2396"/>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nsid w:val="223625AF"/>
    <w:multiLevelType w:val="multilevel"/>
    <w:tmpl w:val="223625A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1">
    <w:nsid w:val="22D634E6"/>
    <w:multiLevelType w:val="hybridMultilevel"/>
    <w:tmpl w:val="358E06A0"/>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202">
    <w:nsid w:val="22DA4541"/>
    <w:multiLevelType w:val="multilevel"/>
    <w:tmpl w:val="22DA454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3">
    <w:nsid w:val="230827DF"/>
    <w:multiLevelType w:val="multilevel"/>
    <w:tmpl w:val="230827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4">
    <w:nsid w:val="2324512B"/>
    <w:multiLevelType w:val="hybridMultilevel"/>
    <w:tmpl w:val="6FF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235C2F24"/>
    <w:multiLevelType w:val="multilevel"/>
    <w:tmpl w:val="235C2F24"/>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nsid w:val="235C46E4"/>
    <w:multiLevelType w:val="multilevel"/>
    <w:tmpl w:val="235C46E4"/>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7">
    <w:nsid w:val="23746397"/>
    <w:multiLevelType w:val="hybridMultilevel"/>
    <w:tmpl w:val="7ED8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23786A19"/>
    <w:multiLevelType w:val="hybridMultilevel"/>
    <w:tmpl w:val="3426F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23787383"/>
    <w:multiLevelType w:val="hybridMultilevel"/>
    <w:tmpl w:val="2A62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23923F09"/>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nsid w:val="24A3463C"/>
    <w:multiLevelType w:val="multilevel"/>
    <w:tmpl w:val="24A3463C"/>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2">
    <w:nsid w:val="24A75476"/>
    <w:multiLevelType w:val="hybridMultilevel"/>
    <w:tmpl w:val="DF766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24DE1F7E"/>
    <w:multiLevelType w:val="multilevel"/>
    <w:tmpl w:val="24DE1F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nsid w:val="250431E0"/>
    <w:multiLevelType w:val="multilevel"/>
    <w:tmpl w:val="250431E0"/>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215">
    <w:nsid w:val="25334FDA"/>
    <w:multiLevelType w:val="hybridMultilevel"/>
    <w:tmpl w:val="352AD8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6">
    <w:nsid w:val="253F0F0F"/>
    <w:multiLevelType w:val="hybridMultilevel"/>
    <w:tmpl w:val="B8A06C44"/>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25420CFF"/>
    <w:multiLevelType w:val="multilevel"/>
    <w:tmpl w:val="740F256F"/>
    <w:lvl w:ilvl="0">
      <w:start w:val="1"/>
      <w:numFmt w:val="decimal"/>
      <w:lvlText w:val="LU%1."/>
      <w:lvlJc w:val="left"/>
      <w:pPr>
        <w:ind w:left="900" w:hanging="360"/>
      </w:pPr>
      <w:rPr>
        <w:rFonts w:ascii="Arial" w:hAnsi="Arial" w:cs="Arial" w:hint="default"/>
        <w:b/>
        <w:bCs/>
        <w:i w:val="0"/>
        <w:iCs w:val="0"/>
        <w:sz w:val="22"/>
        <w:szCs w:val="2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18">
    <w:nsid w:val="25487EAA"/>
    <w:multiLevelType w:val="hybridMultilevel"/>
    <w:tmpl w:val="3EFA7726"/>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25527322"/>
    <w:multiLevelType w:val="multilevel"/>
    <w:tmpl w:val="25527322"/>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0">
    <w:nsid w:val="258B7EFB"/>
    <w:multiLevelType w:val="multilevel"/>
    <w:tmpl w:val="258B7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1">
    <w:nsid w:val="25C47D93"/>
    <w:multiLevelType w:val="multilevel"/>
    <w:tmpl w:val="25C47D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nsid w:val="25CA767A"/>
    <w:multiLevelType w:val="multilevel"/>
    <w:tmpl w:val="25CA767A"/>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nsid w:val="25FC5EC9"/>
    <w:multiLevelType w:val="multilevel"/>
    <w:tmpl w:val="25FC5E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nsid w:val="26106EF7"/>
    <w:multiLevelType w:val="hybridMultilevel"/>
    <w:tmpl w:val="78CE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262F11E7"/>
    <w:multiLevelType w:val="multilevel"/>
    <w:tmpl w:val="262F11E7"/>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6">
    <w:nsid w:val="263A362F"/>
    <w:multiLevelType w:val="hybridMultilevel"/>
    <w:tmpl w:val="F26E261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26C2098D"/>
    <w:multiLevelType w:val="hybridMultilevel"/>
    <w:tmpl w:val="72B2A492"/>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28">
    <w:nsid w:val="26C8139F"/>
    <w:multiLevelType w:val="multilevel"/>
    <w:tmpl w:val="26C8139F"/>
    <w:lvl w:ilvl="0">
      <w:start w:val="1"/>
      <w:numFmt w:val="bullet"/>
      <w:lvlText w:val=""/>
      <w:lvlJc w:val="left"/>
      <w:pPr>
        <w:ind w:left="540" w:hanging="360"/>
      </w:pPr>
      <w:rPr>
        <w:rFonts w:ascii="Symbol" w:hAnsi="Symbol" w:hint="default"/>
        <w:b/>
        <w:bCs/>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9">
    <w:nsid w:val="26DF738F"/>
    <w:multiLevelType w:val="multilevel"/>
    <w:tmpl w:val="26DF738F"/>
    <w:lvl w:ilvl="0">
      <w:start w:val="1"/>
      <w:numFmt w:val="bullet"/>
      <w:lvlText w:val=""/>
      <w:lvlJc w:val="left"/>
      <w:pPr>
        <w:ind w:left="721" w:hanging="360"/>
      </w:pPr>
      <w:rPr>
        <w:rFonts w:ascii="Symbol" w:hAnsi="Symbol"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hint="default"/>
      </w:rPr>
    </w:lvl>
  </w:abstractNum>
  <w:abstractNum w:abstractNumId="230">
    <w:nsid w:val="271D4214"/>
    <w:multiLevelType w:val="hybridMultilevel"/>
    <w:tmpl w:val="616E4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272C7272"/>
    <w:multiLevelType w:val="multilevel"/>
    <w:tmpl w:val="272C72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2">
    <w:nsid w:val="273E4231"/>
    <w:multiLevelType w:val="hybridMultilevel"/>
    <w:tmpl w:val="482AE59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275E7BA2"/>
    <w:multiLevelType w:val="multilevel"/>
    <w:tmpl w:val="275E7BA2"/>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34">
    <w:nsid w:val="27675767"/>
    <w:multiLevelType w:val="hybridMultilevel"/>
    <w:tmpl w:val="ACFCDA36"/>
    <w:lvl w:ilvl="0" w:tplc="1D44078E">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2776183B"/>
    <w:multiLevelType w:val="multilevel"/>
    <w:tmpl w:val="2776183B"/>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nsid w:val="279B2852"/>
    <w:multiLevelType w:val="multilevel"/>
    <w:tmpl w:val="279B28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nsid w:val="279C390D"/>
    <w:multiLevelType w:val="multilevel"/>
    <w:tmpl w:val="279C3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nsid w:val="27B62ECC"/>
    <w:multiLevelType w:val="hybridMultilevel"/>
    <w:tmpl w:val="B78E3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27BF1641"/>
    <w:multiLevelType w:val="multilevel"/>
    <w:tmpl w:val="27BF164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0">
    <w:nsid w:val="27C03775"/>
    <w:multiLevelType w:val="hybridMultilevel"/>
    <w:tmpl w:val="2DB0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27DF4672"/>
    <w:multiLevelType w:val="hybridMultilevel"/>
    <w:tmpl w:val="A3BC0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280D3E77"/>
    <w:multiLevelType w:val="multilevel"/>
    <w:tmpl w:val="280D3E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nsid w:val="28224A9B"/>
    <w:multiLevelType w:val="hybridMultilevel"/>
    <w:tmpl w:val="BA1AF7D2"/>
    <w:lvl w:ilvl="0" w:tplc="CCDE14FA">
      <w:start w:val="1"/>
      <w:numFmt w:val="decimal"/>
      <w:lvlText w:val="%1."/>
      <w:lvlJc w:val="left"/>
      <w:pPr>
        <w:ind w:left="360" w:hanging="360"/>
      </w:pPr>
      <w:rPr>
        <w:rFonts w:hint="default"/>
        <w:b/>
        <w:b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288C3D50"/>
    <w:multiLevelType w:val="hybridMultilevel"/>
    <w:tmpl w:val="BD6C8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289D52FA"/>
    <w:multiLevelType w:val="multilevel"/>
    <w:tmpl w:val="289D52FA"/>
    <w:lvl w:ilvl="0">
      <w:start w:val="1"/>
      <w:numFmt w:val="bullet"/>
      <w:lvlText w:val=""/>
      <w:lvlJc w:val="left"/>
      <w:pPr>
        <w:ind w:left="360" w:hanging="360"/>
      </w:pPr>
      <w:rPr>
        <w:rFonts w:ascii="Symbol" w:hAnsi="Symbol" w:hint="default"/>
      </w:rPr>
    </w:lvl>
    <w:lvl w:ilvl="1">
      <w:start w:val="4"/>
      <w:numFmt w:val="decimal"/>
      <w:isLgl/>
      <w:lvlText w:val="%1.%2."/>
      <w:lvlJc w:val="left"/>
      <w:pPr>
        <w:ind w:left="729" w:hanging="720"/>
      </w:pPr>
      <w:rPr>
        <w:rFonts w:hint="default"/>
      </w:rPr>
    </w:lvl>
    <w:lvl w:ilvl="2">
      <w:start w:val="4"/>
      <w:numFmt w:val="decimal"/>
      <w:isLgl/>
      <w:lvlText w:val="%1.%2.%3."/>
      <w:lvlJc w:val="left"/>
      <w:pPr>
        <w:ind w:left="738" w:hanging="720"/>
      </w:pPr>
      <w:rPr>
        <w:rFonts w:hint="default"/>
      </w:rPr>
    </w:lvl>
    <w:lvl w:ilvl="3">
      <w:start w:val="1"/>
      <w:numFmt w:val="decimal"/>
      <w:isLgl/>
      <w:lvlText w:val="%1.%2.%3.%4."/>
      <w:lvlJc w:val="left"/>
      <w:pPr>
        <w:ind w:left="1107" w:hanging="1080"/>
      </w:pPr>
      <w:rPr>
        <w:rFonts w:hint="default"/>
      </w:rPr>
    </w:lvl>
    <w:lvl w:ilvl="4">
      <w:start w:val="1"/>
      <w:numFmt w:val="decimal"/>
      <w:isLgl/>
      <w:lvlText w:val="%1.%2.%3.%4.%5."/>
      <w:lvlJc w:val="left"/>
      <w:pPr>
        <w:ind w:left="1116"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94" w:hanging="1440"/>
      </w:pPr>
      <w:rPr>
        <w:rFonts w:hint="default"/>
      </w:rPr>
    </w:lvl>
    <w:lvl w:ilvl="7">
      <w:start w:val="1"/>
      <w:numFmt w:val="decimal"/>
      <w:isLgl/>
      <w:lvlText w:val="%1.%2.%3.%4.%5.%6.%7.%8."/>
      <w:lvlJc w:val="left"/>
      <w:pPr>
        <w:ind w:left="1863" w:hanging="1800"/>
      </w:pPr>
      <w:rPr>
        <w:rFonts w:hint="default"/>
      </w:rPr>
    </w:lvl>
    <w:lvl w:ilvl="8">
      <w:start w:val="1"/>
      <w:numFmt w:val="decimal"/>
      <w:isLgl/>
      <w:lvlText w:val="%1.%2.%3.%4.%5.%6.%7.%8.%9."/>
      <w:lvlJc w:val="left"/>
      <w:pPr>
        <w:ind w:left="1872" w:hanging="1800"/>
      </w:pPr>
      <w:rPr>
        <w:rFonts w:hint="default"/>
      </w:rPr>
    </w:lvl>
  </w:abstractNum>
  <w:abstractNum w:abstractNumId="246">
    <w:nsid w:val="289E6BEF"/>
    <w:multiLevelType w:val="hybridMultilevel"/>
    <w:tmpl w:val="E7A2C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28C8454F"/>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nsid w:val="28D36A30"/>
    <w:multiLevelType w:val="multilevel"/>
    <w:tmpl w:val="1254651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9">
    <w:nsid w:val="28DB08BF"/>
    <w:multiLevelType w:val="hybridMultilevel"/>
    <w:tmpl w:val="3CAC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nsid w:val="28FC7D93"/>
    <w:multiLevelType w:val="hybridMultilevel"/>
    <w:tmpl w:val="0D54B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29060907"/>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2">
    <w:nsid w:val="290A3046"/>
    <w:multiLevelType w:val="hybridMultilevel"/>
    <w:tmpl w:val="48CE7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nsid w:val="292B1B22"/>
    <w:multiLevelType w:val="multilevel"/>
    <w:tmpl w:val="292B1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nsid w:val="29566FC5"/>
    <w:multiLevelType w:val="hybridMultilevel"/>
    <w:tmpl w:val="057CC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296B2B3E"/>
    <w:multiLevelType w:val="multilevel"/>
    <w:tmpl w:val="296B2B3E"/>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6">
    <w:nsid w:val="29A8505A"/>
    <w:multiLevelType w:val="hybridMultilevel"/>
    <w:tmpl w:val="6D3298B2"/>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57">
    <w:nsid w:val="29CE0555"/>
    <w:multiLevelType w:val="multilevel"/>
    <w:tmpl w:val="29CE0555"/>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8">
    <w:nsid w:val="29D47102"/>
    <w:multiLevelType w:val="hybridMultilevel"/>
    <w:tmpl w:val="3144492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9">
    <w:nsid w:val="29F30ABB"/>
    <w:multiLevelType w:val="hybridMultilevel"/>
    <w:tmpl w:val="05B8E6B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60">
    <w:nsid w:val="29FB2C15"/>
    <w:multiLevelType w:val="hybridMultilevel"/>
    <w:tmpl w:val="878A2882"/>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61">
    <w:nsid w:val="2A117A46"/>
    <w:multiLevelType w:val="multilevel"/>
    <w:tmpl w:val="2A117A4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2">
    <w:nsid w:val="2A151E3A"/>
    <w:multiLevelType w:val="multilevel"/>
    <w:tmpl w:val="2A151E3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3">
    <w:nsid w:val="2A1E0AEF"/>
    <w:multiLevelType w:val="hybridMultilevel"/>
    <w:tmpl w:val="690EB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2A44334C"/>
    <w:multiLevelType w:val="hybridMultilevel"/>
    <w:tmpl w:val="55CCE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2A664321"/>
    <w:multiLevelType w:val="hybridMultilevel"/>
    <w:tmpl w:val="2D662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nsid w:val="2A7757FF"/>
    <w:multiLevelType w:val="hybridMultilevel"/>
    <w:tmpl w:val="C9E05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nsid w:val="2AD67F5B"/>
    <w:multiLevelType w:val="hybridMultilevel"/>
    <w:tmpl w:val="1C123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2ADD0942"/>
    <w:multiLevelType w:val="hybridMultilevel"/>
    <w:tmpl w:val="49BAB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nsid w:val="2ADF56F8"/>
    <w:multiLevelType w:val="multilevel"/>
    <w:tmpl w:val="2ADF56F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0">
    <w:nsid w:val="2AE67E3F"/>
    <w:multiLevelType w:val="hybridMultilevel"/>
    <w:tmpl w:val="FAFEAB8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72">
    <w:nsid w:val="2B547A36"/>
    <w:multiLevelType w:val="multilevel"/>
    <w:tmpl w:val="2B547A3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3">
    <w:nsid w:val="2B6C00FD"/>
    <w:multiLevelType w:val="hybridMultilevel"/>
    <w:tmpl w:val="8664152C"/>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74">
    <w:nsid w:val="2BAF1209"/>
    <w:multiLevelType w:val="hybridMultilevel"/>
    <w:tmpl w:val="0E36A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2BE11F59"/>
    <w:multiLevelType w:val="multilevel"/>
    <w:tmpl w:val="2BE11F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6">
    <w:nsid w:val="2BF872B4"/>
    <w:multiLevelType w:val="hybridMultilevel"/>
    <w:tmpl w:val="8A10297E"/>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7">
    <w:nsid w:val="2BFE58B8"/>
    <w:multiLevelType w:val="hybridMultilevel"/>
    <w:tmpl w:val="A872B250"/>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2C050735"/>
    <w:multiLevelType w:val="hybridMultilevel"/>
    <w:tmpl w:val="4B8A4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nsid w:val="2C68516C"/>
    <w:multiLevelType w:val="hybridMultilevel"/>
    <w:tmpl w:val="D480AF4E"/>
    <w:lvl w:ilvl="0" w:tplc="8AA098CC">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2C8E0519"/>
    <w:multiLevelType w:val="multilevel"/>
    <w:tmpl w:val="2C8E0519"/>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81">
    <w:nsid w:val="2C91642D"/>
    <w:multiLevelType w:val="multilevel"/>
    <w:tmpl w:val="2C91642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2">
    <w:nsid w:val="2C9D3D15"/>
    <w:multiLevelType w:val="multilevel"/>
    <w:tmpl w:val="2C9D3D1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3">
    <w:nsid w:val="2CC25D17"/>
    <w:multiLevelType w:val="multilevel"/>
    <w:tmpl w:val="2CC25D17"/>
    <w:lvl w:ilvl="0">
      <w:start w:val="1"/>
      <w:numFmt w:val="bullet"/>
      <w:lvlText w:val=""/>
      <w:lvlJc w:val="left"/>
      <w:pPr>
        <w:ind w:left="36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nsid w:val="2D1958A3"/>
    <w:multiLevelType w:val="multilevel"/>
    <w:tmpl w:val="2D195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nsid w:val="2D2A4E59"/>
    <w:multiLevelType w:val="multilevel"/>
    <w:tmpl w:val="2D2A4E59"/>
    <w:lvl w:ilvl="0">
      <w:start w:val="1"/>
      <w:numFmt w:val="bullet"/>
      <w:lvlText w:val=""/>
      <w:lvlJc w:val="left"/>
      <w:pPr>
        <w:ind w:left="360" w:hanging="360"/>
      </w:pPr>
      <w:rPr>
        <w:rFonts w:ascii="Symbol" w:hAnsi="Symbol" w:hint="default"/>
      </w:rPr>
    </w:lvl>
    <w:lvl w:ilvl="1">
      <w:start w:val="4"/>
      <w:numFmt w:val="decimal"/>
      <w:isLgl/>
      <w:lvlText w:val="%1.%2."/>
      <w:lvlJc w:val="left"/>
      <w:pPr>
        <w:ind w:left="729" w:hanging="720"/>
      </w:pPr>
      <w:rPr>
        <w:rFonts w:hint="default"/>
      </w:rPr>
    </w:lvl>
    <w:lvl w:ilvl="2">
      <w:start w:val="4"/>
      <w:numFmt w:val="decimal"/>
      <w:isLgl/>
      <w:lvlText w:val="%1.%2.%3."/>
      <w:lvlJc w:val="left"/>
      <w:pPr>
        <w:ind w:left="738" w:hanging="720"/>
      </w:pPr>
      <w:rPr>
        <w:rFonts w:hint="default"/>
      </w:rPr>
    </w:lvl>
    <w:lvl w:ilvl="3">
      <w:start w:val="1"/>
      <w:numFmt w:val="decimal"/>
      <w:isLgl/>
      <w:lvlText w:val="%1.%2.%3.%4."/>
      <w:lvlJc w:val="left"/>
      <w:pPr>
        <w:ind w:left="1107" w:hanging="1080"/>
      </w:pPr>
      <w:rPr>
        <w:rFonts w:hint="default"/>
      </w:rPr>
    </w:lvl>
    <w:lvl w:ilvl="4">
      <w:start w:val="1"/>
      <w:numFmt w:val="decimal"/>
      <w:isLgl/>
      <w:lvlText w:val="%1.%2.%3.%4.%5."/>
      <w:lvlJc w:val="left"/>
      <w:pPr>
        <w:ind w:left="1116"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94" w:hanging="1440"/>
      </w:pPr>
      <w:rPr>
        <w:rFonts w:hint="default"/>
      </w:rPr>
    </w:lvl>
    <w:lvl w:ilvl="7">
      <w:start w:val="1"/>
      <w:numFmt w:val="decimal"/>
      <w:isLgl/>
      <w:lvlText w:val="%1.%2.%3.%4.%5.%6.%7.%8."/>
      <w:lvlJc w:val="left"/>
      <w:pPr>
        <w:ind w:left="1863" w:hanging="1800"/>
      </w:pPr>
      <w:rPr>
        <w:rFonts w:hint="default"/>
      </w:rPr>
    </w:lvl>
    <w:lvl w:ilvl="8">
      <w:start w:val="1"/>
      <w:numFmt w:val="decimal"/>
      <w:isLgl/>
      <w:lvlText w:val="%1.%2.%3.%4.%5.%6.%7.%8.%9."/>
      <w:lvlJc w:val="left"/>
      <w:pPr>
        <w:ind w:left="1872" w:hanging="1800"/>
      </w:pPr>
      <w:rPr>
        <w:rFonts w:hint="default"/>
      </w:rPr>
    </w:lvl>
  </w:abstractNum>
  <w:abstractNum w:abstractNumId="286">
    <w:nsid w:val="2D5F3FD5"/>
    <w:multiLevelType w:val="hybridMultilevel"/>
    <w:tmpl w:val="03DA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nsid w:val="2D7D3E79"/>
    <w:multiLevelType w:val="hybridMultilevel"/>
    <w:tmpl w:val="BC5219D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2D86389D"/>
    <w:multiLevelType w:val="multilevel"/>
    <w:tmpl w:val="2D86389D"/>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289">
    <w:nsid w:val="2D944435"/>
    <w:multiLevelType w:val="multilevel"/>
    <w:tmpl w:val="2D9444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0">
    <w:nsid w:val="2DAC6003"/>
    <w:multiLevelType w:val="multilevel"/>
    <w:tmpl w:val="2DAC60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1">
    <w:nsid w:val="2DCF07D1"/>
    <w:multiLevelType w:val="hybridMultilevel"/>
    <w:tmpl w:val="FEC80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2">
    <w:nsid w:val="2DDD2790"/>
    <w:multiLevelType w:val="multilevel"/>
    <w:tmpl w:val="2DDD27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3">
    <w:nsid w:val="2DDF0B03"/>
    <w:multiLevelType w:val="hybridMultilevel"/>
    <w:tmpl w:val="33EC703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2DF3756C"/>
    <w:multiLevelType w:val="hybridMultilevel"/>
    <w:tmpl w:val="9D46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nsid w:val="2E3A30DA"/>
    <w:multiLevelType w:val="hybridMultilevel"/>
    <w:tmpl w:val="98AC8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2E414058"/>
    <w:multiLevelType w:val="hybridMultilevel"/>
    <w:tmpl w:val="61CA0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nsid w:val="2E5959FB"/>
    <w:multiLevelType w:val="multilevel"/>
    <w:tmpl w:val="936065AC"/>
    <w:lvl w:ilvl="0">
      <w:start w:val="1"/>
      <w:numFmt w:val="decimal"/>
      <w:lvlText w:val="%1."/>
      <w:lvlJc w:val="left"/>
      <w:pPr>
        <w:ind w:left="720" w:hanging="360"/>
      </w:pPr>
      <w:rPr>
        <w:rFonts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8">
    <w:nsid w:val="2EA9373B"/>
    <w:multiLevelType w:val="multilevel"/>
    <w:tmpl w:val="740F256F"/>
    <w:lvl w:ilvl="0">
      <w:start w:val="1"/>
      <w:numFmt w:val="decimal"/>
      <w:lvlText w:val="LU%1."/>
      <w:lvlJc w:val="left"/>
      <w:pPr>
        <w:ind w:left="900" w:hanging="360"/>
      </w:pPr>
      <w:rPr>
        <w:rFonts w:ascii="Arial" w:hAnsi="Arial" w:cs="Arial" w:hint="default"/>
        <w:b/>
        <w:bCs/>
        <w:i w:val="0"/>
        <w:iCs w:val="0"/>
        <w:sz w:val="22"/>
        <w:szCs w:val="2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99">
    <w:nsid w:val="2EB76208"/>
    <w:multiLevelType w:val="hybridMultilevel"/>
    <w:tmpl w:val="48AEC37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2EC20734"/>
    <w:multiLevelType w:val="hybridMultilevel"/>
    <w:tmpl w:val="35DCB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nsid w:val="2EE65F8C"/>
    <w:multiLevelType w:val="hybridMultilevel"/>
    <w:tmpl w:val="830A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nsid w:val="2F1C7CB1"/>
    <w:multiLevelType w:val="multilevel"/>
    <w:tmpl w:val="2F1C7CB1"/>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3">
    <w:nsid w:val="2F5D3529"/>
    <w:multiLevelType w:val="multilevel"/>
    <w:tmpl w:val="2F5D3529"/>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4">
    <w:nsid w:val="2F686F7E"/>
    <w:multiLevelType w:val="hybridMultilevel"/>
    <w:tmpl w:val="14D0EA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5">
    <w:nsid w:val="2FA059BC"/>
    <w:multiLevelType w:val="hybridMultilevel"/>
    <w:tmpl w:val="ADEA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nsid w:val="2FC027C7"/>
    <w:multiLevelType w:val="hybridMultilevel"/>
    <w:tmpl w:val="510ED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2FDD78B3"/>
    <w:multiLevelType w:val="hybridMultilevel"/>
    <w:tmpl w:val="83FE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8">
    <w:nsid w:val="300726DC"/>
    <w:multiLevelType w:val="multilevel"/>
    <w:tmpl w:val="300726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9">
    <w:nsid w:val="30351F21"/>
    <w:multiLevelType w:val="hybridMultilevel"/>
    <w:tmpl w:val="DC48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nsid w:val="308526D0"/>
    <w:multiLevelType w:val="multilevel"/>
    <w:tmpl w:val="EF74F26C"/>
    <w:lvl w:ilvl="0">
      <w:start w:val="1"/>
      <w:numFmt w:val="decimal"/>
      <w:lvlText w:val="%1."/>
      <w:lvlJc w:val="left"/>
      <w:pPr>
        <w:ind w:left="720" w:hanging="360"/>
      </w:pPr>
      <w:rPr>
        <w:rFonts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1">
    <w:nsid w:val="3088169E"/>
    <w:multiLevelType w:val="multilevel"/>
    <w:tmpl w:val="308816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nsid w:val="30F85302"/>
    <w:multiLevelType w:val="multilevel"/>
    <w:tmpl w:val="30F8530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nsid w:val="31007E16"/>
    <w:multiLevelType w:val="hybridMultilevel"/>
    <w:tmpl w:val="727A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nsid w:val="311234E9"/>
    <w:multiLevelType w:val="hybridMultilevel"/>
    <w:tmpl w:val="2946C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nsid w:val="31332FF9"/>
    <w:multiLevelType w:val="multilevel"/>
    <w:tmpl w:val="31332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nsid w:val="313A3C25"/>
    <w:multiLevelType w:val="hybridMultilevel"/>
    <w:tmpl w:val="11506732"/>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7">
    <w:nsid w:val="315C5064"/>
    <w:multiLevelType w:val="hybridMultilevel"/>
    <w:tmpl w:val="8F3E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nsid w:val="31A66B5F"/>
    <w:multiLevelType w:val="multilevel"/>
    <w:tmpl w:val="31A66B5F"/>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9">
    <w:nsid w:val="31EF4CB2"/>
    <w:multiLevelType w:val="hybridMultilevel"/>
    <w:tmpl w:val="F6AC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nsid w:val="326753B3"/>
    <w:multiLevelType w:val="multilevel"/>
    <w:tmpl w:val="326753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nsid w:val="327D2597"/>
    <w:multiLevelType w:val="multilevel"/>
    <w:tmpl w:val="327D2597"/>
    <w:lvl w:ilvl="0">
      <w:start w:val="1"/>
      <w:numFmt w:val="decimal"/>
      <w:lvlText w:val="LU%1."/>
      <w:lvlJc w:val="left"/>
      <w:pPr>
        <w:ind w:left="36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22">
    <w:nsid w:val="32C974B4"/>
    <w:multiLevelType w:val="hybridMultilevel"/>
    <w:tmpl w:val="F96C274C"/>
    <w:lvl w:ilvl="0" w:tplc="04090001">
      <w:start w:val="1"/>
      <w:numFmt w:val="bullet"/>
      <w:lvlText w:val=""/>
      <w:lvlJc w:val="left"/>
      <w:pPr>
        <w:ind w:left="540" w:hanging="360"/>
      </w:pPr>
      <w:rPr>
        <w:rFonts w:ascii="Symbol" w:hAnsi="Symbo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3">
    <w:nsid w:val="32E52FB9"/>
    <w:multiLevelType w:val="hybridMultilevel"/>
    <w:tmpl w:val="1D7C7448"/>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4">
    <w:nsid w:val="32FC31E7"/>
    <w:multiLevelType w:val="multilevel"/>
    <w:tmpl w:val="32FC31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nsid w:val="33103832"/>
    <w:multiLevelType w:val="hybridMultilevel"/>
    <w:tmpl w:val="4B8E13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6">
    <w:nsid w:val="331A2E19"/>
    <w:multiLevelType w:val="multilevel"/>
    <w:tmpl w:val="331A2E19"/>
    <w:lvl w:ilvl="0">
      <w:start w:val="1"/>
      <w:numFmt w:val="bullet"/>
      <w:lvlText w:val=""/>
      <w:lvlJc w:val="left"/>
      <w:pPr>
        <w:ind w:left="720" w:hanging="360"/>
      </w:pPr>
      <w:rPr>
        <w:rFonts w:ascii="Symbol" w:hAnsi="Symbol" w:hint="default"/>
        <w:b/>
        <w:bC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nsid w:val="33213B45"/>
    <w:multiLevelType w:val="multilevel"/>
    <w:tmpl w:val="33213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nsid w:val="333B1624"/>
    <w:multiLevelType w:val="hybridMultilevel"/>
    <w:tmpl w:val="8F6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33517977"/>
    <w:multiLevelType w:val="hybridMultilevel"/>
    <w:tmpl w:val="43FEFC14"/>
    <w:lvl w:ilvl="0" w:tplc="0409000F">
      <w:start w:val="1"/>
      <w:numFmt w:val="decimal"/>
      <w:lvlText w:val="%1."/>
      <w:lvlJc w:val="left"/>
      <w:pPr>
        <w:ind w:left="991" w:hanging="360"/>
      </w:pPr>
    </w:lvl>
    <w:lvl w:ilvl="1" w:tplc="04090019" w:tentative="1">
      <w:start w:val="1"/>
      <w:numFmt w:val="lowerLetter"/>
      <w:lvlText w:val="%2."/>
      <w:lvlJc w:val="left"/>
      <w:pPr>
        <w:ind w:left="1711" w:hanging="360"/>
      </w:pPr>
    </w:lvl>
    <w:lvl w:ilvl="2" w:tplc="0409001B" w:tentative="1">
      <w:start w:val="1"/>
      <w:numFmt w:val="lowerRoman"/>
      <w:lvlText w:val="%3."/>
      <w:lvlJc w:val="right"/>
      <w:pPr>
        <w:ind w:left="2431" w:hanging="180"/>
      </w:pPr>
    </w:lvl>
    <w:lvl w:ilvl="3" w:tplc="0409000F" w:tentative="1">
      <w:start w:val="1"/>
      <w:numFmt w:val="decimal"/>
      <w:lvlText w:val="%4."/>
      <w:lvlJc w:val="left"/>
      <w:pPr>
        <w:ind w:left="3151" w:hanging="360"/>
      </w:pPr>
    </w:lvl>
    <w:lvl w:ilvl="4" w:tplc="04090019" w:tentative="1">
      <w:start w:val="1"/>
      <w:numFmt w:val="lowerLetter"/>
      <w:lvlText w:val="%5."/>
      <w:lvlJc w:val="left"/>
      <w:pPr>
        <w:ind w:left="3871" w:hanging="360"/>
      </w:pPr>
    </w:lvl>
    <w:lvl w:ilvl="5" w:tplc="0409001B" w:tentative="1">
      <w:start w:val="1"/>
      <w:numFmt w:val="lowerRoman"/>
      <w:lvlText w:val="%6."/>
      <w:lvlJc w:val="right"/>
      <w:pPr>
        <w:ind w:left="4591" w:hanging="180"/>
      </w:pPr>
    </w:lvl>
    <w:lvl w:ilvl="6" w:tplc="0409000F" w:tentative="1">
      <w:start w:val="1"/>
      <w:numFmt w:val="decimal"/>
      <w:lvlText w:val="%7."/>
      <w:lvlJc w:val="left"/>
      <w:pPr>
        <w:ind w:left="5311" w:hanging="360"/>
      </w:pPr>
    </w:lvl>
    <w:lvl w:ilvl="7" w:tplc="04090019" w:tentative="1">
      <w:start w:val="1"/>
      <w:numFmt w:val="lowerLetter"/>
      <w:lvlText w:val="%8."/>
      <w:lvlJc w:val="left"/>
      <w:pPr>
        <w:ind w:left="6031" w:hanging="360"/>
      </w:pPr>
    </w:lvl>
    <w:lvl w:ilvl="8" w:tplc="0409001B" w:tentative="1">
      <w:start w:val="1"/>
      <w:numFmt w:val="lowerRoman"/>
      <w:lvlText w:val="%9."/>
      <w:lvlJc w:val="right"/>
      <w:pPr>
        <w:ind w:left="6751" w:hanging="180"/>
      </w:pPr>
    </w:lvl>
  </w:abstractNum>
  <w:abstractNum w:abstractNumId="330">
    <w:nsid w:val="33546CCC"/>
    <w:multiLevelType w:val="multilevel"/>
    <w:tmpl w:val="33546C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nsid w:val="33736F19"/>
    <w:multiLevelType w:val="hybridMultilevel"/>
    <w:tmpl w:val="D67AA18E"/>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2">
    <w:nsid w:val="339D5D00"/>
    <w:multiLevelType w:val="hybridMultilevel"/>
    <w:tmpl w:val="31D8B85C"/>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3">
    <w:nsid w:val="33C26A45"/>
    <w:multiLevelType w:val="hybridMultilevel"/>
    <w:tmpl w:val="50ECF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4">
    <w:nsid w:val="33ED5AB2"/>
    <w:multiLevelType w:val="hybridMultilevel"/>
    <w:tmpl w:val="3F98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343F20FA"/>
    <w:multiLevelType w:val="hybridMultilevel"/>
    <w:tmpl w:val="87C07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344B6AFB"/>
    <w:multiLevelType w:val="hybridMultilevel"/>
    <w:tmpl w:val="DB667B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7">
    <w:nsid w:val="346716F4"/>
    <w:multiLevelType w:val="multilevel"/>
    <w:tmpl w:val="346716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8">
    <w:nsid w:val="34846FF3"/>
    <w:multiLevelType w:val="hybridMultilevel"/>
    <w:tmpl w:val="1B86293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34A56096"/>
    <w:multiLevelType w:val="hybridMultilevel"/>
    <w:tmpl w:val="1C404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nsid w:val="34E74223"/>
    <w:multiLevelType w:val="hybridMultilevel"/>
    <w:tmpl w:val="0FC8C226"/>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1">
    <w:nsid w:val="350B3379"/>
    <w:multiLevelType w:val="multilevel"/>
    <w:tmpl w:val="350B33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2">
    <w:nsid w:val="353735F7"/>
    <w:multiLevelType w:val="multilevel"/>
    <w:tmpl w:val="353735F7"/>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3">
    <w:nsid w:val="353A3BEC"/>
    <w:multiLevelType w:val="hybridMultilevel"/>
    <w:tmpl w:val="6B98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nsid w:val="354437A8"/>
    <w:multiLevelType w:val="hybridMultilevel"/>
    <w:tmpl w:val="D22C7B8A"/>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5">
    <w:nsid w:val="35FD5ACB"/>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nsid w:val="36576547"/>
    <w:multiLevelType w:val="hybridMultilevel"/>
    <w:tmpl w:val="A8102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nsid w:val="36621E80"/>
    <w:multiLevelType w:val="hybridMultilevel"/>
    <w:tmpl w:val="423EA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nsid w:val="367854DE"/>
    <w:multiLevelType w:val="hybridMultilevel"/>
    <w:tmpl w:val="24DA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nsid w:val="36C55913"/>
    <w:multiLevelType w:val="hybridMultilevel"/>
    <w:tmpl w:val="ED823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nsid w:val="36C8576D"/>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nsid w:val="371155B0"/>
    <w:multiLevelType w:val="hybridMultilevel"/>
    <w:tmpl w:val="07548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nsid w:val="373113AE"/>
    <w:multiLevelType w:val="multilevel"/>
    <w:tmpl w:val="373113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nsid w:val="376429F6"/>
    <w:multiLevelType w:val="hybridMultilevel"/>
    <w:tmpl w:val="08B21002"/>
    <w:lvl w:ilvl="0" w:tplc="BD5C2B94">
      <w:start w:val="1"/>
      <w:numFmt w:val="decimal"/>
      <w:lvlText w:val="LU%1."/>
      <w:lvlJc w:val="left"/>
      <w:pPr>
        <w:ind w:left="720" w:hanging="360"/>
      </w:pPr>
      <w:rPr>
        <w:rFonts w:ascii="Arial" w:hAnsi="Arial" w:cs="Arial"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4">
    <w:nsid w:val="379C14C9"/>
    <w:multiLevelType w:val="hybridMultilevel"/>
    <w:tmpl w:val="2E4A4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nsid w:val="37A272D3"/>
    <w:multiLevelType w:val="hybridMultilevel"/>
    <w:tmpl w:val="C2EAF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nsid w:val="38211506"/>
    <w:multiLevelType w:val="multilevel"/>
    <w:tmpl w:val="3821150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7">
    <w:nsid w:val="38706F75"/>
    <w:multiLevelType w:val="multilevel"/>
    <w:tmpl w:val="38706F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8">
    <w:nsid w:val="387C1E94"/>
    <w:multiLevelType w:val="multilevel"/>
    <w:tmpl w:val="0BDE7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9">
    <w:nsid w:val="387D53BC"/>
    <w:multiLevelType w:val="hybridMultilevel"/>
    <w:tmpl w:val="4866C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nsid w:val="38857902"/>
    <w:multiLevelType w:val="multilevel"/>
    <w:tmpl w:val="388579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1">
    <w:nsid w:val="38D219B2"/>
    <w:multiLevelType w:val="hybridMultilevel"/>
    <w:tmpl w:val="136C5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nsid w:val="38D92EB2"/>
    <w:multiLevelType w:val="hybridMultilevel"/>
    <w:tmpl w:val="481AA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nsid w:val="39024C33"/>
    <w:multiLevelType w:val="multilevel"/>
    <w:tmpl w:val="39024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nsid w:val="395B247F"/>
    <w:multiLevelType w:val="multilevel"/>
    <w:tmpl w:val="395B247F"/>
    <w:lvl w:ilvl="0">
      <w:start w:val="1"/>
      <w:numFmt w:val="decimal"/>
      <w:lvlText w:val="LU%1."/>
      <w:lvlJc w:val="left"/>
      <w:pPr>
        <w:ind w:left="810" w:hanging="360"/>
      </w:pPr>
      <w:rPr>
        <w:rFonts w:ascii="Arial" w:hAnsi="Arial" w:cs="Arial" w:hint="default"/>
        <w:b/>
        <w:bCs/>
        <w:i w:val="0"/>
        <w:iCs w:val="0"/>
        <w:sz w:val="22"/>
        <w:szCs w:val="22"/>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365">
    <w:nsid w:val="3963570E"/>
    <w:multiLevelType w:val="hybridMultilevel"/>
    <w:tmpl w:val="00E6D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nsid w:val="39744BC7"/>
    <w:multiLevelType w:val="multilevel"/>
    <w:tmpl w:val="39744BC7"/>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nsid w:val="39A068D7"/>
    <w:multiLevelType w:val="hybridMultilevel"/>
    <w:tmpl w:val="9358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nsid w:val="39A24184"/>
    <w:multiLevelType w:val="hybridMultilevel"/>
    <w:tmpl w:val="580C17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9">
    <w:nsid w:val="39C0450D"/>
    <w:multiLevelType w:val="multilevel"/>
    <w:tmpl w:val="39C0450D"/>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70">
    <w:nsid w:val="39EA023F"/>
    <w:multiLevelType w:val="multilevel"/>
    <w:tmpl w:val="39EA0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nsid w:val="39EF4008"/>
    <w:multiLevelType w:val="multilevel"/>
    <w:tmpl w:val="39EF400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2">
    <w:nsid w:val="39F935D7"/>
    <w:multiLevelType w:val="multilevel"/>
    <w:tmpl w:val="39F935D7"/>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373">
    <w:nsid w:val="3A1756B2"/>
    <w:multiLevelType w:val="multilevel"/>
    <w:tmpl w:val="3A175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nsid w:val="3A26154A"/>
    <w:multiLevelType w:val="multilevel"/>
    <w:tmpl w:val="3A261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nsid w:val="3A9D5493"/>
    <w:multiLevelType w:val="hybridMultilevel"/>
    <w:tmpl w:val="B608DED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76">
    <w:nsid w:val="3ABC709E"/>
    <w:multiLevelType w:val="hybridMultilevel"/>
    <w:tmpl w:val="EAF2E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nsid w:val="3AF80705"/>
    <w:multiLevelType w:val="multilevel"/>
    <w:tmpl w:val="3AF80705"/>
    <w:lvl w:ilvl="0">
      <w:start w:val="1"/>
      <w:numFmt w:val="bullet"/>
      <w:lvlText w:val=""/>
      <w:lvlJc w:val="left"/>
      <w:pPr>
        <w:ind w:left="794" w:hanging="360"/>
      </w:pPr>
      <w:rPr>
        <w:rFonts w:ascii="Symbol" w:hAnsi="Symbol" w:hint="default"/>
      </w:rPr>
    </w:lvl>
    <w:lvl w:ilvl="1">
      <w:start w:val="1"/>
      <w:numFmt w:val="bullet"/>
      <w:lvlText w:val="o"/>
      <w:lvlJc w:val="left"/>
      <w:pPr>
        <w:ind w:left="1514" w:hanging="360"/>
      </w:pPr>
      <w:rPr>
        <w:rFonts w:ascii="Courier New" w:hAnsi="Courier New" w:cs="Courier New" w:hint="default"/>
      </w:rPr>
    </w:lvl>
    <w:lvl w:ilvl="2">
      <w:start w:val="1"/>
      <w:numFmt w:val="bullet"/>
      <w:lvlText w:val=""/>
      <w:lvlJc w:val="left"/>
      <w:pPr>
        <w:ind w:left="2234" w:hanging="360"/>
      </w:pPr>
      <w:rPr>
        <w:rFonts w:ascii="Wingdings" w:hAnsi="Wingdings" w:hint="default"/>
      </w:rPr>
    </w:lvl>
    <w:lvl w:ilvl="3">
      <w:start w:val="1"/>
      <w:numFmt w:val="bullet"/>
      <w:lvlText w:val=""/>
      <w:lvlJc w:val="left"/>
      <w:pPr>
        <w:ind w:left="2954" w:hanging="360"/>
      </w:pPr>
      <w:rPr>
        <w:rFonts w:ascii="Symbol" w:hAnsi="Symbol" w:hint="default"/>
      </w:rPr>
    </w:lvl>
    <w:lvl w:ilvl="4">
      <w:start w:val="1"/>
      <w:numFmt w:val="bullet"/>
      <w:lvlText w:val="o"/>
      <w:lvlJc w:val="left"/>
      <w:pPr>
        <w:ind w:left="3674" w:hanging="360"/>
      </w:pPr>
      <w:rPr>
        <w:rFonts w:ascii="Courier New" w:hAnsi="Courier New" w:cs="Courier New" w:hint="default"/>
      </w:rPr>
    </w:lvl>
    <w:lvl w:ilvl="5">
      <w:start w:val="1"/>
      <w:numFmt w:val="bullet"/>
      <w:lvlText w:val=""/>
      <w:lvlJc w:val="left"/>
      <w:pPr>
        <w:ind w:left="4394" w:hanging="360"/>
      </w:pPr>
      <w:rPr>
        <w:rFonts w:ascii="Wingdings" w:hAnsi="Wingdings" w:hint="default"/>
      </w:rPr>
    </w:lvl>
    <w:lvl w:ilvl="6">
      <w:start w:val="1"/>
      <w:numFmt w:val="bullet"/>
      <w:lvlText w:val=""/>
      <w:lvlJc w:val="left"/>
      <w:pPr>
        <w:ind w:left="5114" w:hanging="360"/>
      </w:pPr>
      <w:rPr>
        <w:rFonts w:ascii="Symbol" w:hAnsi="Symbol" w:hint="default"/>
      </w:rPr>
    </w:lvl>
    <w:lvl w:ilvl="7">
      <w:start w:val="1"/>
      <w:numFmt w:val="bullet"/>
      <w:lvlText w:val="o"/>
      <w:lvlJc w:val="left"/>
      <w:pPr>
        <w:ind w:left="5834" w:hanging="360"/>
      </w:pPr>
      <w:rPr>
        <w:rFonts w:ascii="Courier New" w:hAnsi="Courier New" w:cs="Courier New" w:hint="default"/>
      </w:rPr>
    </w:lvl>
    <w:lvl w:ilvl="8">
      <w:start w:val="1"/>
      <w:numFmt w:val="bullet"/>
      <w:lvlText w:val=""/>
      <w:lvlJc w:val="left"/>
      <w:pPr>
        <w:ind w:left="6554" w:hanging="360"/>
      </w:pPr>
      <w:rPr>
        <w:rFonts w:ascii="Wingdings" w:hAnsi="Wingdings" w:hint="default"/>
      </w:rPr>
    </w:lvl>
  </w:abstractNum>
  <w:abstractNum w:abstractNumId="378">
    <w:nsid w:val="3B183D29"/>
    <w:multiLevelType w:val="hybridMultilevel"/>
    <w:tmpl w:val="380EF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nsid w:val="3B2D70EB"/>
    <w:multiLevelType w:val="multilevel"/>
    <w:tmpl w:val="1DD6DDAA"/>
    <w:lvl w:ilvl="0">
      <w:start w:val="16"/>
      <w:numFmt w:val="decimal"/>
      <w:lvlText w:val="%1."/>
      <w:lvlJc w:val="left"/>
      <w:pPr>
        <w:ind w:left="347" w:hanging="360"/>
      </w:pPr>
      <w:rPr>
        <w:rFonts w:hint="default"/>
        <w:b/>
        <w:bCs/>
        <w:sz w:val="32"/>
        <w:szCs w:val="32"/>
      </w:rPr>
    </w:lvl>
    <w:lvl w:ilvl="1">
      <w:start w:val="3"/>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380">
    <w:nsid w:val="3B322AAD"/>
    <w:multiLevelType w:val="multilevel"/>
    <w:tmpl w:val="3B322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nsid w:val="3B4A45FF"/>
    <w:multiLevelType w:val="hybridMultilevel"/>
    <w:tmpl w:val="57AA9B40"/>
    <w:lvl w:ilvl="0" w:tplc="0409000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82">
    <w:nsid w:val="3B4E5AA8"/>
    <w:multiLevelType w:val="multilevel"/>
    <w:tmpl w:val="3B4E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3">
    <w:nsid w:val="3B5745C5"/>
    <w:multiLevelType w:val="multilevel"/>
    <w:tmpl w:val="3B574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4">
    <w:nsid w:val="3B863706"/>
    <w:multiLevelType w:val="multilevel"/>
    <w:tmpl w:val="3B863706"/>
    <w:lvl w:ilvl="0">
      <w:numFmt w:val="bullet"/>
      <w:lvlText w:val="•"/>
      <w:lvlJc w:val="left"/>
      <w:pPr>
        <w:ind w:left="360" w:hanging="360"/>
      </w:pPr>
      <w:rPr>
        <w:rFonts w:asciiTheme="minorHAnsi" w:eastAsiaTheme="minorHAnsi" w:hAnsiTheme="minorHAns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5">
    <w:nsid w:val="3BCC44BF"/>
    <w:multiLevelType w:val="multilevel"/>
    <w:tmpl w:val="3BCC44B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6">
    <w:nsid w:val="3BFC69BD"/>
    <w:multiLevelType w:val="hybridMultilevel"/>
    <w:tmpl w:val="89D65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nsid w:val="3C135FA7"/>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nsid w:val="3C2515B1"/>
    <w:multiLevelType w:val="multilevel"/>
    <w:tmpl w:val="3C2515B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9">
    <w:nsid w:val="3C6D5443"/>
    <w:multiLevelType w:val="hybridMultilevel"/>
    <w:tmpl w:val="9DBA5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nsid w:val="3C717F9E"/>
    <w:multiLevelType w:val="hybridMultilevel"/>
    <w:tmpl w:val="6D22290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nsid w:val="3C891EA7"/>
    <w:multiLevelType w:val="hybridMultilevel"/>
    <w:tmpl w:val="6AA471EC"/>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2">
    <w:nsid w:val="3C960814"/>
    <w:multiLevelType w:val="hybridMultilevel"/>
    <w:tmpl w:val="34BC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3">
    <w:nsid w:val="3CB520D0"/>
    <w:multiLevelType w:val="hybridMultilevel"/>
    <w:tmpl w:val="236682AE"/>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4">
    <w:nsid w:val="3D081594"/>
    <w:multiLevelType w:val="hybridMultilevel"/>
    <w:tmpl w:val="03C4D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nsid w:val="3D4A1221"/>
    <w:multiLevelType w:val="multilevel"/>
    <w:tmpl w:val="3D4A1221"/>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6">
    <w:nsid w:val="3D50577C"/>
    <w:multiLevelType w:val="hybridMultilevel"/>
    <w:tmpl w:val="DFECFAE0"/>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7">
    <w:nsid w:val="3D871E4C"/>
    <w:multiLevelType w:val="hybridMultilevel"/>
    <w:tmpl w:val="E174B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nsid w:val="3DA34A68"/>
    <w:multiLevelType w:val="hybridMultilevel"/>
    <w:tmpl w:val="437AF75C"/>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399">
    <w:nsid w:val="3DAE6B40"/>
    <w:multiLevelType w:val="hybridMultilevel"/>
    <w:tmpl w:val="7506E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nsid w:val="3DCF771C"/>
    <w:multiLevelType w:val="multilevel"/>
    <w:tmpl w:val="3DCF7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nsid w:val="3EC30B70"/>
    <w:multiLevelType w:val="multilevel"/>
    <w:tmpl w:val="3EC30B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2">
    <w:nsid w:val="3EC83204"/>
    <w:multiLevelType w:val="hybridMultilevel"/>
    <w:tmpl w:val="6BCE1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nsid w:val="3ED07349"/>
    <w:multiLevelType w:val="multilevel"/>
    <w:tmpl w:val="3ED0734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4">
    <w:nsid w:val="3ED65139"/>
    <w:multiLevelType w:val="multilevel"/>
    <w:tmpl w:val="3ED6513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5">
    <w:nsid w:val="3EE928A3"/>
    <w:multiLevelType w:val="multilevel"/>
    <w:tmpl w:val="3EE928A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6">
    <w:nsid w:val="3F096BC3"/>
    <w:multiLevelType w:val="hybridMultilevel"/>
    <w:tmpl w:val="D6DE8A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7">
    <w:nsid w:val="3F2823B5"/>
    <w:multiLevelType w:val="hybridMultilevel"/>
    <w:tmpl w:val="3AA8D1F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3F351966"/>
    <w:multiLevelType w:val="multilevel"/>
    <w:tmpl w:val="3F351966"/>
    <w:lvl w:ilvl="0">
      <w:start w:val="1"/>
      <w:numFmt w:val="bullet"/>
      <w:lvlText w:val=""/>
      <w:lvlJc w:val="left"/>
      <w:pPr>
        <w:ind w:left="794" w:hanging="360"/>
      </w:pPr>
      <w:rPr>
        <w:rFonts w:ascii="Symbol" w:hAnsi="Symbol" w:hint="default"/>
      </w:rPr>
    </w:lvl>
    <w:lvl w:ilvl="1">
      <w:start w:val="1"/>
      <w:numFmt w:val="bullet"/>
      <w:lvlText w:val="o"/>
      <w:lvlJc w:val="left"/>
      <w:pPr>
        <w:ind w:left="1514" w:hanging="360"/>
      </w:pPr>
      <w:rPr>
        <w:rFonts w:ascii="Courier New" w:hAnsi="Courier New" w:cs="Courier New" w:hint="default"/>
      </w:rPr>
    </w:lvl>
    <w:lvl w:ilvl="2">
      <w:start w:val="1"/>
      <w:numFmt w:val="bullet"/>
      <w:lvlText w:val=""/>
      <w:lvlJc w:val="left"/>
      <w:pPr>
        <w:ind w:left="2234" w:hanging="360"/>
      </w:pPr>
      <w:rPr>
        <w:rFonts w:ascii="Wingdings" w:hAnsi="Wingdings" w:hint="default"/>
      </w:rPr>
    </w:lvl>
    <w:lvl w:ilvl="3">
      <w:start w:val="1"/>
      <w:numFmt w:val="bullet"/>
      <w:lvlText w:val=""/>
      <w:lvlJc w:val="left"/>
      <w:pPr>
        <w:ind w:left="2954" w:hanging="360"/>
      </w:pPr>
      <w:rPr>
        <w:rFonts w:ascii="Symbol" w:hAnsi="Symbol" w:hint="default"/>
      </w:rPr>
    </w:lvl>
    <w:lvl w:ilvl="4">
      <w:start w:val="1"/>
      <w:numFmt w:val="bullet"/>
      <w:lvlText w:val="o"/>
      <w:lvlJc w:val="left"/>
      <w:pPr>
        <w:ind w:left="3674" w:hanging="360"/>
      </w:pPr>
      <w:rPr>
        <w:rFonts w:ascii="Courier New" w:hAnsi="Courier New" w:cs="Courier New" w:hint="default"/>
      </w:rPr>
    </w:lvl>
    <w:lvl w:ilvl="5">
      <w:start w:val="1"/>
      <w:numFmt w:val="bullet"/>
      <w:lvlText w:val=""/>
      <w:lvlJc w:val="left"/>
      <w:pPr>
        <w:ind w:left="4394" w:hanging="360"/>
      </w:pPr>
      <w:rPr>
        <w:rFonts w:ascii="Wingdings" w:hAnsi="Wingdings" w:hint="default"/>
      </w:rPr>
    </w:lvl>
    <w:lvl w:ilvl="6">
      <w:start w:val="1"/>
      <w:numFmt w:val="bullet"/>
      <w:lvlText w:val=""/>
      <w:lvlJc w:val="left"/>
      <w:pPr>
        <w:ind w:left="5114" w:hanging="360"/>
      </w:pPr>
      <w:rPr>
        <w:rFonts w:ascii="Symbol" w:hAnsi="Symbol" w:hint="default"/>
      </w:rPr>
    </w:lvl>
    <w:lvl w:ilvl="7">
      <w:start w:val="1"/>
      <w:numFmt w:val="bullet"/>
      <w:lvlText w:val="o"/>
      <w:lvlJc w:val="left"/>
      <w:pPr>
        <w:ind w:left="5834" w:hanging="360"/>
      </w:pPr>
      <w:rPr>
        <w:rFonts w:ascii="Courier New" w:hAnsi="Courier New" w:cs="Courier New" w:hint="default"/>
      </w:rPr>
    </w:lvl>
    <w:lvl w:ilvl="8">
      <w:start w:val="1"/>
      <w:numFmt w:val="bullet"/>
      <w:lvlText w:val=""/>
      <w:lvlJc w:val="left"/>
      <w:pPr>
        <w:ind w:left="6554" w:hanging="360"/>
      </w:pPr>
      <w:rPr>
        <w:rFonts w:ascii="Wingdings" w:hAnsi="Wingdings" w:hint="default"/>
      </w:rPr>
    </w:lvl>
  </w:abstractNum>
  <w:abstractNum w:abstractNumId="409">
    <w:nsid w:val="3F3522D6"/>
    <w:multiLevelType w:val="hybridMultilevel"/>
    <w:tmpl w:val="F8825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0">
    <w:nsid w:val="3F86331C"/>
    <w:multiLevelType w:val="hybridMultilevel"/>
    <w:tmpl w:val="FAC6F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1">
    <w:nsid w:val="3F8A63FC"/>
    <w:multiLevelType w:val="hybridMultilevel"/>
    <w:tmpl w:val="332A188E"/>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nsid w:val="3FA27846"/>
    <w:multiLevelType w:val="multilevel"/>
    <w:tmpl w:val="3FA278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nsid w:val="3FB53D82"/>
    <w:multiLevelType w:val="hybridMultilevel"/>
    <w:tmpl w:val="EB2CA91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nsid w:val="3FDB77BC"/>
    <w:multiLevelType w:val="hybridMultilevel"/>
    <w:tmpl w:val="4D8A0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nsid w:val="401B050D"/>
    <w:multiLevelType w:val="multilevel"/>
    <w:tmpl w:val="401B050D"/>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6">
    <w:nsid w:val="4020470E"/>
    <w:multiLevelType w:val="multilevel"/>
    <w:tmpl w:val="4020470E"/>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7">
    <w:nsid w:val="403C6EB7"/>
    <w:multiLevelType w:val="hybridMultilevel"/>
    <w:tmpl w:val="5D981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nsid w:val="40577FB4"/>
    <w:multiLevelType w:val="multilevel"/>
    <w:tmpl w:val="40577F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nsid w:val="40A23EF0"/>
    <w:multiLevelType w:val="hybridMultilevel"/>
    <w:tmpl w:val="6F268FC8"/>
    <w:lvl w:ilvl="0" w:tplc="2C30AF66">
      <w:start w:val="1"/>
      <w:numFmt w:val="decimal"/>
      <w:lvlText w:val="%1."/>
      <w:lvlJc w:val="left"/>
      <w:pPr>
        <w:ind w:left="707" w:hanging="360"/>
      </w:pPr>
      <w:rPr>
        <w:rFonts w:hint="default"/>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420">
    <w:nsid w:val="40B21B77"/>
    <w:multiLevelType w:val="hybridMultilevel"/>
    <w:tmpl w:val="9F5AA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nsid w:val="40B93D70"/>
    <w:multiLevelType w:val="hybridMultilevel"/>
    <w:tmpl w:val="11288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2">
    <w:nsid w:val="40FE0854"/>
    <w:multiLevelType w:val="multilevel"/>
    <w:tmpl w:val="40FE085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3">
    <w:nsid w:val="414B2B4C"/>
    <w:multiLevelType w:val="multilevel"/>
    <w:tmpl w:val="414B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nsid w:val="41853E2E"/>
    <w:multiLevelType w:val="hybridMultilevel"/>
    <w:tmpl w:val="2084A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5">
    <w:nsid w:val="41D12C5E"/>
    <w:multiLevelType w:val="multilevel"/>
    <w:tmpl w:val="41D12C5E"/>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26">
    <w:nsid w:val="41D602D8"/>
    <w:multiLevelType w:val="multilevel"/>
    <w:tmpl w:val="41D602D8"/>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27">
    <w:nsid w:val="420634EE"/>
    <w:multiLevelType w:val="hybridMultilevel"/>
    <w:tmpl w:val="279CE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8">
    <w:nsid w:val="42423339"/>
    <w:multiLevelType w:val="multilevel"/>
    <w:tmpl w:val="42423339"/>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9">
    <w:nsid w:val="42AC7071"/>
    <w:multiLevelType w:val="multilevel"/>
    <w:tmpl w:val="42AC70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nsid w:val="42BB3DC8"/>
    <w:multiLevelType w:val="hybridMultilevel"/>
    <w:tmpl w:val="5E7E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nsid w:val="42C25817"/>
    <w:multiLevelType w:val="multilevel"/>
    <w:tmpl w:val="42C25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nsid w:val="42D5176E"/>
    <w:multiLevelType w:val="hybridMultilevel"/>
    <w:tmpl w:val="D2D27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nsid w:val="42F43BF0"/>
    <w:multiLevelType w:val="multilevel"/>
    <w:tmpl w:val="42F43BF0"/>
    <w:lvl w:ilvl="0">
      <w:start w:val="1"/>
      <w:numFmt w:val="bullet"/>
      <w:lvlText w:val=""/>
      <w:lvlJc w:val="left"/>
      <w:pPr>
        <w:ind w:left="450" w:hanging="360"/>
      </w:pPr>
      <w:rPr>
        <w:rFonts w:ascii="Symbol" w:hAnsi="Symbol" w:hint="default"/>
        <w:vertAlign w:val="baseline"/>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434">
    <w:nsid w:val="43294E1F"/>
    <w:multiLevelType w:val="hybridMultilevel"/>
    <w:tmpl w:val="654C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nsid w:val="43974BE5"/>
    <w:multiLevelType w:val="hybridMultilevel"/>
    <w:tmpl w:val="8920F124"/>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nsid w:val="43A41D27"/>
    <w:multiLevelType w:val="multilevel"/>
    <w:tmpl w:val="43A41D2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7">
    <w:nsid w:val="43B77882"/>
    <w:multiLevelType w:val="multilevel"/>
    <w:tmpl w:val="43B77882"/>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8">
    <w:nsid w:val="43F543E1"/>
    <w:multiLevelType w:val="multilevel"/>
    <w:tmpl w:val="43F543E1"/>
    <w:lvl w:ilvl="0">
      <w:numFmt w:val="bullet"/>
      <w:lvlText w:val="•"/>
      <w:lvlJc w:val="left"/>
      <w:pPr>
        <w:ind w:left="360" w:hanging="360"/>
      </w:pPr>
      <w:rPr>
        <w:rFonts w:asciiTheme="minorHAnsi" w:eastAsiaTheme="minorHAnsi" w:hAnsiTheme="minorHAnsi"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9">
    <w:nsid w:val="43F71C0B"/>
    <w:multiLevelType w:val="hybridMultilevel"/>
    <w:tmpl w:val="1362F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nsid w:val="4412275F"/>
    <w:multiLevelType w:val="hybridMultilevel"/>
    <w:tmpl w:val="5852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nsid w:val="4426338F"/>
    <w:multiLevelType w:val="hybridMultilevel"/>
    <w:tmpl w:val="88B064BA"/>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nsid w:val="449E12C5"/>
    <w:multiLevelType w:val="multilevel"/>
    <w:tmpl w:val="449E12C5"/>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3">
    <w:nsid w:val="44C57FD1"/>
    <w:multiLevelType w:val="multilevel"/>
    <w:tmpl w:val="44C57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nsid w:val="44CB68DC"/>
    <w:multiLevelType w:val="multilevel"/>
    <w:tmpl w:val="44CB68D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nsid w:val="45133D20"/>
    <w:multiLevelType w:val="multilevel"/>
    <w:tmpl w:val="45133D20"/>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6">
    <w:nsid w:val="45737DAD"/>
    <w:multiLevelType w:val="multilevel"/>
    <w:tmpl w:val="45737D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nsid w:val="45AF0103"/>
    <w:multiLevelType w:val="hybridMultilevel"/>
    <w:tmpl w:val="0A3C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nsid w:val="45B448FE"/>
    <w:multiLevelType w:val="multilevel"/>
    <w:tmpl w:val="45B448F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nsid w:val="45BF6544"/>
    <w:multiLevelType w:val="multilevel"/>
    <w:tmpl w:val="45BF6544"/>
    <w:lvl w:ilvl="0">
      <w:start w:val="1"/>
      <w:numFmt w:val="bullet"/>
      <w:lvlText w:val=""/>
      <w:lvlJc w:val="left"/>
      <w:pPr>
        <w:ind w:left="360" w:hanging="360"/>
      </w:pPr>
      <w:rPr>
        <w:rFonts w:ascii="Symbol" w:hAnsi="Symbol" w:hint="default"/>
      </w:rPr>
    </w:lvl>
    <w:lvl w:ilvl="1">
      <w:start w:val="4"/>
      <w:numFmt w:val="decimal"/>
      <w:isLgl/>
      <w:lvlText w:val="%1.%2."/>
      <w:lvlJc w:val="left"/>
      <w:pPr>
        <w:ind w:left="729" w:hanging="720"/>
      </w:pPr>
      <w:rPr>
        <w:rFonts w:hint="default"/>
      </w:rPr>
    </w:lvl>
    <w:lvl w:ilvl="2">
      <w:start w:val="4"/>
      <w:numFmt w:val="decimal"/>
      <w:isLgl/>
      <w:lvlText w:val="%1.%2.%3."/>
      <w:lvlJc w:val="left"/>
      <w:pPr>
        <w:ind w:left="738" w:hanging="720"/>
      </w:pPr>
      <w:rPr>
        <w:rFonts w:hint="default"/>
      </w:rPr>
    </w:lvl>
    <w:lvl w:ilvl="3">
      <w:start w:val="1"/>
      <w:numFmt w:val="decimal"/>
      <w:isLgl/>
      <w:lvlText w:val="%1.%2.%3.%4."/>
      <w:lvlJc w:val="left"/>
      <w:pPr>
        <w:ind w:left="1107" w:hanging="1080"/>
      </w:pPr>
      <w:rPr>
        <w:rFonts w:hint="default"/>
      </w:rPr>
    </w:lvl>
    <w:lvl w:ilvl="4">
      <w:start w:val="1"/>
      <w:numFmt w:val="decimal"/>
      <w:isLgl/>
      <w:lvlText w:val="%1.%2.%3.%4.%5."/>
      <w:lvlJc w:val="left"/>
      <w:pPr>
        <w:ind w:left="1116"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94" w:hanging="1440"/>
      </w:pPr>
      <w:rPr>
        <w:rFonts w:hint="default"/>
      </w:rPr>
    </w:lvl>
    <w:lvl w:ilvl="7">
      <w:start w:val="1"/>
      <w:numFmt w:val="decimal"/>
      <w:isLgl/>
      <w:lvlText w:val="%1.%2.%3.%4.%5.%6.%7.%8."/>
      <w:lvlJc w:val="left"/>
      <w:pPr>
        <w:ind w:left="1863" w:hanging="1800"/>
      </w:pPr>
      <w:rPr>
        <w:rFonts w:hint="default"/>
      </w:rPr>
    </w:lvl>
    <w:lvl w:ilvl="8">
      <w:start w:val="1"/>
      <w:numFmt w:val="decimal"/>
      <w:isLgl/>
      <w:lvlText w:val="%1.%2.%3.%4.%5.%6.%7.%8.%9."/>
      <w:lvlJc w:val="left"/>
      <w:pPr>
        <w:ind w:left="1872" w:hanging="1800"/>
      </w:pPr>
      <w:rPr>
        <w:rFonts w:hint="default"/>
      </w:rPr>
    </w:lvl>
  </w:abstractNum>
  <w:abstractNum w:abstractNumId="450">
    <w:nsid w:val="46143B87"/>
    <w:multiLevelType w:val="hybridMultilevel"/>
    <w:tmpl w:val="C13E1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nsid w:val="46543CA7"/>
    <w:multiLevelType w:val="multilevel"/>
    <w:tmpl w:val="46543C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nsid w:val="46AB48A0"/>
    <w:multiLevelType w:val="multilevel"/>
    <w:tmpl w:val="46AB48A0"/>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3">
    <w:nsid w:val="46D9394D"/>
    <w:multiLevelType w:val="multilevel"/>
    <w:tmpl w:val="46D9394D"/>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4">
    <w:nsid w:val="46FD233C"/>
    <w:multiLevelType w:val="multilevel"/>
    <w:tmpl w:val="46FD2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nsid w:val="472064DF"/>
    <w:multiLevelType w:val="multilevel"/>
    <w:tmpl w:val="47206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6">
    <w:nsid w:val="47D85ED8"/>
    <w:multiLevelType w:val="multilevel"/>
    <w:tmpl w:val="47D85ED8"/>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nsid w:val="47EF5503"/>
    <w:multiLevelType w:val="multilevel"/>
    <w:tmpl w:val="47EF55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8">
    <w:nsid w:val="47F952AA"/>
    <w:multiLevelType w:val="hybridMultilevel"/>
    <w:tmpl w:val="3500B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nsid w:val="4800719F"/>
    <w:multiLevelType w:val="hybridMultilevel"/>
    <w:tmpl w:val="5A5E50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0">
    <w:nsid w:val="48010B04"/>
    <w:multiLevelType w:val="hybridMultilevel"/>
    <w:tmpl w:val="6BBC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nsid w:val="48163A69"/>
    <w:multiLevelType w:val="multilevel"/>
    <w:tmpl w:val="48163A69"/>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2">
    <w:nsid w:val="481E753B"/>
    <w:multiLevelType w:val="multilevel"/>
    <w:tmpl w:val="481E7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3">
    <w:nsid w:val="485A73DA"/>
    <w:multiLevelType w:val="hybridMultilevel"/>
    <w:tmpl w:val="CE562E5C"/>
    <w:lvl w:ilvl="0" w:tplc="04090001">
      <w:start w:val="1"/>
      <w:numFmt w:val="bullet"/>
      <w:lvlText w:val=""/>
      <w:lvlJc w:val="left"/>
      <w:pPr>
        <w:ind w:left="720" w:hanging="360"/>
      </w:pPr>
      <w:rPr>
        <w:rFonts w:ascii="Symbol" w:hAnsi="Symbol" w:hint="default"/>
        <w:b/>
        <w:bCs/>
        <w:i w:val="0"/>
      </w:rPr>
    </w:lvl>
    <w:lvl w:ilvl="1" w:tplc="04090001">
      <w:start w:val="1"/>
      <w:numFmt w:val="bullet"/>
      <w:lvlText w:val=""/>
      <w:lvlJc w:val="left"/>
      <w:pPr>
        <w:ind w:left="1440" w:hanging="360"/>
      </w:pPr>
      <w:rPr>
        <w:rFonts w:ascii="Symbol" w:hAnsi="Symbol" w:hint="default"/>
        <w:b/>
        <w:bCs/>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nsid w:val="487D27E4"/>
    <w:multiLevelType w:val="hybridMultilevel"/>
    <w:tmpl w:val="3E98E2AE"/>
    <w:lvl w:ilvl="0" w:tplc="04090001">
      <w:start w:val="1"/>
      <w:numFmt w:val="bullet"/>
      <w:lvlText w:val=""/>
      <w:lvlJc w:val="left"/>
      <w:pPr>
        <w:ind w:left="704" w:hanging="360"/>
      </w:pPr>
      <w:rPr>
        <w:rFonts w:ascii="Symbol" w:hAnsi="Symbol"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465">
    <w:nsid w:val="48B86C0C"/>
    <w:multiLevelType w:val="multilevel"/>
    <w:tmpl w:val="48B86C0C"/>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6">
    <w:nsid w:val="48E07DAD"/>
    <w:multiLevelType w:val="multilevel"/>
    <w:tmpl w:val="48E07DA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7">
    <w:nsid w:val="4A736255"/>
    <w:multiLevelType w:val="hybridMultilevel"/>
    <w:tmpl w:val="58342C6C"/>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8">
    <w:nsid w:val="4AC53EDA"/>
    <w:multiLevelType w:val="multilevel"/>
    <w:tmpl w:val="4AC53EDA"/>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nsid w:val="4AC76664"/>
    <w:multiLevelType w:val="hybridMultilevel"/>
    <w:tmpl w:val="B422F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nsid w:val="4AED3410"/>
    <w:multiLevelType w:val="hybridMultilevel"/>
    <w:tmpl w:val="0590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nsid w:val="4AF97D29"/>
    <w:multiLevelType w:val="hybridMultilevel"/>
    <w:tmpl w:val="D7241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nsid w:val="4B140C57"/>
    <w:multiLevelType w:val="multilevel"/>
    <w:tmpl w:val="4B14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nsid w:val="4B1B084F"/>
    <w:multiLevelType w:val="hybridMultilevel"/>
    <w:tmpl w:val="ECC27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4">
    <w:nsid w:val="4B2171FB"/>
    <w:multiLevelType w:val="hybridMultilevel"/>
    <w:tmpl w:val="658E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nsid w:val="4B5B207D"/>
    <w:multiLevelType w:val="hybridMultilevel"/>
    <w:tmpl w:val="39A8687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6">
    <w:nsid w:val="4B8F609E"/>
    <w:multiLevelType w:val="hybridMultilevel"/>
    <w:tmpl w:val="A636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nsid w:val="4BB528C9"/>
    <w:multiLevelType w:val="multilevel"/>
    <w:tmpl w:val="4BB528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8">
    <w:nsid w:val="4BEB4A8F"/>
    <w:multiLevelType w:val="hybridMultilevel"/>
    <w:tmpl w:val="68DC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nsid w:val="4BF007A7"/>
    <w:multiLevelType w:val="hybridMultilevel"/>
    <w:tmpl w:val="ABE63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0">
    <w:nsid w:val="4C132A67"/>
    <w:multiLevelType w:val="multilevel"/>
    <w:tmpl w:val="4C132A67"/>
    <w:lvl w:ilvl="0">
      <w:start w:val="1"/>
      <w:numFmt w:val="bullet"/>
      <w:lvlText w:val=""/>
      <w:lvlJc w:val="left"/>
      <w:pPr>
        <w:ind w:left="36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1">
    <w:nsid w:val="4C191E4F"/>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nsid w:val="4C383252"/>
    <w:multiLevelType w:val="hybridMultilevel"/>
    <w:tmpl w:val="69D46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nsid w:val="4C4252D9"/>
    <w:multiLevelType w:val="multilevel"/>
    <w:tmpl w:val="4C425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nsid w:val="4C6E58C2"/>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nsid w:val="4C7C71C9"/>
    <w:multiLevelType w:val="hybridMultilevel"/>
    <w:tmpl w:val="0872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nsid w:val="4C966C11"/>
    <w:multiLevelType w:val="hybridMultilevel"/>
    <w:tmpl w:val="F33A9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7">
    <w:nsid w:val="4CD253DD"/>
    <w:multiLevelType w:val="hybridMultilevel"/>
    <w:tmpl w:val="0E04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nsid w:val="4CF46403"/>
    <w:multiLevelType w:val="multilevel"/>
    <w:tmpl w:val="4CF46403"/>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nsid w:val="4CF64054"/>
    <w:multiLevelType w:val="multilevel"/>
    <w:tmpl w:val="4CF64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nsid w:val="4D4F15DD"/>
    <w:multiLevelType w:val="multilevel"/>
    <w:tmpl w:val="52B41476"/>
    <w:lvl w:ilvl="0">
      <w:start w:val="10"/>
      <w:numFmt w:val="decimal"/>
      <w:lvlText w:val="%1."/>
      <w:lvlJc w:val="left"/>
      <w:pPr>
        <w:ind w:left="1080" w:hanging="360"/>
      </w:pPr>
      <w:rPr>
        <w:rFonts w:hint="default"/>
        <w:b/>
        <w:bCs/>
        <w:sz w:val="32"/>
        <w:szCs w:val="32"/>
      </w:rPr>
    </w:lvl>
    <w:lvl w:ilvl="1">
      <w:start w:val="3"/>
      <w:numFmt w:val="lowerLetter"/>
      <w:lvlText w:val="%2."/>
      <w:lvlJc w:val="left"/>
      <w:pPr>
        <w:ind w:left="1219" w:hanging="360"/>
      </w:pPr>
      <w:rPr>
        <w:rFonts w:hint="default"/>
      </w:rPr>
    </w:lvl>
    <w:lvl w:ilvl="2">
      <w:start w:val="1"/>
      <w:numFmt w:val="lowerRoman"/>
      <w:lvlText w:val="%3."/>
      <w:lvlJc w:val="right"/>
      <w:pPr>
        <w:ind w:left="1939" w:hanging="180"/>
      </w:pPr>
      <w:rPr>
        <w:rFonts w:hint="default"/>
      </w:rPr>
    </w:lvl>
    <w:lvl w:ilvl="3">
      <w:start w:val="1"/>
      <w:numFmt w:val="decimal"/>
      <w:lvlText w:val="%4."/>
      <w:lvlJc w:val="left"/>
      <w:pPr>
        <w:ind w:left="2659" w:hanging="360"/>
      </w:pPr>
      <w:rPr>
        <w:rFonts w:hint="default"/>
      </w:rPr>
    </w:lvl>
    <w:lvl w:ilvl="4">
      <w:start w:val="1"/>
      <w:numFmt w:val="lowerLetter"/>
      <w:lvlText w:val="%5."/>
      <w:lvlJc w:val="left"/>
      <w:pPr>
        <w:ind w:left="3379" w:hanging="360"/>
      </w:pPr>
      <w:rPr>
        <w:rFonts w:hint="default"/>
      </w:rPr>
    </w:lvl>
    <w:lvl w:ilvl="5">
      <w:start w:val="1"/>
      <w:numFmt w:val="lowerRoman"/>
      <w:lvlText w:val="%6."/>
      <w:lvlJc w:val="right"/>
      <w:pPr>
        <w:ind w:left="4099" w:hanging="180"/>
      </w:pPr>
      <w:rPr>
        <w:rFonts w:hint="default"/>
      </w:rPr>
    </w:lvl>
    <w:lvl w:ilvl="6">
      <w:start w:val="1"/>
      <w:numFmt w:val="decimal"/>
      <w:lvlText w:val="%7."/>
      <w:lvlJc w:val="left"/>
      <w:pPr>
        <w:ind w:left="4819" w:hanging="360"/>
      </w:pPr>
      <w:rPr>
        <w:rFonts w:hint="default"/>
      </w:rPr>
    </w:lvl>
    <w:lvl w:ilvl="7">
      <w:start w:val="1"/>
      <w:numFmt w:val="lowerLetter"/>
      <w:lvlText w:val="%8."/>
      <w:lvlJc w:val="left"/>
      <w:pPr>
        <w:ind w:left="5539" w:hanging="360"/>
      </w:pPr>
      <w:rPr>
        <w:rFonts w:hint="default"/>
      </w:rPr>
    </w:lvl>
    <w:lvl w:ilvl="8">
      <w:start w:val="1"/>
      <w:numFmt w:val="lowerRoman"/>
      <w:lvlText w:val="%9."/>
      <w:lvlJc w:val="right"/>
      <w:pPr>
        <w:ind w:left="6259" w:hanging="180"/>
      </w:pPr>
      <w:rPr>
        <w:rFonts w:hint="default"/>
      </w:rPr>
    </w:lvl>
  </w:abstractNum>
  <w:abstractNum w:abstractNumId="491">
    <w:nsid w:val="4D5A42F8"/>
    <w:multiLevelType w:val="multilevel"/>
    <w:tmpl w:val="4D5A42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2">
    <w:nsid w:val="4D916C08"/>
    <w:multiLevelType w:val="hybridMultilevel"/>
    <w:tmpl w:val="5BAE7B56"/>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nsid w:val="4DA91FE5"/>
    <w:multiLevelType w:val="multilevel"/>
    <w:tmpl w:val="4DA91FE5"/>
    <w:lvl w:ilvl="0">
      <w:start w:val="1"/>
      <w:numFmt w:val="bullet"/>
      <w:lvlText w:val=""/>
      <w:lvlJc w:val="left"/>
      <w:pPr>
        <w:ind w:left="365" w:hanging="360"/>
      </w:pPr>
      <w:rPr>
        <w:rFonts w:ascii="Symbol" w:hAnsi="Symbol" w:hint="default"/>
        <w:sz w:val="22"/>
      </w:rPr>
    </w:lvl>
    <w:lvl w:ilvl="1">
      <w:start w:val="1"/>
      <w:numFmt w:val="bullet"/>
      <w:lvlText w:val="o"/>
      <w:lvlJc w:val="left"/>
      <w:pPr>
        <w:ind w:left="1445" w:hanging="360"/>
      </w:pPr>
      <w:rPr>
        <w:rFonts w:ascii="Courier New" w:hAnsi="Courier New" w:cs="Courier New" w:hint="default"/>
      </w:rPr>
    </w:lvl>
    <w:lvl w:ilvl="2">
      <w:start w:val="1"/>
      <w:numFmt w:val="bullet"/>
      <w:lvlText w:val=""/>
      <w:lvlJc w:val="left"/>
      <w:pPr>
        <w:ind w:left="2165" w:hanging="360"/>
      </w:pPr>
      <w:rPr>
        <w:rFonts w:ascii="Wingdings" w:hAnsi="Wingdings" w:hint="default"/>
      </w:rPr>
    </w:lvl>
    <w:lvl w:ilvl="3">
      <w:start w:val="1"/>
      <w:numFmt w:val="bullet"/>
      <w:lvlText w:val=""/>
      <w:lvlJc w:val="left"/>
      <w:pPr>
        <w:ind w:left="2885" w:hanging="360"/>
      </w:pPr>
      <w:rPr>
        <w:rFonts w:ascii="Symbol" w:hAnsi="Symbol" w:hint="default"/>
      </w:rPr>
    </w:lvl>
    <w:lvl w:ilvl="4">
      <w:start w:val="1"/>
      <w:numFmt w:val="bullet"/>
      <w:lvlText w:val="o"/>
      <w:lvlJc w:val="left"/>
      <w:pPr>
        <w:ind w:left="3605" w:hanging="360"/>
      </w:pPr>
      <w:rPr>
        <w:rFonts w:ascii="Courier New" w:hAnsi="Courier New" w:cs="Courier New" w:hint="default"/>
      </w:rPr>
    </w:lvl>
    <w:lvl w:ilvl="5">
      <w:start w:val="1"/>
      <w:numFmt w:val="bullet"/>
      <w:lvlText w:val=""/>
      <w:lvlJc w:val="left"/>
      <w:pPr>
        <w:ind w:left="4325" w:hanging="360"/>
      </w:pPr>
      <w:rPr>
        <w:rFonts w:ascii="Wingdings" w:hAnsi="Wingdings" w:hint="default"/>
      </w:rPr>
    </w:lvl>
    <w:lvl w:ilvl="6">
      <w:start w:val="1"/>
      <w:numFmt w:val="bullet"/>
      <w:lvlText w:val=""/>
      <w:lvlJc w:val="left"/>
      <w:pPr>
        <w:ind w:left="5045" w:hanging="360"/>
      </w:pPr>
      <w:rPr>
        <w:rFonts w:ascii="Symbol" w:hAnsi="Symbol" w:hint="default"/>
      </w:rPr>
    </w:lvl>
    <w:lvl w:ilvl="7">
      <w:start w:val="1"/>
      <w:numFmt w:val="bullet"/>
      <w:lvlText w:val="o"/>
      <w:lvlJc w:val="left"/>
      <w:pPr>
        <w:ind w:left="5765" w:hanging="360"/>
      </w:pPr>
      <w:rPr>
        <w:rFonts w:ascii="Courier New" w:hAnsi="Courier New" w:cs="Courier New" w:hint="default"/>
      </w:rPr>
    </w:lvl>
    <w:lvl w:ilvl="8">
      <w:start w:val="1"/>
      <w:numFmt w:val="bullet"/>
      <w:lvlText w:val=""/>
      <w:lvlJc w:val="left"/>
      <w:pPr>
        <w:ind w:left="6485" w:hanging="360"/>
      </w:pPr>
      <w:rPr>
        <w:rFonts w:ascii="Wingdings" w:hAnsi="Wingdings" w:hint="default"/>
      </w:rPr>
    </w:lvl>
  </w:abstractNum>
  <w:abstractNum w:abstractNumId="494">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495">
    <w:nsid w:val="4E431BCF"/>
    <w:multiLevelType w:val="hybridMultilevel"/>
    <w:tmpl w:val="1070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6">
    <w:nsid w:val="4E612890"/>
    <w:multiLevelType w:val="hybridMultilevel"/>
    <w:tmpl w:val="B2CE2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7">
    <w:nsid w:val="4EC468A7"/>
    <w:multiLevelType w:val="hybridMultilevel"/>
    <w:tmpl w:val="C0423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nsid w:val="4F012740"/>
    <w:multiLevelType w:val="multilevel"/>
    <w:tmpl w:val="4F012740"/>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499">
    <w:nsid w:val="4F10702D"/>
    <w:multiLevelType w:val="multilevel"/>
    <w:tmpl w:val="4F1070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0">
    <w:nsid w:val="4F19266B"/>
    <w:multiLevelType w:val="multilevel"/>
    <w:tmpl w:val="4F19266B"/>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1">
    <w:nsid w:val="4F330A65"/>
    <w:multiLevelType w:val="multilevel"/>
    <w:tmpl w:val="0BDE7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nsid w:val="4F5950A8"/>
    <w:multiLevelType w:val="hybridMultilevel"/>
    <w:tmpl w:val="F0AEE14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nsid w:val="4FAA7DF9"/>
    <w:multiLevelType w:val="multilevel"/>
    <w:tmpl w:val="4FAA7D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4">
    <w:nsid w:val="4FD02C5A"/>
    <w:multiLevelType w:val="multilevel"/>
    <w:tmpl w:val="4FD02C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5">
    <w:nsid w:val="501338AE"/>
    <w:multiLevelType w:val="hybridMultilevel"/>
    <w:tmpl w:val="4B28979E"/>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6">
    <w:nsid w:val="5015089F"/>
    <w:multiLevelType w:val="hybridMultilevel"/>
    <w:tmpl w:val="D03AB8CC"/>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7">
    <w:nsid w:val="502723D1"/>
    <w:multiLevelType w:val="multilevel"/>
    <w:tmpl w:val="502723D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nsid w:val="50273A50"/>
    <w:multiLevelType w:val="multilevel"/>
    <w:tmpl w:val="50273A50"/>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9">
    <w:nsid w:val="50D365CA"/>
    <w:multiLevelType w:val="multilevel"/>
    <w:tmpl w:val="50D365C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0">
    <w:nsid w:val="50DD70D0"/>
    <w:multiLevelType w:val="hybridMultilevel"/>
    <w:tmpl w:val="3FAE536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511">
    <w:nsid w:val="50F33B22"/>
    <w:multiLevelType w:val="multilevel"/>
    <w:tmpl w:val="50F33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2">
    <w:nsid w:val="510448AD"/>
    <w:multiLevelType w:val="multilevel"/>
    <w:tmpl w:val="510448AD"/>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3">
    <w:nsid w:val="51167F8A"/>
    <w:multiLevelType w:val="hybridMultilevel"/>
    <w:tmpl w:val="8A962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nsid w:val="511F5583"/>
    <w:multiLevelType w:val="multilevel"/>
    <w:tmpl w:val="511F5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nsid w:val="514753C0"/>
    <w:multiLevelType w:val="multilevel"/>
    <w:tmpl w:val="514753C0"/>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6">
    <w:nsid w:val="51502B52"/>
    <w:multiLevelType w:val="hybridMultilevel"/>
    <w:tmpl w:val="6B7049D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7">
    <w:nsid w:val="51AC7978"/>
    <w:multiLevelType w:val="multilevel"/>
    <w:tmpl w:val="51AC797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8">
    <w:nsid w:val="51B0032F"/>
    <w:multiLevelType w:val="multilevel"/>
    <w:tmpl w:val="51B003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0">
    <w:nsid w:val="51D22465"/>
    <w:multiLevelType w:val="multilevel"/>
    <w:tmpl w:val="51DB103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1">
    <w:nsid w:val="51DB1033"/>
    <w:multiLevelType w:val="multilevel"/>
    <w:tmpl w:val="51DB103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2">
    <w:nsid w:val="51F61C34"/>
    <w:multiLevelType w:val="multilevel"/>
    <w:tmpl w:val="51F6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nsid w:val="523D24D2"/>
    <w:multiLevelType w:val="hybridMultilevel"/>
    <w:tmpl w:val="8FA07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nsid w:val="523F6EAE"/>
    <w:multiLevelType w:val="multilevel"/>
    <w:tmpl w:val="523F6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nsid w:val="526662F0"/>
    <w:multiLevelType w:val="hybridMultilevel"/>
    <w:tmpl w:val="6C880536"/>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6">
    <w:nsid w:val="52990675"/>
    <w:multiLevelType w:val="hybridMultilevel"/>
    <w:tmpl w:val="9DF68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nsid w:val="52AB28D3"/>
    <w:multiLevelType w:val="multilevel"/>
    <w:tmpl w:val="1254651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8">
    <w:nsid w:val="52D56B01"/>
    <w:multiLevelType w:val="hybridMultilevel"/>
    <w:tmpl w:val="A8FC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nsid w:val="52F6641C"/>
    <w:multiLevelType w:val="hybridMultilevel"/>
    <w:tmpl w:val="78DC0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nsid w:val="53663DEA"/>
    <w:multiLevelType w:val="multilevel"/>
    <w:tmpl w:val="53663D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nsid w:val="5386074E"/>
    <w:multiLevelType w:val="multilevel"/>
    <w:tmpl w:val="538607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2">
    <w:nsid w:val="538B49D6"/>
    <w:multiLevelType w:val="multilevel"/>
    <w:tmpl w:val="538B49D6"/>
    <w:lvl w:ilvl="0">
      <w:start w:val="1"/>
      <w:numFmt w:val="decimal"/>
      <w:lvlText w:val="LU%1."/>
      <w:lvlJc w:val="left"/>
      <w:pPr>
        <w:ind w:left="810" w:hanging="360"/>
      </w:pPr>
      <w:rPr>
        <w:rFonts w:ascii="Arial" w:hAnsi="Arial" w:cs="Arial" w:hint="default"/>
        <w:b/>
        <w:bCs/>
        <w:i w:val="0"/>
        <w:iCs w:val="0"/>
        <w:sz w:val="22"/>
        <w:szCs w:val="22"/>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533">
    <w:nsid w:val="53984678"/>
    <w:multiLevelType w:val="multilevel"/>
    <w:tmpl w:val="539846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4">
    <w:nsid w:val="53A531B5"/>
    <w:multiLevelType w:val="multilevel"/>
    <w:tmpl w:val="53A531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nsid w:val="53AB1A2A"/>
    <w:multiLevelType w:val="hybridMultilevel"/>
    <w:tmpl w:val="0720A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6">
    <w:nsid w:val="53AE7D04"/>
    <w:multiLevelType w:val="multilevel"/>
    <w:tmpl w:val="53AE7D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7">
    <w:nsid w:val="540C2817"/>
    <w:multiLevelType w:val="hybridMultilevel"/>
    <w:tmpl w:val="7220B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nsid w:val="542140BB"/>
    <w:multiLevelType w:val="multilevel"/>
    <w:tmpl w:val="542140B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9">
    <w:nsid w:val="542E42EC"/>
    <w:multiLevelType w:val="multilevel"/>
    <w:tmpl w:val="51DB103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0">
    <w:nsid w:val="54505887"/>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1">
    <w:nsid w:val="54C8505E"/>
    <w:multiLevelType w:val="hybridMultilevel"/>
    <w:tmpl w:val="BD667C6E"/>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2">
    <w:nsid w:val="550A3A90"/>
    <w:multiLevelType w:val="multilevel"/>
    <w:tmpl w:val="0BDE7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nsid w:val="55350B0C"/>
    <w:multiLevelType w:val="hybridMultilevel"/>
    <w:tmpl w:val="04987B4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44">
    <w:nsid w:val="55433651"/>
    <w:multiLevelType w:val="hybridMultilevel"/>
    <w:tmpl w:val="E0164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nsid w:val="555B4FC4"/>
    <w:multiLevelType w:val="multilevel"/>
    <w:tmpl w:val="555B4F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nsid w:val="55741CF2"/>
    <w:multiLevelType w:val="hybridMultilevel"/>
    <w:tmpl w:val="3FE8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nsid w:val="557D5711"/>
    <w:multiLevelType w:val="hybridMultilevel"/>
    <w:tmpl w:val="223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nsid w:val="55B36C1F"/>
    <w:multiLevelType w:val="multilevel"/>
    <w:tmpl w:val="55B36C1F"/>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nsid w:val="55C95288"/>
    <w:multiLevelType w:val="multilevel"/>
    <w:tmpl w:val="55C9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51">
    <w:nsid w:val="55E20EC3"/>
    <w:multiLevelType w:val="hybridMultilevel"/>
    <w:tmpl w:val="F912C6B2"/>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552">
    <w:nsid w:val="563271A4"/>
    <w:multiLevelType w:val="multilevel"/>
    <w:tmpl w:val="563271A4"/>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553">
    <w:nsid w:val="566062C1"/>
    <w:multiLevelType w:val="multilevel"/>
    <w:tmpl w:val="5660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nsid w:val="56774D81"/>
    <w:multiLevelType w:val="hybridMultilevel"/>
    <w:tmpl w:val="2AFA39DC"/>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5">
    <w:nsid w:val="56A37A07"/>
    <w:multiLevelType w:val="hybridMultilevel"/>
    <w:tmpl w:val="7440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nsid w:val="56BD59C6"/>
    <w:multiLevelType w:val="hybridMultilevel"/>
    <w:tmpl w:val="A052D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nsid w:val="56BD63EA"/>
    <w:multiLevelType w:val="hybridMultilevel"/>
    <w:tmpl w:val="97003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8">
    <w:nsid w:val="56CD4DF3"/>
    <w:multiLevelType w:val="multilevel"/>
    <w:tmpl w:val="56CD4DF3"/>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59">
    <w:nsid w:val="56E13C90"/>
    <w:multiLevelType w:val="multilevel"/>
    <w:tmpl w:val="56E13C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nsid w:val="56F674E1"/>
    <w:multiLevelType w:val="hybridMultilevel"/>
    <w:tmpl w:val="63E6F422"/>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nsid w:val="57232240"/>
    <w:multiLevelType w:val="hybridMultilevel"/>
    <w:tmpl w:val="4A5E5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nsid w:val="57262617"/>
    <w:multiLevelType w:val="hybridMultilevel"/>
    <w:tmpl w:val="E6F868B8"/>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nsid w:val="57E4071B"/>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64">
    <w:nsid w:val="57F052B6"/>
    <w:multiLevelType w:val="multilevel"/>
    <w:tmpl w:val="57F052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5">
    <w:nsid w:val="5823736A"/>
    <w:multiLevelType w:val="multilevel"/>
    <w:tmpl w:val="5823736A"/>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566">
    <w:nsid w:val="583003A9"/>
    <w:multiLevelType w:val="hybridMultilevel"/>
    <w:tmpl w:val="F1E472A8"/>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567">
    <w:nsid w:val="58592598"/>
    <w:multiLevelType w:val="multilevel"/>
    <w:tmpl w:val="58592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nsid w:val="585D353D"/>
    <w:multiLevelType w:val="multilevel"/>
    <w:tmpl w:val="740F256F"/>
    <w:lvl w:ilvl="0">
      <w:start w:val="1"/>
      <w:numFmt w:val="decimal"/>
      <w:lvlText w:val="LU%1."/>
      <w:lvlJc w:val="left"/>
      <w:pPr>
        <w:ind w:left="900" w:hanging="360"/>
      </w:pPr>
      <w:rPr>
        <w:rFonts w:ascii="Arial" w:hAnsi="Arial" w:cs="Arial" w:hint="default"/>
        <w:b/>
        <w:bCs/>
        <w:i w:val="0"/>
        <w:iCs w:val="0"/>
        <w:sz w:val="22"/>
        <w:szCs w:val="2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69">
    <w:nsid w:val="586B3C5A"/>
    <w:multiLevelType w:val="multilevel"/>
    <w:tmpl w:val="586B3C5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0">
    <w:nsid w:val="58922AD6"/>
    <w:multiLevelType w:val="hybridMultilevel"/>
    <w:tmpl w:val="1E841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nsid w:val="58BB5037"/>
    <w:multiLevelType w:val="multilevel"/>
    <w:tmpl w:val="58BB5037"/>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nsid w:val="58C36ED9"/>
    <w:multiLevelType w:val="hybridMultilevel"/>
    <w:tmpl w:val="B0BA6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nsid w:val="58EB7C4C"/>
    <w:multiLevelType w:val="hybridMultilevel"/>
    <w:tmpl w:val="DE808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nsid w:val="58F157B2"/>
    <w:multiLevelType w:val="hybridMultilevel"/>
    <w:tmpl w:val="DAC2CFFA"/>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575">
    <w:nsid w:val="58F904A4"/>
    <w:multiLevelType w:val="hybridMultilevel"/>
    <w:tmpl w:val="82744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nsid w:val="590F6FA1"/>
    <w:multiLevelType w:val="hybridMultilevel"/>
    <w:tmpl w:val="29748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7">
    <w:nsid w:val="591714A1"/>
    <w:multiLevelType w:val="hybridMultilevel"/>
    <w:tmpl w:val="5B42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nsid w:val="595B406D"/>
    <w:multiLevelType w:val="hybridMultilevel"/>
    <w:tmpl w:val="640A4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nsid w:val="5961359D"/>
    <w:multiLevelType w:val="multilevel"/>
    <w:tmpl w:val="5961359D"/>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580">
    <w:nsid w:val="5991592C"/>
    <w:multiLevelType w:val="hybridMultilevel"/>
    <w:tmpl w:val="63E83F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1">
    <w:nsid w:val="59920C3E"/>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nsid w:val="59C94690"/>
    <w:multiLevelType w:val="hybridMultilevel"/>
    <w:tmpl w:val="8AB02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nsid w:val="59F30673"/>
    <w:multiLevelType w:val="multilevel"/>
    <w:tmpl w:val="59F3067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4">
    <w:nsid w:val="5A0663CE"/>
    <w:multiLevelType w:val="hybridMultilevel"/>
    <w:tmpl w:val="277C1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5">
    <w:nsid w:val="5A221A1E"/>
    <w:multiLevelType w:val="hybridMultilevel"/>
    <w:tmpl w:val="528673B2"/>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nsid w:val="5A2F7DD6"/>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nsid w:val="5A30213F"/>
    <w:multiLevelType w:val="hybridMultilevel"/>
    <w:tmpl w:val="06B00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nsid w:val="5AB75EB8"/>
    <w:multiLevelType w:val="hybridMultilevel"/>
    <w:tmpl w:val="E5B8895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9">
    <w:nsid w:val="5AF40390"/>
    <w:multiLevelType w:val="hybridMultilevel"/>
    <w:tmpl w:val="0A082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nsid w:val="5B1E5589"/>
    <w:multiLevelType w:val="multilevel"/>
    <w:tmpl w:val="23923F09"/>
    <w:lvl w:ilvl="0">
      <w:start w:val="1"/>
      <w:numFmt w:val="bullet"/>
      <w:lvlText w:val=""/>
      <w:lvlJc w:val="left"/>
      <w:pPr>
        <w:ind w:left="72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1">
    <w:nsid w:val="5B3829D4"/>
    <w:multiLevelType w:val="multilevel"/>
    <w:tmpl w:val="5B3829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2">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593">
    <w:nsid w:val="5B7013D6"/>
    <w:multiLevelType w:val="multilevel"/>
    <w:tmpl w:val="5B7013D6"/>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nsid w:val="5B9227DF"/>
    <w:multiLevelType w:val="multilevel"/>
    <w:tmpl w:val="5B9227DF"/>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nsid w:val="5C1011E5"/>
    <w:multiLevelType w:val="multilevel"/>
    <w:tmpl w:val="5C1011E5"/>
    <w:lvl w:ilvl="0">
      <w:start w:val="1"/>
      <w:numFmt w:val="bullet"/>
      <w:lvlText w:val=""/>
      <w:lvlJc w:val="left"/>
      <w:pPr>
        <w:ind w:left="367" w:hanging="360"/>
      </w:pPr>
      <w:rPr>
        <w:rFonts w:ascii="Symbol" w:hAnsi="Symbol" w:hint="default"/>
        <w:sz w:val="22"/>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596">
    <w:nsid w:val="5C131D22"/>
    <w:multiLevelType w:val="multilevel"/>
    <w:tmpl w:val="5C131D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7">
    <w:nsid w:val="5C1E2210"/>
    <w:multiLevelType w:val="multilevel"/>
    <w:tmpl w:val="5C1E22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8">
    <w:nsid w:val="5C2C4760"/>
    <w:multiLevelType w:val="multilevel"/>
    <w:tmpl w:val="5C2C4760"/>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9">
    <w:nsid w:val="5C5E464C"/>
    <w:multiLevelType w:val="hybridMultilevel"/>
    <w:tmpl w:val="34364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nsid w:val="5C753254"/>
    <w:multiLevelType w:val="multilevel"/>
    <w:tmpl w:val="5C753254"/>
    <w:lvl w:ilvl="0">
      <w:start w:val="1"/>
      <w:numFmt w:val="bullet"/>
      <w:lvlText w:val=""/>
      <w:lvlJc w:val="left"/>
      <w:pPr>
        <w:ind w:left="36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nsid w:val="5CA444B9"/>
    <w:multiLevelType w:val="hybridMultilevel"/>
    <w:tmpl w:val="5EA07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nsid w:val="5CC121FC"/>
    <w:multiLevelType w:val="multilevel"/>
    <w:tmpl w:val="5CC121FC"/>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03">
    <w:nsid w:val="5CC420AB"/>
    <w:multiLevelType w:val="hybridMultilevel"/>
    <w:tmpl w:val="8CE6E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nsid w:val="5CF205FD"/>
    <w:multiLevelType w:val="hybridMultilevel"/>
    <w:tmpl w:val="673CC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nsid w:val="5CFA38A8"/>
    <w:multiLevelType w:val="hybridMultilevel"/>
    <w:tmpl w:val="88CEBC6E"/>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nsid w:val="5D0F6275"/>
    <w:multiLevelType w:val="multilevel"/>
    <w:tmpl w:val="5D0F6275"/>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nsid w:val="5D234AA0"/>
    <w:multiLevelType w:val="hybridMultilevel"/>
    <w:tmpl w:val="61E6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8">
    <w:nsid w:val="5D350094"/>
    <w:multiLevelType w:val="multilevel"/>
    <w:tmpl w:val="5D3500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9">
    <w:nsid w:val="5D6379CF"/>
    <w:multiLevelType w:val="hybridMultilevel"/>
    <w:tmpl w:val="85965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nsid w:val="5DA30AB4"/>
    <w:multiLevelType w:val="multilevel"/>
    <w:tmpl w:val="5DA30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nsid w:val="5DF537C8"/>
    <w:multiLevelType w:val="hybridMultilevel"/>
    <w:tmpl w:val="499EB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nsid w:val="5DFE1A3B"/>
    <w:multiLevelType w:val="hybridMultilevel"/>
    <w:tmpl w:val="141A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3">
    <w:nsid w:val="5E6F04B3"/>
    <w:multiLevelType w:val="hybridMultilevel"/>
    <w:tmpl w:val="115C68C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4">
    <w:nsid w:val="5EA52D71"/>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nsid w:val="5EAF22EF"/>
    <w:multiLevelType w:val="hybridMultilevel"/>
    <w:tmpl w:val="83EA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nsid w:val="5EBB6C86"/>
    <w:multiLevelType w:val="multilevel"/>
    <w:tmpl w:val="5EBB6C8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7">
    <w:nsid w:val="5EC03499"/>
    <w:multiLevelType w:val="multilevel"/>
    <w:tmpl w:val="34C0F22A"/>
    <w:lvl w:ilvl="0">
      <w:start w:val="1"/>
      <w:numFmt w:val="bullet"/>
      <w:lvlText w:val=""/>
      <w:lvlJc w:val="left"/>
      <w:pPr>
        <w:ind w:left="720" w:hanging="360"/>
      </w:pPr>
      <w:rPr>
        <w:rFonts w:ascii="Symbol" w:hAnsi="Symbo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8">
    <w:nsid w:val="5F4B1514"/>
    <w:multiLevelType w:val="hybridMultilevel"/>
    <w:tmpl w:val="A768DD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9">
    <w:nsid w:val="5FD708FA"/>
    <w:multiLevelType w:val="multilevel"/>
    <w:tmpl w:val="0BDE7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nsid w:val="60100AB0"/>
    <w:multiLevelType w:val="hybridMultilevel"/>
    <w:tmpl w:val="F912C6B2"/>
    <w:lvl w:ilvl="0" w:tplc="9CCCBF04">
      <w:start w:val="1"/>
      <w:numFmt w:val="decimal"/>
      <w:lvlText w:val="LU-%1."/>
      <w:lvlJc w:val="left"/>
      <w:pPr>
        <w:ind w:left="825" w:hanging="360"/>
      </w:pPr>
      <w:rPr>
        <w:rFonts w:asciiTheme="minorBidi" w:hAnsiTheme="minorBidi" w:cstheme="minorBidi" w:hint="default"/>
        <w:b/>
        <w:bCs/>
        <w:i w:val="0"/>
        <w:sz w:val="22"/>
        <w:szCs w:val="2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621">
    <w:nsid w:val="60196A24"/>
    <w:multiLevelType w:val="multilevel"/>
    <w:tmpl w:val="60196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2">
    <w:nsid w:val="60986775"/>
    <w:multiLevelType w:val="hybridMultilevel"/>
    <w:tmpl w:val="9C981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624">
    <w:nsid w:val="609A388B"/>
    <w:multiLevelType w:val="hybridMultilevel"/>
    <w:tmpl w:val="1F6CCF52"/>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625">
    <w:nsid w:val="60C52AFD"/>
    <w:multiLevelType w:val="multilevel"/>
    <w:tmpl w:val="60C52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nsid w:val="617464C4"/>
    <w:multiLevelType w:val="multilevel"/>
    <w:tmpl w:val="617464C4"/>
    <w:lvl w:ilvl="0">
      <w:start w:val="1"/>
      <w:numFmt w:val="bullet"/>
      <w:lvlText w:val=""/>
      <w:lvlJc w:val="left"/>
      <w:pPr>
        <w:ind w:left="360" w:hanging="360"/>
      </w:pPr>
      <w:rPr>
        <w:rFonts w:ascii="Symbol" w:hAnsi="Symbol" w:hint="default"/>
      </w:rPr>
    </w:lvl>
    <w:lvl w:ilvl="1">
      <w:start w:val="4"/>
      <w:numFmt w:val="decimal"/>
      <w:isLgl/>
      <w:lvlText w:val="%1.%2."/>
      <w:lvlJc w:val="left"/>
      <w:pPr>
        <w:ind w:left="729" w:hanging="720"/>
      </w:pPr>
      <w:rPr>
        <w:rFonts w:hint="default"/>
      </w:rPr>
    </w:lvl>
    <w:lvl w:ilvl="2">
      <w:start w:val="4"/>
      <w:numFmt w:val="decimal"/>
      <w:isLgl/>
      <w:lvlText w:val="%1.%2.%3."/>
      <w:lvlJc w:val="left"/>
      <w:pPr>
        <w:ind w:left="738" w:hanging="720"/>
      </w:pPr>
      <w:rPr>
        <w:rFonts w:hint="default"/>
      </w:rPr>
    </w:lvl>
    <w:lvl w:ilvl="3">
      <w:start w:val="1"/>
      <w:numFmt w:val="decimal"/>
      <w:isLgl/>
      <w:lvlText w:val="%1.%2.%3.%4."/>
      <w:lvlJc w:val="left"/>
      <w:pPr>
        <w:ind w:left="1107" w:hanging="1080"/>
      </w:pPr>
      <w:rPr>
        <w:rFonts w:hint="default"/>
      </w:rPr>
    </w:lvl>
    <w:lvl w:ilvl="4">
      <w:start w:val="1"/>
      <w:numFmt w:val="decimal"/>
      <w:isLgl/>
      <w:lvlText w:val="%1.%2.%3.%4.%5."/>
      <w:lvlJc w:val="left"/>
      <w:pPr>
        <w:ind w:left="1116"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94" w:hanging="1440"/>
      </w:pPr>
      <w:rPr>
        <w:rFonts w:hint="default"/>
      </w:rPr>
    </w:lvl>
    <w:lvl w:ilvl="7">
      <w:start w:val="1"/>
      <w:numFmt w:val="decimal"/>
      <w:isLgl/>
      <w:lvlText w:val="%1.%2.%3.%4.%5.%6.%7.%8."/>
      <w:lvlJc w:val="left"/>
      <w:pPr>
        <w:ind w:left="1863" w:hanging="1800"/>
      </w:pPr>
      <w:rPr>
        <w:rFonts w:hint="default"/>
      </w:rPr>
    </w:lvl>
    <w:lvl w:ilvl="8">
      <w:start w:val="1"/>
      <w:numFmt w:val="decimal"/>
      <w:isLgl/>
      <w:lvlText w:val="%1.%2.%3.%4.%5.%6.%7.%8.%9."/>
      <w:lvlJc w:val="left"/>
      <w:pPr>
        <w:ind w:left="1872" w:hanging="1800"/>
      </w:pPr>
      <w:rPr>
        <w:rFonts w:hint="default"/>
      </w:rPr>
    </w:lvl>
  </w:abstractNum>
  <w:abstractNum w:abstractNumId="627">
    <w:nsid w:val="61C4744C"/>
    <w:multiLevelType w:val="multilevel"/>
    <w:tmpl w:val="61C4744C"/>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8">
    <w:nsid w:val="61DF66E8"/>
    <w:multiLevelType w:val="hybridMultilevel"/>
    <w:tmpl w:val="275A1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nsid w:val="61F677E6"/>
    <w:multiLevelType w:val="multilevel"/>
    <w:tmpl w:val="61F677E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1">
    <w:nsid w:val="61F82D3D"/>
    <w:multiLevelType w:val="hybridMultilevel"/>
    <w:tmpl w:val="4EEE5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nsid w:val="622B613B"/>
    <w:multiLevelType w:val="multilevel"/>
    <w:tmpl w:val="622B613B"/>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3">
    <w:nsid w:val="622B6756"/>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nsid w:val="623674F2"/>
    <w:multiLevelType w:val="hybridMultilevel"/>
    <w:tmpl w:val="55B4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nsid w:val="62C74AE7"/>
    <w:multiLevelType w:val="hybridMultilevel"/>
    <w:tmpl w:val="AE848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nsid w:val="62FA4C85"/>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nsid w:val="63091186"/>
    <w:multiLevelType w:val="hybridMultilevel"/>
    <w:tmpl w:val="F1AAB8B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8">
    <w:nsid w:val="63295F35"/>
    <w:multiLevelType w:val="hybridMultilevel"/>
    <w:tmpl w:val="63B44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nsid w:val="639D512B"/>
    <w:multiLevelType w:val="hybridMultilevel"/>
    <w:tmpl w:val="2750A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nsid w:val="63B318A7"/>
    <w:multiLevelType w:val="hybridMultilevel"/>
    <w:tmpl w:val="DED2B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nsid w:val="63DF410B"/>
    <w:multiLevelType w:val="hybridMultilevel"/>
    <w:tmpl w:val="988A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nsid w:val="63E23359"/>
    <w:multiLevelType w:val="multilevel"/>
    <w:tmpl w:val="63E23359"/>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nsid w:val="63E45CAF"/>
    <w:multiLevelType w:val="hybridMultilevel"/>
    <w:tmpl w:val="758AC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nsid w:val="63F16416"/>
    <w:multiLevelType w:val="hybridMultilevel"/>
    <w:tmpl w:val="88CEBC6E"/>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5">
    <w:nsid w:val="63F1645C"/>
    <w:multiLevelType w:val="hybridMultilevel"/>
    <w:tmpl w:val="6D88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nsid w:val="63F16D6D"/>
    <w:multiLevelType w:val="multilevel"/>
    <w:tmpl w:val="63F16D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7">
    <w:nsid w:val="64473894"/>
    <w:multiLevelType w:val="hybridMultilevel"/>
    <w:tmpl w:val="6C08E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nsid w:val="645F5C87"/>
    <w:multiLevelType w:val="hybridMultilevel"/>
    <w:tmpl w:val="BF90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nsid w:val="64655234"/>
    <w:multiLevelType w:val="multilevel"/>
    <w:tmpl w:val="646552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0">
    <w:nsid w:val="64944B17"/>
    <w:multiLevelType w:val="hybridMultilevel"/>
    <w:tmpl w:val="E87A3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1">
    <w:nsid w:val="650074C1"/>
    <w:multiLevelType w:val="multilevel"/>
    <w:tmpl w:val="650074C1"/>
    <w:lvl w:ilvl="0">
      <w:start w:val="1"/>
      <w:numFmt w:val="bullet"/>
      <w:lvlText w:val=""/>
      <w:lvlJc w:val="left"/>
      <w:pPr>
        <w:ind w:left="36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nsid w:val="65287ECF"/>
    <w:multiLevelType w:val="hybridMultilevel"/>
    <w:tmpl w:val="1C88F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nsid w:val="65430286"/>
    <w:multiLevelType w:val="hybridMultilevel"/>
    <w:tmpl w:val="10CE2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nsid w:val="65512508"/>
    <w:multiLevelType w:val="multilevel"/>
    <w:tmpl w:val="655125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5">
    <w:nsid w:val="656D40DE"/>
    <w:multiLevelType w:val="hybridMultilevel"/>
    <w:tmpl w:val="7E54F5C6"/>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6">
    <w:nsid w:val="6571711D"/>
    <w:multiLevelType w:val="hybridMultilevel"/>
    <w:tmpl w:val="2EE0B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nsid w:val="65734C3D"/>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nsid w:val="658B3F9C"/>
    <w:multiLevelType w:val="hybridMultilevel"/>
    <w:tmpl w:val="1AE07E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9">
    <w:nsid w:val="65900497"/>
    <w:multiLevelType w:val="multilevel"/>
    <w:tmpl w:val="51DB103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0">
    <w:nsid w:val="6591408E"/>
    <w:multiLevelType w:val="multilevel"/>
    <w:tmpl w:val="659140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1">
    <w:nsid w:val="65BC377E"/>
    <w:multiLevelType w:val="multilevel"/>
    <w:tmpl w:val="65BC377E"/>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662">
    <w:nsid w:val="663B40FC"/>
    <w:multiLevelType w:val="multilevel"/>
    <w:tmpl w:val="663B40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3">
    <w:nsid w:val="664E1001"/>
    <w:multiLevelType w:val="hybridMultilevel"/>
    <w:tmpl w:val="6B08A7AC"/>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nsid w:val="66546337"/>
    <w:multiLevelType w:val="multilevel"/>
    <w:tmpl w:val="66546337"/>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5">
    <w:nsid w:val="66575E3A"/>
    <w:multiLevelType w:val="hybridMultilevel"/>
    <w:tmpl w:val="1DA0DB60"/>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6">
    <w:nsid w:val="6660480F"/>
    <w:multiLevelType w:val="hybridMultilevel"/>
    <w:tmpl w:val="5EA0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nsid w:val="66A51B6E"/>
    <w:multiLevelType w:val="hybridMultilevel"/>
    <w:tmpl w:val="03484C26"/>
    <w:lvl w:ilvl="0" w:tplc="35F68B70">
      <w:start w:val="267"/>
      <w:numFmt w:val="decimal"/>
      <w:lvlText w:val="0732B&amp;CE%1-"/>
      <w:lvlJc w:val="left"/>
      <w:pPr>
        <w:ind w:left="2771" w:hanging="360"/>
      </w:pPr>
      <w:rPr>
        <w:rFonts w:hint="default"/>
        <w:b/>
        <w:bCs/>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8">
    <w:nsid w:val="6702072F"/>
    <w:multiLevelType w:val="multilevel"/>
    <w:tmpl w:val="6702072F"/>
    <w:lvl w:ilvl="0">
      <w:start w:val="1"/>
      <w:numFmt w:val="bullet"/>
      <w:lvlText w:val=""/>
      <w:lvlJc w:val="left"/>
      <w:pPr>
        <w:ind w:left="1067" w:hanging="360"/>
      </w:pPr>
      <w:rPr>
        <w:rFonts w:ascii="Symbol" w:hAnsi="Symbol" w:hint="default"/>
      </w:rPr>
    </w:lvl>
    <w:lvl w:ilvl="1">
      <w:start w:val="1"/>
      <w:numFmt w:val="bullet"/>
      <w:lvlText w:val="o"/>
      <w:lvlJc w:val="left"/>
      <w:pPr>
        <w:ind w:left="1787" w:hanging="360"/>
      </w:pPr>
      <w:rPr>
        <w:rFonts w:ascii="Courier New" w:hAnsi="Courier New" w:cs="Courier New" w:hint="default"/>
      </w:rPr>
    </w:lvl>
    <w:lvl w:ilvl="2">
      <w:start w:val="1"/>
      <w:numFmt w:val="bullet"/>
      <w:lvlText w:val=""/>
      <w:lvlJc w:val="left"/>
      <w:pPr>
        <w:ind w:left="2507" w:hanging="360"/>
      </w:pPr>
      <w:rPr>
        <w:rFonts w:ascii="Wingdings" w:hAnsi="Wingdings" w:hint="default"/>
      </w:rPr>
    </w:lvl>
    <w:lvl w:ilvl="3">
      <w:start w:val="1"/>
      <w:numFmt w:val="bullet"/>
      <w:lvlText w:val=""/>
      <w:lvlJc w:val="left"/>
      <w:pPr>
        <w:ind w:left="3227" w:hanging="360"/>
      </w:pPr>
      <w:rPr>
        <w:rFonts w:ascii="Symbol" w:hAnsi="Symbol" w:hint="default"/>
      </w:rPr>
    </w:lvl>
    <w:lvl w:ilvl="4">
      <w:start w:val="1"/>
      <w:numFmt w:val="bullet"/>
      <w:lvlText w:val="o"/>
      <w:lvlJc w:val="left"/>
      <w:pPr>
        <w:ind w:left="3947" w:hanging="360"/>
      </w:pPr>
      <w:rPr>
        <w:rFonts w:ascii="Courier New" w:hAnsi="Courier New" w:cs="Courier New" w:hint="default"/>
      </w:rPr>
    </w:lvl>
    <w:lvl w:ilvl="5">
      <w:start w:val="1"/>
      <w:numFmt w:val="bullet"/>
      <w:lvlText w:val=""/>
      <w:lvlJc w:val="left"/>
      <w:pPr>
        <w:ind w:left="4667" w:hanging="360"/>
      </w:pPr>
      <w:rPr>
        <w:rFonts w:ascii="Wingdings" w:hAnsi="Wingdings" w:hint="default"/>
      </w:rPr>
    </w:lvl>
    <w:lvl w:ilvl="6">
      <w:start w:val="1"/>
      <w:numFmt w:val="bullet"/>
      <w:lvlText w:val=""/>
      <w:lvlJc w:val="left"/>
      <w:pPr>
        <w:ind w:left="5387" w:hanging="360"/>
      </w:pPr>
      <w:rPr>
        <w:rFonts w:ascii="Symbol" w:hAnsi="Symbol" w:hint="default"/>
      </w:rPr>
    </w:lvl>
    <w:lvl w:ilvl="7">
      <w:start w:val="1"/>
      <w:numFmt w:val="bullet"/>
      <w:lvlText w:val="o"/>
      <w:lvlJc w:val="left"/>
      <w:pPr>
        <w:ind w:left="6107" w:hanging="360"/>
      </w:pPr>
      <w:rPr>
        <w:rFonts w:ascii="Courier New" w:hAnsi="Courier New" w:cs="Courier New" w:hint="default"/>
      </w:rPr>
    </w:lvl>
    <w:lvl w:ilvl="8">
      <w:start w:val="1"/>
      <w:numFmt w:val="bullet"/>
      <w:lvlText w:val=""/>
      <w:lvlJc w:val="left"/>
      <w:pPr>
        <w:ind w:left="6827" w:hanging="360"/>
      </w:pPr>
      <w:rPr>
        <w:rFonts w:ascii="Wingdings" w:hAnsi="Wingdings" w:hint="default"/>
      </w:rPr>
    </w:lvl>
  </w:abstractNum>
  <w:abstractNum w:abstractNumId="669">
    <w:nsid w:val="67126BBE"/>
    <w:multiLevelType w:val="hybridMultilevel"/>
    <w:tmpl w:val="43186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nsid w:val="673C22D4"/>
    <w:multiLevelType w:val="multilevel"/>
    <w:tmpl w:val="673C2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nsid w:val="67544261"/>
    <w:multiLevelType w:val="hybridMultilevel"/>
    <w:tmpl w:val="6BB6C7F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672">
    <w:nsid w:val="6755688B"/>
    <w:multiLevelType w:val="multilevel"/>
    <w:tmpl w:val="6755688B"/>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3">
    <w:nsid w:val="67740875"/>
    <w:multiLevelType w:val="hybridMultilevel"/>
    <w:tmpl w:val="56A0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4">
    <w:nsid w:val="67B56095"/>
    <w:multiLevelType w:val="hybridMultilevel"/>
    <w:tmpl w:val="09A8F694"/>
    <w:lvl w:ilvl="0" w:tplc="04090001">
      <w:start w:val="1"/>
      <w:numFmt w:val="bullet"/>
      <w:lvlText w:val=""/>
      <w:lvlJc w:val="left"/>
      <w:pPr>
        <w:ind w:left="991" w:hanging="360"/>
      </w:pPr>
      <w:rPr>
        <w:rFonts w:ascii="Symbol" w:hAnsi="Symbol" w:hint="default"/>
      </w:rPr>
    </w:lvl>
    <w:lvl w:ilvl="1" w:tplc="04090003" w:tentative="1">
      <w:start w:val="1"/>
      <w:numFmt w:val="bullet"/>
      <w:lvlText w:val="o"/>
      <w:lvlJc w:val="left"/>
      <w:pPr>
        <w:ind w:left="1711" w:hanging="360"/>
      </w:pPr>
      <w:rPr>
        <w:rFonts w:ascii="Courier New" w:hAnsi="Courier New" w:cs="Courier New" w:hint="default"/>
      </w:rPr>
    </w:lvl>
    <w:lvl w:ilvl="2" w:tplc="04090005" w:tentative="1">
      <w:start w:val="1"/>
      <w:numFmt w:val="bullet"/>
      <w:lvlText w:val=""/>
      <w:lvlJc w:val="left"/>
      <w:pPr>
        <w:ind w:left="2431" w:hanging="360"/>
      </w:pPr>
      <w:rPr>
        <w:rFonts w:ascii="Wingdings" w:hAnsi="Wingdings" w:hint="default"/>
      </w:rPr>
    </w:lvl>
    <w:lvl w:ilvl="3" w:tplc="04090001" w:tentative="1">
      <w:start w:val="1"/>
      <w:numFmt w:val="bullet"/>
      <w:lvlText w:val=""/>
      <w:lvlJc w:val="left"/>
      <w:pPr>
        <w:ind w:left="3151" w:hanging="360"/>
      </w:pPr>
      <w:rPr>
        <w:rFonts w:ascii="Symbol" w:hAnsi="Symbol" w:hint="default"/>
      </w:rPr>
    </w:lvl>
    <w:lvl w:ilvl="4" w:tplc="04090003" w:tentative="1">
      <w:start w:val="1"/>
      <w:numFmt w:val="bullet"/>
      <w:lvlText w:val="o"/>
      <w:lvlJc w:val="left"/>
      <w:pPr>
        <w:ind w:left="3871" w:hanging="360"/>
      </w:pPr>
      <w:rPr>
        <w:rFonts w:ascii="Courier New" w:hAnsi="Courier New" w:cs="Courier New" w:hint="default"/>
      </w:rPr>
    </w:lvl>
    <w:lvl w:ilvl="5" w:tplc="04090005" w:tentative="1">
      <w:start w:val="1"/>
      <w:numFmt w:val="bullet"/>
      <w:lvlText w:val=""/>
      <w:lvlJc w:val="left"/>
      <w:pPr>
        <w:ind w:left="4591" w:hanging="360"/>
      </w:pPr>
      <w:rPr>
        <w:rFonts w:ascii="Wingdings" w:hAnsi="Wingdings" w:hint="default"/>
      </w:rPr>
    </w:lvl>
    <w:lvl w:ilvl="6" w:tplc="04090001" w:tentative="1">
      <w:start w:val="1"/>
      <w:numFmt w:val="bullet"/>
      <w:lvlText w:val=""/>
      <w:lvlJc w:val="left"/>
      <w:pPr>
        <w:ind w:left="5311" w:hanging="360"/>
      </w:pPr>
      <w:rPr>
        <w:rFonts w:ascii="Symbol" w:hAnsi="Symbol" w:hint="default"/>
      </w:rPr>
    </w:lvl>
    <w:lvl w:ilvl="7" w:tplc="04090003" w:tentative="1">
      <w:start w:val="1"/>
      <w:numFmt w:val="bullet"/>
      <w:lvlText w:val="o"/>
      <w:lvlJc w:val="left"/>
      <w:pPr>
        <w:ind w:left="6031" w:hanging="360"/>
      </w:pPr>
      <w:rPr>
        <w:rFonts w:ascii="Courier New" w:hAnsi="Courier New" w:cs="Courier New" w:hint="default"/>
      </w:rPr>
    </w:lvl>
    <w:lvl w:ilvl="8" w:tplc="04090005" w:tentative="1">
      <w:start w:val="1"/>
      <w:numFmt w:val="bullet"/>
      <w:lvlText w:val=""/>
      <w:lvlJc w:val="left"/>
      <w:pPr>
        <w:ind w:left="6751" w:hanging="360"/>
      </w:pPr>
      <w:rPr>
        <w:rFonts w:ascii="Wingdings" w:hAnsi="Wingdings" w:hint="default"/>
      </w:rPr>
    </w:lvl>
  </w:abstractNum>
  <w:abstractNum w:abstractNumId="675">
    <w:nsid w:val="67BD1103"/>
    <w:multiLevelType w:val="hybridMultilevel"/>
    <w:tmpl w:val="C9E03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nsid w:val="67E17276"/>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nsid w:val="67E51C11"/>
    <w:multiLevelType w:val="multilevel"/>
    <w:tmpl w:val="67E51C11"/>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8">
    <w:nsid w:val="68153CA2"/>
    <w:multiLevelType w:val="hybridMultilevel"/>
    <w:tmpl w:val="90208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9">
    <w:nsid w:val="683C06F4"/>
    <w:multiLevelType w:val="hybridMultilevel"/>
    <w:tmpl w:val="ED24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0">
    <w:nsid w:val="686825B6"/>
    <w:multiLevelType w:val="hybridMultilevel"/>
    <w:tmpl w:val="E9E20CAE"/>
    <w:lvl w:ilvl="0" w:tplc="0C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2">
    <w:nsid w:val="68D21A87"/>
    <w:multiLevelType w:val="multilevel"/>
    <w:tmpl w:val="33213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nsid w:val="68E02DC3"/>
    <w:multiLevelType w:val="multilevel"/>
    <w:tmpl w:val="68E02DC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4">
    <w:nsid w:val="68E0306E"/>
    <w:multiLevelType w:val="multilevel"/>
    <w:tmpl w:val="68E030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5">
    <w:nsid w:val="69052BF7"/>
    <w:multiLevelType w:val="hybridMultilevel"/>
    <w:tmpl w:val="A880A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nsid w:val="693C7CE4"/>
    <w:multiLevelType w:val="multilevel"/>
    <w:tmpl w:val="693C7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nsid w:val="695077A8"/>
    <w:multiLevelType w:val="multilevel"/>
    <w:tmpl w:val="622B6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nsid w:val="69616D5C"/>
    <w:multiLevelType w:val="hybridMultilevel"/>
    <w:tmpl w:val="80D4B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nsid w:val="6971705E"/>
    <w:multiLevelType w:val="hybridMultilevel"/>
    <w:tmpl w:val="6C880536"/>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0">
    <w:nsid w:val="69A94909"/>
    <w:multiLevelType w:val="hybridMultilevel"/>
    <w:tmpl w:val="5552AAC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1">
    <w:nsid w:val="69D8506C"/>
    <w:multiLevelType w:val="hybridMultilevel"/>
    <w:tmpl w:val="E586C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2">
    <w:nsid w:val="69DA1B1E"/>
    <w:multiLevelType w:val="multilevel"/>
    <w:tmpl w:val="69DA1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3">
    <w:nsid w:val="6A8838E9"/>
    <w:multiLevelType w:val="hybridMultilevel"/>
    <w:tmpl w:val="FF9EE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nsid w:val="6A8B22FC"/>
    <w:multiLevelType w:val="multilevel"/>
    <w:tmpl w:val="6A8B22F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5">
    <w:nsid w:val="6AA50DFE"/>
    <w:multiLevelType w:val="multilevel"/>
    <w:tmpl w:val="6AA50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6">
    <w:nsid w:val="6AAD3C4A"/>
    <w:multiLevelType w:val="hybridMultilevel"/>
    <w:tmpl w:val="3522B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nsid w:val="6AD70CC9"/>
    <w:multiLevelType w:val="hybridMultilevel"/>
    <w:tmpl w:val="739E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nsid w:val="6B211543"/>
    <w:multiLevelType w:val="hybridMultilevel"/>
    <w:tmpl w:val="88908D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9">
    <w:nsid w:val="6B2D6FE7"/>
    <w:multiLevelType w:val="multilevel"/>
    <w:tmpl w:val="6B2D6FE7"/>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nsid w:val="6B4C16BB"/>
    <w:multiLevelType w:val="hybridMultilevel"/>
    <w:tmpl w:val="92E853DE"/>
    <w:lvl w:ilvl="0" w:tplc="04090001">
      <w:start w:val="1"/>
      <w:numFmt w:val="bullet"/>
      <w:lvlText w:val=""/>
      <w:lvlJc w:val="left"/>
      <w:pPr>
        <w:ind w:left="99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nsid w:val="6B8236FB"/>
    <w:multiLevelType w:val="multilevel"/>
    <w:tmpl w:val="51DB103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2">
    <w:nsid w:val="6B8A57E1"/>
    <w:multiLevelType w:val="hybridMultilevel"/>
    <w:tmpl w:val="3A0EBE08"/>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3">
    <w:nsid w:val="6B9B63F9"/>
    <w:multiLevelType w:val="multilevel"/>
    <w:tmpl w:val="6B9B63F9"/>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4">
    <w:nsid w:val="6BA313C5"/>
    <w:multiLevelType w:val="hybridMultilevel"/>
    <w:tmpl w:val="23FA9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5">
    <w:nsid w:val="6BB24FE8"/>
    <w:multiLevelType w:val="multilevel"/>
    <w:tmpl w:val="6BB24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nsid w:val="6BBA1D58"/>
    <w:multiLevelType w:val="multilevel"/>
    <w:tmpl w:val="6BBA1D58"/>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707">
    <w:nsid w:val="6BD049C7"/>
    <w:multiLevelType w:val="multilevel"/>
    <w:tmpl w:val="6BD049C7"/>
    <w:lvl w:ilvl="0">
      <w:start w:val="1"/>
      <w:numFmt w:val="decimal"/>
      <w:lvlText w:val="%1."/>
      <w:lvlJc w:val="left"/>
      <w:pPr>
        <w:ind w:left="1067" w:hanging="360"/>
      </w:pPr>
    </w:lvl>
    <w:lvl w:ilvl="1">
      <w:start w:val="1"/>
      <w:numFmt w:val="lowerLetter"/>
      <w:lvlText w:val="%2."/>
      <w:lvlJc w:val="left"/>
      <w:pPr>
        <w:ind w:left="1787" w:hanging="360"/>
      </w:pPr>
    </w:lvl>
    <w:lvl w:ilvl="2">
      <w:start w:val="1"/>
      <w:numFmt w:val="lowerRoman"/>
      <w:lvlText w:val="%3."/>
      <w:lvlJc w:val="right"/>
      <w:pPr>
        <w:ind w:left="2507" w:hanging="180"/>
      </w:pPr>
    </w:lvl>
    <w:lvl w:ilvl="3">
      <w:start w:val="1"/>
      <w:numFmt w:val="decimal"/>
      <w:lvlText w:val="%4."/>
      <w:lvlJc w:val="left"/>
      <w:pPr>
        <w:ind w:left="3227" w:hanging="360"/>
      </w:pPr>
    </w:lvl>
    <w:lvl w:ilvl="4">
      <w:start w:val="1"/>
      <w:numFmt w:val="lowerLetter"/>
      <w:lvlText w:val="%5."/>
      <w:lvlJc w:val="left"/>
      <w:pPr>
        <w:ind w:left="3947" w:hanging="360"/>
      </w:pPr>
    </w:lvl>
    <w:lvl w:ilvl="5">
      <w:start w:val="1"/>
      <w:numFmt w:val="lowerRoman"/>
      <w:lvlText w:val="%6."/>
      <w:lvlJc w:val="right"/>
      <w:pPr>
        <w:ind w:left="4667" w:hanging="180"/>
      </w:pPr>
    </w:lvl>
    <w:lvl w:ilvl="6">
      <w:start w:val="1"/>
      <w:numFmt w:val="decimal"/>
      <w:lvlText w:val="%7."/>
      <w:lvlJc w:val="left"/>
      <w:pPr>
        <w:ind w:left="5387" w:hanging="360"/>
      </w:pPr>
    </w:lvl>
    <w:lvl w:ilvl="7">
      <w:start w:val="1"/>
      <w:numFmt w:val="lowerLetter"/>
      <w:lvlText w:val="%8."/>
      <w:lvlJc w:val="left"/>
      <w:pPr>
        <w:ind w:left="6107" w:hanging="360"/>
      </w:pPr>
    </w:lvl>
    <w:lvl w:ilvl="8">
      <w:start w:val="1"/>
      <w:numFmt w:val="lowerRoman"/>
      <w:lvlText w:val="%9."/>
      <w:lvlJc w:val="right"/>
      <w:pPr>
        <w:ind w:left="6827" w:hanging="180"/>
      </w:pPr>
    </w:lvl>
  </w:abstractNum>
  <w:abstractNum w:abstractNumId="708">
    <w:nsid w:val="6C0377D7"/>
    <w:multiLevelType w:val="multilevel"/>
    <w:tmpl w:val="6C037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9">
    <w:nsid w:val="6C12397E"/>
    <w:multiLevelType w:val="hybridMultilevel"/>
    <w:tmpl w:val="BB7621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0">
    <w:nsid w:val="6C1B09BB"/>
    <w:multiLevelType w:val="hybridMultilevel"/>
    <w:tmpl w:val="ED8C9E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1">
    <w:nsid w:val="6C5D74D1"/>
    <w:multiLevelType w:val="multilevel"/>
    <w:tmpl w:val="6C5D7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2">
    <w:nsid w:val="6C716F02"/>
    <w:multiLevelType w:val="multilevel"/>
    <w:tmpl w:val="6C716F0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13">
    <w:nsid w:val="6CA54D21"/>
    <w:multiLevelType w:val="multilevel"/>
    <w:tmpl w:val="6CA54D21"/>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714">
    <w:nsid w:val="6CAA0715"/>
    <w:multiLevelType w:val="hybridMultilevel"/>
    <w:tmpl w:val="A1282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5">
    <w:nsid w:val="6CBB0C57"/>
    <w:multiLevelType w:val="hybridMultilevel"/>
    <w:tmpl w:val="FF760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6">
    <w:nsid w:val="6CE42899"/>
    <w:multiLevelType w:val="multilevel"/>
    <w:tmpl w:val="6CE42899"/>
    <w:lvl w:ilvl="0">
      <w:start w:val="1"/>
      <w:numFmt w:val="decimal"/>
      <w:lvlText w:val="LU%1."/>
      <w:lvlJc w:val="left"/>
      <w:pPr>
        <w:ind w:left="630" w:hanging="360"/>
      </w:pPr>
      <w:rPr>
        <w:rFonts w:ascii="Arial" w:hAnsi="Arial" w:cs="Arial" w:hint="default"/>
        <w:b/>
        <w:bCs/>
        <w:i w:val="0"/>
        <w:iCs w:val="0"/>
        <w:sz w:val="22"/>
        <w:szCs w:val="22"/>
      </w:r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717">
    <w:nsid w:val="6CEB46F5"/>
    <w:multiLevelType w:val="multilevel"/>
    <w:tmpl w:val="6CEB4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8">
    <w:nsid w:val="6CEE2DC4"/>
    <w:multiLevelType w:val="hybridMultilevel"/>
    <w:tmpl w:val="0D861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9">
    <w:nsid w:val="6D04734A"/>
    <w:multiLevelType w:val="multilevel"/>
    <w:tmpl w:val="6D0473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0">
    <w:nsid w:val="6D0D4B9B"/>
    <w:multiLevelType w:val="multilevel"/>
    <w:tmpl w:val="6D0D4B9B"/>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1">
    <w:nsid w:val="6D59384E"/>
    <w:multiLevelType w:val="multilevel"/>
    <w:tmpl w:val="6D59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2">
    <w:nsid w:val="6D940FAF"/>
    <w:multiLevelType w:val="multilevel"/>
    <w:tmpl w:val="6D940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3">
    <w:nsid w:val="6DC862EA"/>
    <w:multiLevelType w:val="multilevel"/>
    <w:tmpl w:val="6DC862EA"/>
    <w:lvl w:ilvl="0">
      <w:start w:val="1"/>
      <w:numFmt w:val="bullet"/>
      <w:lvlText w:val=""/>
      <w:lvlJc w:val="left"/>
      <w:pPr>
        <w:ind w:left="360" w:hanging="360"/>
      </w:pPr>
      <w:rPr>
        <w:rFonts w:ascii="Symbol" w:hAnsi="Symbol" w:hint="default"/>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4">
    <w:nsid w:val="6E2B36A3"/>
    <w:multiLevelType w:val="hybridMultilevel"/>
    <w:tmpl w:val="66E4B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5">
    <w:nsid w:val="6E3A7053"/>
    <w:multiLevelType w:val="hybridMultilevel"/>
    <w:tmpl w:val="EE722854"/>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26">
    <w:nsid w:val="6E8B1824"/>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27">
    <w:nsid w:val="6E8C30E3"/>
    <w:multiLevelType w:val="multilevel"/>
    <w:tmpl w:val="6E8C30E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8">
    <w:nsid w:val="6EC426FA"/>
    <w:multiLevelType w:val="multilevel"/>
    <w:tmpl w:val="6EC426F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9">
    <w:nsid w:val="6EC724F4"/>
    <w:multiLevelType w:val="multilevel"/>
    <w:tmpl w:val="6EC724F4"/>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0">
    <w:nsid w:val="6ED406A7"/>
    <w:multiLevelType w:val="multilevel"/>
    <w:tmpl w:val="6ED406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1">
    <w:nsid w:val="6ED952B3"/>
    <w:multiLevelType w:val="multilevel"/>
    <w:tmpl w:val="6ED952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2">
    <w:nsid w:val="6EDA79E0"/>
    <w:multiLevelType w:val="multilevel"/>
    <w:tmpl w:val="6EDA79E0"/>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733">
    <w:nsid w:val="6EE77653"/>
    <w:multiLevelType w:val="multilevel"/>
    <w:tmpl w:val="6EE7765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34">
    <w:nsid w:val="6EEF05E0"/>
    <w:multiLevelType w:val="multilevel"/>
    <w:tmpl w:val="6EEF0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5">
    <w:nsid w:val="6F2E0553"/>
    <w:multiLevelType w:val="hybridMultilevel"/>
    <w:tmpl w:val="E70EAF96"/>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36">
    <w:nsid w:val="6F7A79AC"/>
    <w:multiLevelType w:val="multilevel"/>
    <w:tmpl w:val="6F7A79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7">
    <w:nsid w:val="6FC22CBC"/>
    <w:multiLevelType w:val="multilevel"/>
    <w:tmpl w:val="6FC22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8">
    <w:nsid w:val="70111349"/>
    <w:multiLevelType w:val="multilevel"/>
    <w:tmpl w:val="7011134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39">
    <w:nsid w:val="70344BCA"/>
    <w:multiLevelType w:val="multilevel"/>
    <w:tmpl w:val="70344BCA"/>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0">
    <w:nsid w:val="707048F0"/>
    <w:multiLevelType w:val="hybridMultilevel"/>
    <w:tmpl w:val="B9EAECF0"/>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1">
    <w:nsid w:val="7074603E"/>
    <w:multiLevelType w:val="hybridMultilevel"/>
    <w:tmpl w:val="9B34B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nsid w:val="70AD6386"/>
    <w:multiLevelType w:val="multilevel"/>
    <w:tmpl w:val="70AD638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3">
    <w:nsid w:val="70DB543F"/>
    <w:multiLevelType w:val="hybridMultilevel"/>
    <w:tmpl w:val="699E36C2"/>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4">
    <w:nsid w:val="70DC6E47"/>
    <w:multiLevelType w:val="hybridMultilevel"/>
    <w:tmpl w:val="ACF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5">
    <w:nsid w:val="70ED003A"/>
    <w:multiLevelType w:val="multilevel"/>
    <w:tmpl w:val="70ED00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6">
    <w:nsid w:val="71173CC4"/>
    <w:multiLevelType w:val="multilevel"/>
    <w:tmpl w:val="71173CC4"/>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7">
    <w:nsid w:val="711C0298"/>
    <w:multiLevelType w:val="multilevel"/>
    <w:tmpl w:val="711C0298"/>
    <w:lvl w:ilvl="0">
      <w:start w:val="1"/>
      <w:numFmt w:val="bullet"/>
      <w:lvlText w:val=""/>
      <w:lvlJc w:val="left"/>
      <w:pPr>
        <w:ind w:left="712" w:hanging="360"/>
      </w:pPr>
      <w:rPr>
        <w:rFonts w:ascii="Symbol" w:hAnsi="Symbol" w:hint="default"/>
      </w:rPr>
    </w:lvl>
    <w:lvl w:ilvl="1">
      <w:start w:val="1"/>
      <w:numFmt w:val="bullet"/>
      <w:lvlText w:val="o"/>
      <w:lvlJc w:val="left"/>
      <w:pPr>
        <w:ind w:left="1432" w:hanging="360"/>
      </w:pPr>
      <w:rPr>
        <w:rFonts w:ascii="Courier New" w:hAnsi="Courier New" w:cs="Courier New" w:hint="default"/>
      </w:rPr>
    </w:lvl>
    <w:lvl w:ilvl="2">
      <w:start w:val="1"/>
      <w:numFmt w:val="bullet"/>
      <w:lvlText w:val=""/>
      <w:lvlJc w:val="left"/>
      <w:pPr>
        <w:ind w:left="2152" w:hanging="360"/>
      </w:pPr>
      <w:rPr>
        <w:rFonts w:ascii="Wingdings" w:hAnsi="Wingdings" w:hint="default"/>
      </w:rPr>
    </w:lvl>
    <w:lvl w:ilvl="3">
      <w:start w:val="1"/>
      <w:numFmt w:val="bullet"/>
      <w:lvlText w:val=""/>
      <w:lvlJc w:val="left"/>
      <w:pPr>
        <w:ind w:left="2872" w:hanging="360"/>
      </w:pPr>
      <w:rPr>
        <w:rFonts w:ascii="Symbol" w:hAnsi="Symbol" w:hint="default"/>
      </w:rPr>
    </w:lvl>
    <w:lvl w:ilvl="4">
      <w:start w:val="1"/>
      <w:numFmt w:val="bullet"/>
      <w:lvlText w:val="o"/>
      <w:lvlJc w:val="left"/>
      <w:pPr>
        <w:ind w:left="3592" w:hanging="360"/>
      </w:pPr>
      <w:rPr>
        <w:rFonts w:ascii="Courier New" w:hAnsi="Courier New" w:cs="Courier New" w:hint="default"/>
      </w:rPr>
    </w:lvl>
    <w:lvl w:ilvl="5">
      <w:start w:val="1"/>
      <w:numFmt w:val="bullet"/>
      <w:lvlText w:val=""/>
      <w:lvlJc w:val="left"/>
      <w:pPr>
        <w:ind w:left="4312" w:hanging="360"/>
      </w:pPr>
      <w:rPr>
        <w:rFonts w:ascii="Wingdings" w:hAnsi="Wingdings" w:hint="default"/>
      </w:rPr>
    </w:lvl>
    <w:lvl w:ilvl="6">
      <w:start w:val="1"/>
      <w:numFmt w:val="bullet"/>
      <w:lvlText w:val=""/>
      <w:lvlJc w:val="left"/>
      <w:pPr>
        <w:ind w:left="5032" w:hanging="360"/>
      </w:pPr>
      <w:rPr>
        <w:rFonts w:ascii="Symbol" w:hAnsi="Symbol" w:hint="default"/>
      </w:rPr>
    </w:lvl>
    <w:lvl w:ilvl="7">
      <w:start w:val="1"/>
      <w:numFmt w:val="bullet"/>
      <w:lvlText w:val="o"/>
      <w:lvlJc w:val="left"/>
      <w:pPr>
        <w:ind w:left="5752" w:hanging="360"/>
      </w:pPr>
      <w:rPr>
        <w:rFonts w:ascii="Courier New" w:hAnsi="Courier New" w:cs="Courier New" w:hint="default"/>
      </w:rPr>
    </w:lvl>
    <w:lvl w:ilvl="8">
      <w:start w:val="1"/>
      <w:numFmt w:val="bullet"/>
      <w:lvlText w:val=""/>
      <w:lvlJc w:val="left"/>
      <w:pPr>
        <w:ind w:left="6472" w:hanging="360"/>
      </w:pPr>
      <w:rPr>
        <w:rFonts w:ascii="Wingdings" w:hAnsi="Wingdings" w:hint="default"/>
      </w:rPr>
    </w:lvl>
  </w:abstractNum>
  <w:abstractNum w:abstractNumId="748">
    <w:nsid w:val="71522046"/>
    <w:multiLevelType w:val="multilevel"/>
    <w:tmpl w:val="71522046"/>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9">
    <w:nsid w:val="716B67D3"/>
    <w:multiLevelType w:val="hybridMultilevel"/>
    <w:tmpl w:val="E5D6F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0">
    <w:nsid w:val="716E5A46"/>
    <w:multiLevelType w:val="hybridMultilevel"/>
    <w:tmpl w:val="E5AA5D4A"/>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51">
    <w:nsid w:val="717F7142"/>
    <w:multiLevelType w:val="multilevel"/>
    <w:tmpl w:val="51DB1033"/>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2">
    <w:nsid w:val="719E19C5"/>
    <w:multiLevelType w:val="hybridMultilevel"/>
    <w:tmpl w:val="80B05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3">
    <w:nsid w:val="71A46B9C"/>
    <w:multiLevelType w:val="hybridMultilevel"/>
    <w:tmpl w:val="0C94D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nsid w:val="71AA5CDA"/>
    <w:multiLevelType w:val="multilevel"/>
    <w:tmpl w:val="71AA5CDA"/>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5">
    <w:nsid w:val="71B50F06"/>
    <w:multiLevelType w:val="hybridMultilevel"/>
    <w:tmpl w:val="1A7EC4A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6">
    <w:nsid w:val="71EF1FE2"/>
    <w:multiLevelType w:val="multilevel"/>
    <w:tmpl w:val="71EF1FE2"/>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7">
    <w:nsid w:val="72057ADD"/>
    <w:multiLevelType w:val="hybridMultilevel"/>
    <w:tmpl w:val="80082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8">
    <w:nsid w:val="724061DC"/>
    <w:multiLevelType w:val="multilevel"/>
    <w:tmpl w:val="724061DC"/>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9">
    <w:nsid w:val="72AC0212"/>
    <w:multiLevelType w:val="multilevel"/>
    <w:tmpl w:val="72AC02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0">
    <w:nsid w:val="72D47192"/>
    <w:multiLevelType w:val="hybridMultilevel"/>
    <w:tmpl w:val="1824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1">
    <w:nsid w:val="72D93444"/>
    <w:multiLevelType w:val="multilevel"/>
    <w:tmpl w:val="72D934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2">
    <w:nsid w:val="72FD365F"/>
    <w:multiLevelType w:val="multilevel"/>
    <w:tmpl w:val="72FD365F"/>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3">
    <w:nsid w:val="7345648B"/>
    <w:multiLevelType w:val="hybridMultilevel"/>
    <w:tmpl w:val="F12E34B6"/>
    <w:lvl w:ilvl="0" w:tplc="3DB006CE">
      <w:start w:val="1"/>
      <w:numFmt w:val="decimal"/>
      <w:lvlText w:val="P%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4">
    <w:nsid w:val="737B05D1"/>
    <w:multiLevelType w:val="hybridMultilevel"/>
    <w:tmpl w:val="BBB0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5">
    <w:nsid w:val="73833E6B"/>
    <w:multiLevelType w:val="hybridMultilevel"/>
    <w:tmpl w:val="C53AC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6">
    <w:nsid w:val="73F84BF9"/>
    <w:multiLevelType w:val="multilevel"/>
    <w:tmpl w:val="73F84BF9"/>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7">
    <w:nsid w:val="740F256F"/>
    <w:multiLevelType w:val="multilevel"/>
    <w:tmpl w:val="740F256F"/>
    <w:lvl w:ilvl="0">
      <w:start w:val="1"/>
      <w:numFmt w:val="decimal"/>
      <w:lvlText w:val="LU%1."/>
      <w:lvlJc w:val="left"/>
      <w:pPr>
        <w:ind w:left="900" w:hanging="360"/>
      </w:pPr>
      <w:rPr>
        <w:rFonts w:ascii="Arial" w:hAnsi="Arial" w:cs="Arial" w:hint="default"/>
        <w:b/>
        <w:bCs/>
        <w:i w:val="0"/>
        <w:iCs w:val="0"/>
        <w:sz w:val="22"/>
        <w:szCs w:val="2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68">
    <w:nsid w:val="742B7733"/>
    <w:multiLevelType w:val="hybridMultilevel"/>
    <w:tmpl w:val="81BCB0EE"/>
    <w:lvl w:ilvl="0" w:tplc="0409000F">
      <w:start w:val="1"/>
      <w:numFmt w:val="decimal"/>
      <w:lvlText w:val="%1."/>
      <w:lvlJc w:val="left"/>
      <w:pPr>
        <w:ind w:left="991" w:hanging="360"/>
      </w:pPr>
    </w:lvl>
    <w:lvl w:ilvl="1" w:tplc="04090019" w:tentative="1">
      <w:start w:val="1"/>
      <w:numFmt w:val="lowerLetter"/>
      <w:lvlText w:val="%2."/>
      <w:lvlJc w:val="left"/>
      <w:pPr>
        <w:ind w:left="1711" w:hanging="360"/>
      </w:pPr>
    </w:lvl>
    <w:lvl w:ilvl="2" w:tplc="0409001B" w:tentative="1">
      <w:start w:val="1"/>
      <w:numFmt w:val="lowerRoman"/>
      <w:lvlText w:val="%3."/>
      <w:lvlJc w:val="right"/>
      <w:pPr>
        <w:ind w:left="2431" w:hanging="180"/>
      </w:pPr>
    </w:lvl>
    <w:lvl w:ilvl="3" w:tplc="0409000F" w:tentative="1">
      <w:start w:val="1"/>
      <w:numFmt w:val="decimal"/>
      <w:lvlText w:val="%4."/>
      <w:lvlJc w:val="left"/>
      <w:pPr>
        <w:ind w:left="3151" w:hanging="360"/>
      </w:pPr>
    </w:lvl>
    <w:lvl w:ilvl="4" w:tplc="04090019" w:tentative="1">
      <w:start w:val="1"/>
      <w:numFmt w:val="lowerLetter"/>
      <w:lvlText w:val="%5."/>
      <w:lvlJc w:val="left"/>
      <w:pPr>
        <w:ind w:left="3871" w:hanging="360"/>
      </w:pPr>
    </w:lvl>
    <w:lvl w:ilvl="5" w:tplc="0409001B" w:tentative="1">
      <w:start w:val="1"/>
      <w:numFmt w:val="lowerRoman"/>
      <w:lvlText w:val="%6."/>
      <w:lvlJc w:val="right"/>
      <w:pPr>
        <w:ind w:left="4591" w:hanging="180"/>
      </w:pPr>
    </w:lvl>
    <w:lvl w:ilvl="6" w:tplc="0409000F" w:tentative="1">
      <w:start w:val="1"/>
      <w:numFmt w:val="decimal"/>
      <w:lvlText w:val="%7."/>
      <w:lvlJc w:val="left"/>
      <w:pPr>
        <w:ind w:left="5311" w:hanging="360"/>
      </w:pPr>
    </w:lvl>
    <w:lvl w:ilvl="7" w:tplc="04090019" w:tentative="1">
      <w:start w:val="1"/>
      <w:numFmt w:val="lowerLetter"/>
      <w:lvlText w:val="%8."/>
      <w:lvlJc w:val="left"/>
      <w:pPr>
        <w:ind w:left="6031" w:hanging="360"/>
      </w:pPr>
    </w:lvl>
    <w:lvl w:ilvl="8" w:tplc="0409001B" w:tentative="1">
      <w:start w:val="1"/>
      <w:numFmt w:val="lowerRoman"/>
      <w:lvlText w:val="%9."/>
      <w:lvlJc w:val="right"/>
      <w:pPr>
        <w:ind w:left="6751" w:hanging="180"/>
      </w:pPr>
    </w:lvl>
  </w:abstractNum>
  <w:abstractNum w:abstractNumId="769">
    <w:nsid w:val="743A1A34"/>
    <w:multiLevelType w:val="hybridMultilevel"/>
    <w:tmpl w:val="ED92A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0">
    <w:nsid w:val="744A189C"/>
    <w:multiLevelType w:val="hybridMultilevel"/>
    <w:tmpl w:val="902ECF26"/>
    <w:lvl w:ilvl="0" w:tplc="04090003">
      <w:start w:val="1"/>
      <w:numFmt w:val="bullet"/>
      <w:lvlText w:val="o"/>
      <w:lvlJc w:val="left"/>
      <w:pPr>
        <w:ind w:left="1715" w:hanging="360"/>
      </w:pPr>
      <w:rPr>
        <w:rFonts w:ascii="Courier New" w:hAnsi="Courier New" w:cs="Courier New" w:hint="default"/>
      </w:rPr>
    </w:lvl>
    <w:lvl w:ilvl="1" w:tplc="04090003" w:tentative="1">
      <w:start w:val="1"/>
      <w:numFmt w:val="bullet"/>
      <w:lvlText w:val="o"/>
      <w:lvlJc w:val="left"/>
      <w:pPr>
        <w:ind w:left="2435" w:hanging="360"/>
      </w:pPr>
      <w:rPr>
        <w:rFonts w:ascii="Courier New" w:hAnsi="Courier New" w:cs="Courier New" w:hint="default"/>
      </w:rPr>
    </w:lvl>
    <w:lvl w:ilvl="2" w:tplc="04090005" w:tentative="1">
      <w:start w:val="1"/>
      <w:numFmt w:val="bullet"/>
      <w:lvlText w:val=""/>
      <w:lvlJc w:val="left"/>
      <w:pPr>
        <w:ind w:left="3155" w:hanging="360"/>
      </w:pPr>
      <w:rPr>
        <w:rFonts w:ascii="Wingdings" w:hAnsi="Wingdings" w:hint="default"/>
      </w:rPr>
    </w:lvl>
    <w:lvl w:ilvl="3" w:tplc="04090001" w:tentative="1">
      <w:start w:val="1"/>
      <w:numFmt w:val="bullet"/>
      <w:lvlText w:val=""/>
      <w:lvlJc w:val="left"/>
      <w:pPr>
        <w:ind w:left="3875" w:hanging="360"/>
      </w:pPr>
      <w:rPr>
        <w:rFonts w:ascii="Symbol" w:hAnsi="Symbol" w:hint="default"/>
      </w:rPr>
    </w:lvl>
    <w:lvl w:ilvl="4" w:tplc="04090003" w:tentative="1">
      <w:start w:val="1"/>
      <w:numFmt w:val="bullet"/>
      <w:lvlText w:val="o"/>
      <w:lvlJc w:val="left"/>
      <w:pPr>
        <w:ind w:left="4595" w:hanging="360"/>
      </w:pPr>
      <w:rPr>
        <w:rFonts w:ascii="Courier New" w:hAnsi="Courier New" w:cs="Courier New" w:hint="default"/>
      </w:rPr>
    </w:lvl>
    <w:lvl w:ilvl="5" w:tplc="04090005" w:tentative="1">
      <w:start w:val="1"/>
      <w:numFmt w:val="bullet"/>
      <w:lvlText w:val=""/>
      <w:lvlJc w:val="left"/>
      <w:pPr>
        <w:ind w:left="5315" w:hanging="360"/>
      </w:pPr>
      <w:rPr>
        <w:rFonts w:ascii="Wingdings" w:hAnsi="Wingdings" w:hint="default"/>
      </w:rPr>
    </w:lvl>
    <w:lvl w:ilvl="6" w:tplc="04090001" w:tentative="1">
      <w:start w:val="1"/>
      <w:numFmt w:val="bullet"/>
      <w:lvlText w:val=""/>
      <w:lvlJc w:val="left"/>
      <w:pPr>
        <w:ind w:left="6035" w:hanging="360"/>
      </w:pPr>
      <w:rPr>
        <w:rFonts w:ascii="Symbol" w:hAnsi="Symbol" w:hint="default"/>
      </w:rPr>
    </w:lvl>
    <w:lvl w:ilvl="7" w:tplc="04090003" w:tentative="1">
      <w:start w:val="1"/>
      <w:numFmt w:val="bullet"/>
      <w:lvlText w:val="o"/>
      <w:lvlJc w:val="left"/>
      <w:pPr>
        <w:ind w:left="6755" w:hanging="360"/>
      </w:pPr>
      <w:rPr>
        <w:rFonts w:ascii="Courier New" w:hAnsi="Courier New" w:cs="Courier New" w:hint="default"/>
      </w:rPr>
    </w:lvl>
    <w:lvl w:ilvl="8" w:tplc="04090005" w:tentative="1">
      <w:start w:val="1"/>
      <w:numFmt w:val="bullet"/>
      <w:lvlText w:val=""/>
      <w:lvlJc w:val="left"/>
      <w:pPr>
        <w:ind w:left="7475" w:hanging="360"/>
      </w:pPr>
      <w:rPr>
        <w:rFonts w:ascii="Wingdings" w:hAnsi="Wingdings" w:hint="default"/>
      </w:rPr>
    </w:lvl>
  </w:abstractNum>
  <w:abstractNum w:abstractNumId="771">
    <w:nsid w:val="746A5D76"/>
    <w:multiLevelType w:val="multilevel"/>
    <w:tmpl w:val="746A5D76"/>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772">
    <w:nsid w:val="74831B9A"/>
    <w:multiLevelType w:val="hybridMultilevel"/>
    <w:tmpl w:val="D4E8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3">
    <w:nsid w:val="74955615"/>
    <w:multiLevelType w:val="hybridMultilevel"/>
    <w:tmpl w:val="5DC6E082"/>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4">
    <w:nsid w:val="749E21EE"/>
    <w:multiLevelType w:val="hybridMultilevel"/>
    <w:tmpl w:val="B090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nsid w:val="74A2496F"/>
    <w:multiLevelType w:val="multilevel"/>
    <w:tmpl w:val="74A2496F"/>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6">
    <w:nsid w:val="74B46E1D"/>
    <w:multiLevelType w:val="hybridMultilevel"/>
    <w:tmpl w:val="F2FA0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7">
    <w:nsid w:val="74CD1E6B"/>
    <w:multiLevelType w:val="multilevel"/>
    <w:tmpl w:val="74CD1E6B"/>
    <w:lvl w:ilvl="0">
      <w:start w:val="1"/>
      <w:numFmt w:val="bullet"/>
      <w:lvlText w:val=""/>
      <w:lvlJc w:val="left"/>
      <w:pPr>
        <w:ind w:left="36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8">
    <w:nsid w:val="74E13F90"/>
    <w:multiLevelType w:val="hybridMultilevel"/>
    <w:tmpl w:val="935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9">
    <w:nsid w:val="74E54A78"/>
    <w:multiLevelType w:val="multilevel"/>
    <w:tmpl w:val="74E54A78"/>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0">
    <w:nsid w:val="750465BF"/>
    <w:multiLevelType w:val="multilevel"/>
    <w:tmpl w:val="750465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1">
    <w:nsid w:val="7547027B"/>
    <w:multiLevelType w:val="multilevel"/>
    <w:tmpl w:val="7547027B"/>
    <w:lvl w:ilvl="0">
      <w:start w:val="1"/>
      <w:numFmt w:val="bullet"/>
      <w:lvlText w:val=""/>
      <w:lvlJc w:val="left"/>
      <w:pPr>
        <w:ind w:left="36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2">
    <w:nsid w:val="754B0B34"/>
    <w:multiLevelType w:val="hybridMultilevel"/>
    <w:tmpl w:val="6CEC3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nsid w:val="755E6530"/>
    <w:multiLevelType w:val="multilevel"/>
    <w:tmpl w:val="79E10DCB"/>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4">
    <w:nsid w:val="75980737"/>
    <w:multiLevelType w:val="hybridMultilevel"/>
    <w:tmpl w:val="02A25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nsid w:val="75A810E4"/>
    <w:multiLevelType w:val="hybridMultilevel"/>
    <w:tmpl w:val="CF745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nsid w:val="75AC0624"/>
    <w:multiLevelType w:val="multilevel"/>
    <w:tmpl w:val="75AC0624"/>
    <w:lvl w:ilvl="0">
      <w:start w:val="1"/>
      <w:numFmt w:val="bullet"/>
      <w:lvlText w:val=""/>
      <w:lvlJc w:val="left"/>
      <w:pPr>
        <w:ind w:left="1082" w:hanging="360"/>
      </w:pPr>
      <w:rPr>
        <w:rFonts w:ascii="Symbol" w:hAnsi="Symbol" w:hint="default"/>
      </w:rPr>
    </w:lvl>
    <w:lvl w:ilvl="1">
      <w:start w:val="1"/>
      <w:numFmt w:val="bullet"/>
      <w:lvlText w:val="o"/>
      <w:lvlJc w:val="left"/>
      <w:pPr>
        <w:ind w:left="1802" w:hanging="360"/>
      </w:pPr>
      <w:rPr>
        <w:rFonts w:ascii="Courier New" w:hAnsi="Courier New" w:cs="Courier New" w:hint="default"/>
      </w:rPr>
    </w:lvl>
    <w:lvl w:ilvl="2">
      <w:start w:val="1"/>
      <w:numFmt w:val="bullet"/>
      <w:lvlText w:val=""/>
      <w:lvlJc w:val="left"/>
      <w:pPr>
        <w:ind w:left="2522" w:hanging="360"/>
      </w:pPr>
      <w:rPr>
        <w:rFonts w:ascii="Wingdings" w:hAnsi="Wingdings" w:hint="default"/>
      </w:rPr>
    </w:lvl>
    <w:lvl w:ilvl="3">
      <w:start w:val="1"/>
      <w:numFmt w:val="bullet"/>
      <w:lvlText w:val=""/>
      <w:lvlJc w:val="left"/>
      <w:pPr>
        <w:ind w:left="3242" w:hanging="360"/>
      </w:pPr>
      <w:rPr>
        <w:rFonts w:ascii="Symbol" w:hAnsi="Symbol" w:hint="default"/>
      </w:rPr>
    </w:lvl>
    <w:lvl w:ilvl="4">
      <w:start w:val="1"/>
      <w:numFmt w:val="bullet"/>
      <w:lvlText w:val="o"/>
      <w:lvlJc w:val="left"/>
      <w:pPr>
        <w:ind w:left="3962" w:hanging="360"/>
      </w:pPr>
      <w:rPr>
        <w:rFonts w:ascii="Courier New" w:hAnsi="Courier New" w:cs="Courier New" w:hint="default"/>
      </w:rPr>
    </w:lvl>
    <w:lvl w:ilvl="5">
      <w:start w:val="1"/>
      <w:numFmt w:val="bullet"/>
      <w:lvlText w:val=""/>
      <w:lvlJc w:val="left"/>
      <w:pPr>
        <w:ind w:left="4682" w:hanging="360"/>
      </w:pPr>
      <w:rPr>
        <w:rFonts w:ascii="Wingdings" w:hAnsi="Wingdings" w:hint="default"/>
      </w:rPr>
    </w:lvl>
    <w:lvl w:ilvl="6">
      <w:start w:val="1"/>
      <w:numFmt w:val="bullet"/>
      <w:lvlText w:val=""/>
      <w:lvlJc w:val="left"/>
      <w:pPr>
        <w:ind w:left="5402" w:hanging="360"/>
      </w:pPr>
      <w:rPr>
        <w:rFonts w:ascii="Symbol" w:hAnsi="Symbol" w:hint="default"/>
      </w:rPr>
    </w:lvl>
    <w:lvl w:ilvl="7">
      <w:start w:val="1"/>
      <w:numFmt w:val="bullet"/>
      <w:lvlText w:val="o"/>
      <w:lvlJc w:val="left"/>
      <w:pPr>
        <w:ind w:left="6122" w:hanging="360"/>
      </w:pPr>
      <w:rPr>
        <w:rFonts w:ascii="Courier New" w:hAnsi="Courier New" w:cs="Courier New" w:hint="default"/>
      </w:rPr>
    </w:lvl>
    <w:lvl w:ilvl="8">
      <w:start w:val="1"/>
      <w:numFmt w:val="bullet"/>
      <w:lvlText w:val=""/>
      <w:lvlJc w:val="left"/>
      <w:pPr>
        <w:ind w:left="6842" w:hanging="360"/>
      </w:pPr>
      <w:rPr>
        <w:rFonts w:ascii="Wingdings" w:hAnsi="Wingdings" w:hint="default"/>
      </w:rPr>
    </w:lvl>
  </w:abstractNum>
  <w:abstractNum w:abstractNumId="787">
    <w:nsid w:val="761F4C90"/>
    <w:multiLevelType w:val="hybridMultilevel"/>
    <w:tmpl w:val="E19A5ED2"/>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8">
    <w:nsid w:val="76532AD4"/>
    <w:multiLevelType w:val="hybridMultilevel"/>
    <w:tmpl w:val="EBA6C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9">
    <w:nsid w:val="7686315F"/>
    <w:multiLevelType w:val="multilevel"/>
    <w:tmpl w:val="768631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0">
    <w:nsid w:val="76992839"/>
    <w:multiLevelType w:val="multilevel"/>
    <w:tmpl w:val="76992839"/>
    <w:lvl w:ilvl="0">
      <w:start w:val="1"/>
      <w:numFmt w:val="bullet"/>
      <w:lvlText w:val=""/>
      <w:lvlJc w:val="left"/>
      <w:pPr>
        <w:ind w:left="365"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1">
    <w:nsid w:val="769F0AAD"/>
    <w:multiLevelType w:val="hybridMultilevel"/>
    <w:tmpl w:val="5C58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nsid w:val="76A561D2"/>
    <w:multiLevelType w:val="multilevel"/>
    <w:tmpl w:val="2392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3">
    <w:nsid w:val="76C77272"/>
    <w:multiLevelType w:val="multilevel"/>
    <w:tmpl w:val="76C77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4">
    <w:nsid w:val="76F4516C"/>
    <w:multiLevelType w:val="hybridMultilevel"/>
    <w:tmpl w:val="D30CEE90"/>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5">
    <w:nsid w:val="770B25DF"/>
    <w:multiLevelType w:val="hybridMultilevel"/>
    <w:tmpl w:val="F6A01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6">
    <w:nsid w:val="7760648B"/>
    <w:multiLevelType w:val="multilevel"/>
    <w:tmpl w:val="7760648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7">
    <w:nsid w:val="77793D71"/>
    <w:multiLevelType w:val="hybridMultilevel"/>
    <w:tmpl w:val="C966D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8">
    <w:nsid w:val="778D30BA"/>
    <w:multiLevelType w:val="hybridMultilevel"/>
    <w:tmpl w:val="A9C20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9">
    <w:nsid w:val="77A30522"/>
    <w:multiLevelType w:val="multilevel"/>
    <w:tmpl w:val="77A305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0">
    <w:nsid w:val="77C7514D"/>
    <w:multiLevelType w:val="multilevel"/>
    <w:tmpl w:val="77C75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1">
    <w:nsid w:val="77D8694B"/>
    <w:multiLevelType w:val="hybridMultilevel"/>
    <w:tmpl w:val="6E485B0E"/>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2">
    <w:nsid w:val="78B5011C"/>
    <w:multiLevelType w:val="hybridMultilevel"/>
    <w:tmpl w:val="AB345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3">
    <w:nsid w:val="78B6364D"/>
    <w:multiLevelType w:val="hybridMultilevel"/>
    <w:tmpl w:val="BAF4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4">
    <w:nsid w:val="78D3055B"/>
    <w:multiLevelType w:val="multilevel"/>
    <w:tmpl w:val="78D30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5">
    <w:nsid w:val="793D663D"/>
    <w:multiLevelType w:val="multilevel"/>
    <w:tmpl w:val="793D66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6">
    <w:nsid w:val="795911C3"/>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07">
    <w:nsid w:val="79724F14"/>
    <w:multiLevelType w:val="multilevel"/>
    <w:tmpl w:val="79724F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8">
    <w:nsid w:val="79E10DCB"/>
    <w:multiLevelType w:val="multilevel"/>
    <w:tmpl w:val="79E10DCB"/>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9">
    <w:nsid w:val="7A211054"/>
    <w:multiLevelType w:val="multilevel"/>
    <w:tmpl w:val="7A21105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10">
    <w:nsid w:val="7A3517FC"/>
    <w:multiLevelType w:val="hybridMultilevel"/>
    <w:tmpl w:val="BE2C0DF4"/>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1">
    <w:nsid w:val="7A46103C"/>
    <w:multiLevelType w:val="hybridMultilevel"/>
    <w:tmpl w:val="054EDA86"/>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2">
    <w:nsid w:val="7A6E2C21"/>
    <w:multiLevelType w:val="hybridMultilevel"/>
    <w:tmpl w:val="6840D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3">
    <w:nsid w:val="7A845E65"/>
    <w:multiLevelType w:val="hybridMultilevel"/>
    <w:tmpl w:val="A59601F4"/>
    <w:lvl w:ilvl="0" w:tplc="8AA098CC">
      <w:start w:val="1"/>
      <w:numFmt w:val="decimal"/>
      <w:lvlText w:val="LU%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14">
    <w:nsid w:val="7AD216CC"/>
    <w:multiLevelType w:val="hybridMultilevel"/>
    <w:tmpl w:val="A2A2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5">
    <w:nsid w:val="7B182DFB"/>
    <w:multiLevelType w:val="hybridMultilevel"/>
    <w:tmpl w:val="98625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6">
    <w:nsid w:val="7B941DD0"/>
    <w:multiLevelType w:val="hybridMultilevel"/>
    <w:tmpl w:val="80EA1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7">
    <w:nsid w:val="7BB522BD"/>
    <w:multiLevelType w:val="hybridMultilevel"/>
    <w:tmpl w:val="F53A5150"/>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818">
    <w:nsid w:val="7BBD5B8B"/>
    <w:multiLevelType w:val="hybridMultilevel"/>
    <w:tmpl w:val="6F268FC8"/>
    <w:lvl w:ilvl="0" w:tplc="2C30AF66">
      <w:start w:val="1"/>
      <w:numFmt w:val="decimal"/>
      <w:lvlText w:val="%1."/>
      <w:lvlJc w:val="left"/>
      <w:pPr>
        <w:ind w:left="707" w:hanging="360"/>
      </w:pPr>
      <w:rPr>
        <w:rFonts w:hint="default"/>
      </w:rPr>
    </w:lvl>
    <w:lvl w:ilvl="1" w:tplc="04090019" w:tentative="1">
      <w:start w:val="1"/>
      <w:numFmt w:val="lowerLetter"/>
      <w:lvlText w:val="%2."/>
      <w:lvlJc w:val="left"/>
      <w:pPr>
        <w:ind w:left="1427" w:hanging="360"/>
      </w:p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819">
    <w:nsid w:val="7BC3452B"/>
    <w:multiLevelType w:val="hybridMultilevel"/>
    <w:tmpl w:val="54B29998"/>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0">
    <w:nsid w:val="7C1512D5"/>
    <w:multiLevelType w:val="hybridMultilevel"/>
    <w:tmpl w:val="C974E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1">
    <w:nsid w:val="7C1E4F4D"/>
    <w:multiLevelType w:val="multilevel"/>
    <w:tmpl w:val="7C1E4F4D"/>
    <w:lvl w:ilvl="0">
      <w:start w:val="1"/>
      <w:numFmt w:val="decimal"/>
      <w:lvlText w:val="LU%1."/>
      <w:lvlJc w:val="left"/>
      <w:pPr>
        <w:ind w:left="1067" w:hanging="360"/>
      </w:pPr>
      <w:rPr>
        <w:rFonts w:ascii="Arial" w:hAnsi="Arial" w:cs="Arial" w:hint="default"/>
        <w:b/>
        <w:bCs/>
        <w:i w:val="0"/>
        <w:iCs w:val="0"/>
        <w:sz w:val="22"/>
        <w:szCs w:val="22"/>
      </w:rPr>
    </w:lvl>
    <w:lvl w:ilvl="1">
      <w:start w:val="1"/>
      <w:numFmt w:val="lowerLetter"/>
      <w:lvlText w:val="%2."/>
      <w:lvlJc w:val="left"/>
      <w:pPr>
        <w:ind w:left="1787" w:hanging="360"/>
      </w:pPr>
    </w:lvl>
    <w:lvl w:ilvl="2">
      <w:start w:val="1"/>
      <w:numFmt w:val="lowerRoman"/>
      <w:lvlText w:val="%3."/>
      <w:lvlJc w:val="right"/>
      <w:pPr>
        <w:ind w:left="2507" w:hanging="180"/>
      </w:pPr>
    </w:lvl>
    <w:lvl w:ilvl="3">
      <w:start w:val="1"/>
      <w:numFmt w:val="decimal"/>
      <w:lvlText w:val="%4."/>
      <w:lvlJc w:val="left"/>
      <w:pPr>
        <w:ind w:left="3227" w:hanging="360"/>
      </w:pPr>
    </w:lvl>
    <w:lvl w:ilvl="4">
      <w:start w:val="1"/>
      <w:numFmt w:val="lowerLetter"/>
      <w:lvlText w:val="%5."/>
      <w:lvlJc w:val="left"/>
      <w:pPr>
        <w:ind w:left="3947" w:hanging="360"/>
      </w:pPr>
    </w:lvl>
    <w:lvl w:ilvl="5">
      <w:start w:val="1"/>
      <w:numFmt w:val="lowerRoman"/>
      <w:lvlText w:val="%6."/>
      <w:lvlJc w:val="right"/>
      <w:pPr>
        <w:ind w:left="4667" w:hanging="180"/>
      </w:pPr>
    </w:lvl>
    <w:lvl w:ilvl="6">
      <w:start w:val="1"/>
      <w:numFmt w:val="decimal"/>
      <w:lvlText w:val="%7."/>
      <w:lvlJc w:val="left"/>
      <w:pPr>
        <w:ind w:left="5387" w:hanging="360"/>
      </w:pPr>
    </w:lvl>
    <w:lvl w:ilvl="7">
      <w:start w:val="1"/>
      <w:numFmt w:val="lowerLetter"/>
      <w:lvlText w:val="%8."/>
      <w:lvlJc w:val="left"/>
      <w:pPr>
        <w:ind w:left="6107" w:hanging="360"/>
      </w:pPr>
    </w:lvl>
    <w:lvl w:ilvl="8">
      <w:start w:val="1"/>
      <w:numFmt w:val="lowerRoman"/>
      <w:lvlText w:val="%9."/>
      <w:lvlJc w:val="right"/>
      <w:pPr>
        <w:ind w:left="6827" w:hanging="180"/>
      </w:pPr>
    </w:lvl>
  </w:abstractNum>
  <w:abstractNum w:abstractNumId="822">
    <w:nsid w:val="7C411E1F"/>
    <w:multiLevelType w:val="multilevel"/>
    <w:tmpl w:val="7C411E1F"/>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23">
    <w:nsid w:val="7C657E94"/>
    <w:multiLevelType w:val="multilevel"/>
    <w:tmpl w:val="7C657E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4">
    <w:nsid w:val="7C6B747F"/>
    <w:multiLevelType w:val="multilevel"/>
    <w:tmpl w:val="7C6B747F"/>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5">
    <w:nsid w:val="7C72751B"/>
    <w:multiLevelType w:val="multilevel"/>
    <w:tmpl w:val="7C727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6">
    <w:nsid w:val="7C743C57"/>
    <w:multiLevelType w:val="multilevel"/>
    <w:tmpl w:val="7C743C57"/>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27">
    <w:nsid w:val="7C825050"/>
    <w:multiLevelType w:val="multilevel"/>
    <w:tmpl w:val="7C825050"/>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nsid w:val="7C9F467F"/>
    <w:multiLevelType w:val="hybridMultilevel"/>
    <w:tmpl w:val="5DAE2EAE"/>
    <w:lvl w:ilvl="0" w:tplc="8AA098CC">
      <w:start w:val="1"/>
      <w:numFmt w:val="decimal"/>
      <w:lvlText w:val="LU%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9">
    <w:nsid w:val="7CBB65DC"/>
    <w:multiLevelType w:val="multilevel"/>
    <w:tmpl w:val="7CBB65D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0">
    <w:nsid w:val="7CEF3100"/>
    <w:multiLevelType w:val="hybridMultilevel"/>
    <w:tmpl w:val="45008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1">
    <w:nsid w:val="7CF10C92"/>
    <w:multiLevelType w:val="hybridMultilevel"/>
    <w:tmpl w:val="D36C85BE"/>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2">
    <w:nsid w:val="7D5A41DA"/>
    <w:multiLevelType w:val="hybridMultilevel"/>
    <w:tmpl w:val="7D361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3">
    <w:nsid w:val="7D5D1EF8"/>
    <w:multiLevelType w:val="multilevel"/>
    <w:tmpl w:val="740F256F"/>
    <w:lvl w:ilvl="0">
      <w:start w:val="1"/>
      <w:numFmt w:val="decimal"/>
      <w:lvlText w:val="LU%1."/>
      <w:lvlJc w:val="left"/>
      <w:pPr>
        <w:ind w:left="900" w:hanging="360"/>
      </w:pPr>
      <w:rPr>
        <w:rFonts w:ascii="Arial" w:hAnsi="Arial" w:cs="Arial" w:hint="default"/>
        <w:b/>
        <w:bCs/>
        <w:i w:val="0"/>
        <w:iCs w:val="0"/>
        <w:sz w:val="22"/>
        <w:szCs w:val="2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34">
    <w:nsid w:val="7D7B3832"/>
    <w:multiLevelType w:val="multilevel"/>
    <w:tmpl w:val="740F256F"/>
    <w:lvl w:ilvl="0">
      <w:start w:val="1"/>
      <w:numFmt w:val="decimal"/>
      <w:lvlText w:val="LU%1."/>
      <w:lvlJc w:val="left"/>
      <w:pPr>
        <w:ind w:left="900" w:hanging="360"/>
      </w:pPr>
      <w:rPr>
        <w:rFonts w:ascii="Arial" w:hAnsi="Arial" w:cs="Arial" w:hint="default"/>
        <w:b/>
        <w:bCs/>
        <w:i w:val="0"/>
        <w:iCs w:val="0"/>
        <w:sz w:val="22"/>
        <w:szCs w:val="2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35">
    <w:nsid w:val="7D822559"/>
    <w:multiLevelType w:val="hybridMultilevel"/>
    <w:tmpl w:val="014076DA"/>
    <w:lvl w:ilvl="0" w:tplc="04090001">
      <w:start w:val="1"/>
      <w:numFmt w:val="bullet"/>
      <w:lvlText w:val=""/>
      <w:lvlJc w:val="left"/>
      <w:pPr>
        <w:ind w:left="720" w:hanging="360"/>
      </w:pPr>
      <w:rPr>
        <w:rFonts w:ascii="Symbol" w:hAnsi="Symbol" w:hint="default"/>
        <w:b/>
        <w:bCs/>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6">
    <w:nsid w:val="7DA02FF6"/>
    <w:multiLevelType w:val="hybridMultilevel"/>
    <w:tmpl w:val="5680E564"/>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7">
    <w:nsid w:val="7E2810D3"/>
    <w:multiLevelType w:val="multilevel"/>
    <w:tmpl w:val="7E2810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38">
    <w:nsid w:val="7E5857E4"/>
    <w:multiLevelType w:val="hybridMultilevel"/>
    <w:tmpl w:val="96D03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9">
    <w:nsid w:val="7E973D21"/>
    <w:multiLevelType w:val="multilevel"/>
    <w:tmpl w:val="7E973D2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0">
    <w:nsid w:val="7F0836F4"/>
    <w:multiLevelType w:val="multilevel"/>
    <w:tmpl w:val="7F0836F4"/>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1">
    <w:nsid w:val="7F0D73E0"/>
    <w:multiLevelType w:val="hybridMultilevel"/>
    <w:tmpl w:val="090A1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2">
    <w:nsid w:val="7F1C2AB2"/>
    <w:multiLevelType w:val="hybridMultilevel"/>
    <w:tmpl w:val="765E87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3">
    <w:nsid w:val="7F327E6E"/>
    <w:multiLevelType w:val="multilevel"/>
    <w:tmpl w:val="7F327E6E"/>
    <w:lvl w:ilvl="0">
      <w:start w:val="1"/>
      <w:numFmt w:val="decimal"/>
      <w:lvlText w:val="LU%1."/>
      <w:lvlJc w:val="left"/>
      <w:pPr>
        <w:ind w:left="540" w:hanging="360"/>
      </w:pPr>
      <w:rPr>
        <w:rFonts w:ascii="Arial" w:hAnsi="Arial" w:cs="Arial" w:hint="default"/>
        <w:b/>
        <w:bCs/>
        <w:i w:val="0"/>
        <w:iCs w:val="0"/>
        <w:sz w:val="22"/>
        <w:szCs w:val="22"/>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844">
    <w:nsid w:val="7F3A25AA"/>
    <w:multiLevelType w:val="multilevel"/>
    <w:tmpl w:val="7F3A25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5">
    <w:nsid w:val="7F622FCD"/>
    <w:multiLevelType w:val="multilevel"/>
    <w:tmpl w:val="7F622FCD"/>
    <w:lvl w:ilvl="0">
      <w:start w:val="1"/>
      <w:numFmt w:val="decimal"/>
      <w:lvlText w:val="LU%1."/>
      <w:lvlJc w:val="left"/>
      <w:pPr>
        <w:ind w:left="720" w:hanging="360"/>
      </w:pPr>
      <w:rPr>
        <w:rFonts w:ascii="Arial" w:hAnsi="Arial" w:cs="Arial" w:hint="default"/>
        <w:b/>
        <w:bCs/>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6">
    <w:nsid w:val="7FC04D2A"/>
    <w:multiLevelType w:val="hybridMultilevel"/>
    <w:tmpl w:val="FEEAECE6"/>
    <w:lvl w:ilvl="0" w:tplc="9CCCBF04">
      <w:start w:val="1"/>
      <w:numFmt w:val="decimal"/>
      <w:lvlText w:val="LU-%1."/>
      <w:lvlJc w:val="left"/>
      <w:pPr>
        <w:ind w:left="720" w:hanging="360"/>
      </w:pPr>
      <w:rPr>
        <w:rFonts w:asciiTheme="minorBidi" w:hAnsiTheme="minorBidi" w:cstheme="minorBidi" w:hint="default"/>
        <w:b/>
        <w:bCs/>
        <w:i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7">
    <w:nsid w:val="7FC4560A"/>
    <w:multiLevelType w:val="multilevel"/>
    <w:tmpl w:val="7FC4560A"/>
    <w:lvl w:ilvl="0">
      <w:start w:val="1"/>
      <w:numFmt w:val="bullet"/>
      <w:lvlText w:val=""/>
      <w:lvlJc w:val="left"/>
      <w:pPr>
        <w:ind w:left="360" w:hanging="360"/>
      </w:pPr>
      <w:rPr>
        <w:rFonts w:ascii="Symbol" w:hAnsi="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8">
    <w:nsid w:val="7FFB1E5A"/>
    <w:multiLevelType w:val="multilevel"/>
    <w:tmpl w:val="740F256F"/>
    <w:lvl w:ilvl="0">
      <w:start w:val="1"/>
      <w:numFmt w:val="decimal"/>
      <w:lvlText w:val="LU%1."/>
      <w:lvlJc w:val="left"/>
      <w:pPr>
        <w:ind w:left="900" w:hanging="360"/>
      </w:pPr>
      <w:rPr>
        <w:rFonts w:ascii="Arial" w:hAnsi="Arial" w:cs="Arial" w:hint="default"/>
        <w:b/>
        <w:bCs/>
        <w:i w:val="0"/>
        <w:iCs w:val="0"/>
        <w:sz w:val="22"/>
        <w:szCs w:val="22"/>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494"/>
  </w:num>
  <w:num w:numId="2">
    <w:abstractNumId w:val="271"/>
  </w:num>
  <w:num w:numId="3">
    <w:abstractNumId w:val="0"/>
  </w:num>
  <w:num w:numId="4">
    <w:abstractNumId w:val="550"/>
  </w:num>
  <w:num w:numId="5">
    <w:abstractNumId w:val="70"/>
  </w:num>
  <w:num w:numId="6">
    <w:abstractNumId w:val="519"/>
  </w:num>
  <w:num w:numId="7">
    <w:abstractNumId w:val="629"/>
  </w:num>
  <w:num w:numId="8">
    <w:abstractNumId w:val="6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67"/>
  </w:num>
  <w:num w:numId="12">
    <w:abstractNumId w:val="186"/>
  </w:num>
  <w:num w:numId="13">
    <w:abstractNumId w:val="78"/>
  </w:num>
  <w:num w:numId="14">
    <w:abstractNumId w:val="707"/>
  </w:num>
  <w:num w:numId="15">
    <w:abstractNumId w:val="597"/>
  </w:num>
  <w:num w:numId="16">
    <w:abstractNumId w:val="592"/>
  </w:num>
  <w:num w:numId="17">
    <w:abstractNumId w:val="721"/>
  </w:num>
  <w:num w:numId="18">
    <w:abstractNumId w:val="821"/>
  </w:num>
  <w:num w:numId="19">
    <w:abstractNumId w:val="514"/>
  </w:num>
  <w:num w:numId="20">
    <w:abstractNumId w:val="493"/>
  </w:num>
  <w:num w:numId="21">
    <w:abstractNumId w:val="781"/>
  </w:num>
  <w:num w:numId="22">
    <w:abstractNumId w:val="579"/>
  </w:num>
  <w:num w:numId="23">
    <w:abstractNumId w:val="448"/>
  </w:num>
  <w:num w:numId="24">
    <w:abstractNumId w:val="200"/>
  </w:num>
  <w:num w:numId="25">
    <w:abstractNumId w:val="837"/>
  </w:num>
  <w:num w:numId="26">
    <w:abstractNumId w:val="88"/>
  </w:num>
  <w:num w:numId="27">
    <w:abstractNumId w:val="790"/>
  </w:num>
  <w:num w:numId="28">
    <w:abstractNumId w:val="720"/>
  </w:num>
  <w:num w:numId="29">
    <w:abstractNumId w:val="233"/>
  </w:num>
  <w:num w:numId="30">
    <w:abstractNumId w:val="642"/>
  </w:num>
  <w:num w:numId="31">
    <w:abstractNumId w:val="366"/>
  </w:num>
  <w:num w:numId="32">
    <w:abstractNumId w:val="699"/>
  </w:num>
  <w:num w:numId="33">
    <w:abstractNumId w:val="742"/>
  </w:num>
  <w:num w:numId="34">
    <w:abstractNumId w:val="72"/>
  </w:num>
  <w:num w:numId="35">
    <w:abstractNumId w:val="595"/>
  </w:num>
  <w:num w:numId="36">
    <w:abstractNumId w:val="480"/>
  </w:num>
  <w:num w:numId="37">
    <w:abstractNumId w:val="41"/>
  </w:num>
  <w:num w:numId="38">
    <w:abstractNumId w:val="627"/>
  </w:num>
  <w:num w:numId="39">
    <w:abstractNumId w:val="433"/>
  </w:num>
  <w:num w:numId="40">
    <w:abstractNumId w:val="403"/>
  </w:num>
  <w:num w:numId="41">
    <w:abstractNumId w:val="231"/>
  </w:num>
  <w:num w:numId="42">
    <w:abstractNumId w:val="133"/>
  </w:num>
  <w:num w:numId="43">
    <w:abstractNumId w:val="723"/>
  </w:num>
  <w:num w:numId="44">
    <w:abstractNumId w:val="290"/>
  </w:num>
  <w:num w:numId="45">
    <w:abstractNumId w:val="51"/>
  </w:num>
  <w:num w:numId="46">
    <w:abstractNumId w:val="372"/>
  </w:num>
  <w:num w:numId="47">
    <w:abstractNumId w:val="456"/>
  </w:num>
  <w:num w:numId="48">
    <w:abstractNumId w:val="369"/>
  </w:num>
  <w:num w:numId="49">
    <w:abstractNumId w:val="694"/>
  </w:num>
  <w:num w:numId="50">
    <w:abstractNumId w:val="571"/>
  </w:num>
  <w:num w:numId="51">
    <w:abstractNumId w:val="843"/>
  </w:num>
  <w:num w:numId="52">
    <w:abstractNumId w:val="222"/>
  </w:num>
  <w:num w:numId="53">
    <w:abstractNumId w:val="548"/>
  </w:num>
  <w:num w:numId="54">
    <w:abstractNumId w:val="422"/>
  </w:num>
  <w:num w:numId="55">
    <w:abstractNumId w:val="826"/>
  </w:num>
  <w:num w:numId="56">
    <w:abstractNumId w:val="600"/>
  </w:num>
  <w:num w:numId="57">
    <w:abstractNumId w:val="283"/>
  </w:num>
  <w:num w:numId="58">
    <w:abstractNumId w:val="468"/>
  </w:num>
  <w:num w:numId="59">
    <w:abstractNumId w:val="822"/>
  </w:num>
  <w:num w:numId="60">
    <w:abstractNumId w:val="777"/>
  </w:num>
  <w:num w:numId="61">
    <w:abstractNumId w:val="43"/>
  </w:num>
  <w:num w:numId="62">
    <w:abstractNumId w:val="280"/>
  </w:num>
  <w:num w:numId="63">
    <w:abstractNumId w:val="594"/>
  </w:num>
  <w:num w:numId="64">
    <w:abstractNumId w:val="508"/>
  </w:num>
  <w:num w:numId="65">
    <w:abstractNumId w:val="426"/>
  </w:num>
  <w:num w:numId="66">
    <w:abstractNumId w:val="593"/>
  </w:num>
  <w:num w:numId="67">
    <w:abstractNumId w:val="739"/>
  </w:num>
  <w:num w:numId="68">
    <w:abstractNumId w:val="558"/>
  </w:num>
  <w:num w:numId="69">
    <w:abstractNumId w:val="488"/>
  </w:num>
  <w:num w:numId="70">
    <w:abstractNumId w:val="847"/>
  </w:num>
  <w:num w:numId="71">
    <w:abstractNumId w:val="183"/>
  </w:num>
  <w:num w:numId="72">
    <w:abstractNumId w:val="713"/>
  </w:num>
  <w:num w:numId="73">
    <w:abstractNumId w:val="651"/>
  </w:num>
  <w:num w:numId="74">
    <w:abstractNumId w:val="598"/>
  </w:num>
  <w:num w:numId="75">
    <w:abstractNumId w:val="606"/>
  </w:num>
  <w:num w:numId="76">
    <w:abstractNumId w:val="326"/>
  </w:num>
  <w:num w:numId="77">
    <w:abstractNumId w:val="3"/>
  </w:num>
  <w:num w:numId="78">
    <w:abstractNumId w:val="809"/>
  </w:num>
  <w:num w:numId="79">
    <w:abstractNumId w:val="747"/>
  </w:num>
  <w:num w:numId="80">
    <w:abstractNumId w:val="342"/>
  </w:num>
  <w:num w:numId="81">
    <w:abstractNumId w:val="552"/>
  </w:num>
  <w:num w:numId="82">
    <w:abstractNumId w:val="228"/>
  </w:num>
  <w:num w:numId="83">
    <w:abstractNumId w:val="352"/>
  </w:num>
  <w:num w:numId="84">
    <w:abstractNumId w:val="59"/>
  </w:num>
  <w:num w:numId="85">
    <w:abstractNumId w:val="52"/>
  </w:num>
  <w:num w:numId="86">
    <w:abstractNumId w:val="384"/>
  </w:num>
  <w:num w:numId="87">
    <w:abstractNumId w:val="46"/>
  </w:num>
  <w:num w:numId="88">
    <w:abstractNumId w:val="796"/>
  </w:num>
  <w:num w:numId="89">
    <w:abstractNumId w:val="438"/>
  </w:num>
  <w:num w:numId="90">
    <w:abstractNumId w:val="143"/>
  </w:num>
  <w:num w:numId="91">
    <w:abstractNumId w:val="533"/>
  </w:num>
  <w:num w:numId="92">
    <w:abstractNumId w:val="591"/>
  </w:num>
  <w:num w:numId="93">
    <w:abstractNumId w:val="124"/>
  </w:num>
  <w:num w:numId="94">
    <w:abstractNumId w:val="24"/>
  </w:num>
  <w:num w:numId="95">
    <w:abstractNumId w:val="123"/>
  </w:num>
  <w:num w:numId="96">
    <w:abstractNumId w:val="178"/>
  </w:num>
  <w:num w:numId="97">
    <w:abstractNumId w:val="734"/>
  </w:num>
  <w:num w:numId="98">
    <w:abstractNumId w:val="360"/>
  </w:num>
  <w:num w:numId="99">
    <w:abstractNumId w:val="214"/>
  </w:num>
  <w:num w:numId="100">
    <w:abstractNumId w:val="289"/>
  </w:num>
  <w:num w:numId="101">
    <w:abstractNumId w:val="135"/>
  </w:num>
  <w:num w:numId="102">
    <w:abstractNumId w:val="321"/>
  </w:num>
  <w:num w:numId="103">
    <w:abstractNumId w:val="662"/>
  </w:num>
  <w:num w:numId="104">
    <w:abstractNumId w:val="285"/>
  </w:num>
  <w:num w:numId="105">
    <w:abstractNumId w:val="245"/>
  </w:num>
  <w:num w:numId="106">
    <w:abstractNumId w:val="444"/>
  </w:num>
  <w:num w:numId="107">
    <w:abstractNumId w:val="436"/>
  </w:num>
  <w:num w:numId="108">
    <w:abstractNumId w:val="626"/>
  </w:num>
  <w:num w:numId="109">
    <w:abstractNumId w:val="449"/>
  </w:num>
  <w:num w:numId="110">
    <w:abstractNumId w:val="531"/>
  </w:num>
  <w:num w:numId="111">
    <w:abstractNumId w:val="536"/>
  </w:num>
  <w:num w:numId="112">
    <w:abstractNumId w:val="163"/>
  </w:num>
  <w:num w:numId="113">
    <w:abstractNumId w:val="292"/>
  </w:num>
  <w:num w:numId="114">
    <w:abstractNumId w:val="477"/>
  </w:num>
  <w:num w:numId="115">
    <w:abstractNumId w:val="730"/>
  </w:num>
  <w:num w:numId="116">
    <w:abstractNumId w:val="262"/>
  </w:num>
  <w:num w:numId="117">
    <w:abstractNumId w:val="660"/>
  </w:num>
  <w:num w:numId="118">
    <w:abstractNumId w:val="75"/>
  </w:num>
  <w:num w:numId="119">
    <w:abstractNumId w:val="683"/>
  </w:num>
  <w:num w:numId="120">
    <w:abstractNumId w:val="10"/>
  </w:num>
  <w:num w:numId="121">
    <w:abstractNumId w:val="649"/>
  </w:num>
  <w:num w:numId="122">
    <w:abstractNumId w:val="341"/>
  </w:num>
  <w:num w:numId="123">
    <w:abstractNumId w:val="202"/>
  </w:num>
  <w:num w:numId="124">
    <w:abstractNumId w:val="385"/>
  </w:num>
  <w:num w:numId="125">
    <w:abstractNumId w:val="457"/>
  </w:num>
  <w:num w:numId="126">
    <w:abstractNumId w:val="308"/>
  </w:num>
  <w:num w:numId="127">
    <w:abstractNumId w:val="630"/>
  </w:num>
  <w:num w:numId="128">
    <w:abstractNumId w:val="684"/>
  </w:num>
  <w:num w:numId="129">
    <w:abstractNumId w:val="195"/>
  </w:num>
  <w:num w:numId="130">
    <w:abstractNumId w:val="596"/>
  </w:num>
  <w:num w:numId="131">
    <w:abstractNumId w:val="312"/>
  </w:num>
  <w:num w:numId="132">
    <w:abstractNumId w:val="805"/>
  </w:num>
  <w:num w:numId="133">
    <w:abstractNumId w:val="101"/>
  </w:num>
  <w:num w:numId="134">
    <w:abstractNumId w:val="823"/>
  </w:num>
  <w:num w:numId="135">
    <w:abstractNumId w:val="507"/>
  </w:num>
  <w:num w:numId="136">
    <w:abstractNumId w:val="608"/>
  </w:num>
  <w:num w:numId="137">
    <w:abstractNumId w:val="538"/>
  </w:num>
  <w:num w:numId="138">
    <w:abstractNumId w:val="491"/>
  </w:num>
  <w:num w:numId="139">
    <w:abstractNumId w:val="25"/>
  </w:num>
  <w:num w:numId="140">
    <w:abstractNumId w:val="145"/>
  </w:num>
  <w:num w:numId="141">
    <w:abstractNumId w:val="404"/>
  </w:num>
  <w:num w:numId="142">
    <w:abstractNumId w:val="203"/>
  </w:num>
  <w:num w:numId="143">
    <w:abstractNumId w:val="182"/>
  </w:num>
  <w:num w:numId="144">
    <w:abstractNumId w:val="23"/>
  </w:num>
  <w:num w:numId="145">
    <w:abstractNumId w:val="761"/>
  </w:num>
  <w:num w:numId="146">
    <w:abstractNumId w:val="654"/>
  </w:num>
  <w:num w:numId="147">
    <w:abstractNumId w:val="844"/>
  </w:num>
  <w:num w:numId="148">
    <w:abstractNumId w:val="119"/>
  </w:num>
  <w:num w:numId="149">
    <w:abstractNumId w:val="21"/>
  </w:num>
  <w:num w:numId="150">
    <w:abstractNumId w:val="503"/>
  </w:num>
  <w:num w:numId="151">
    <w:abstractNumId w:val="281"/>
  </w:num>
  <w:num w:numId="152">
    <w:abstractNumId w:val="789"/>
  </w:num>
  <w:num w:numId="153">
    <w:abstractNumId w:val="504"/>
  </w:num>
  <w:num w:numId="154">
    <w:abstractNumId w:val="829"/>
  </w:num>
  <w:num w:numId="155">
    <w:abstractNumId w:val="27"/>
  </w:num>
  <w:num w:numId="156">
    <w:abstractNumId w:val="405"/>
  </w:num>
  <w:num w:numId="157">
    <w:abstractNumId w:val="112"/>
  </w:num>
  <w:num w:numId="158">
    <w:abstractNumId w:val="282"/>
  </w:num>
  <w:num w:numId="159">
    <w:abstractNumId w:val="275"/>
  </w:num>
  <w:num w:numId="160">
    <w:abstractNumId w:val="239"/>
  </w:num>
  <w:num w:numId="161">
    <w:abstractNumId w:val="759"/>
  </w:num>
  <w:num w:numId="162">
    <w:abstractNumId w:val="167"/>
  </w:num>
  <w:num w:numId="163">
    <w:abstractNumId w:val="121"/>
  </w:num>
  <w:num w:numId="164">
    <w:abstractNumId w:val="337"/>
  </w:num>
  <w:num w:numId="165">
    <w:abstractNumId w:val="466"/>
  </w:num>
  <w:num w:numId="166">
    <w:abstractNumId w:val="564"/>
  </w:num>
  <w:num w:numId="167">
    <w:abstractNumId w:val="807"/>
  </w:num>
  <w:num w:numId="168">
    <w:abstractNumId w:val="48"/>
  </w:num>
  <w:num w:numId="169">
    <w:abstractNumId w:val="173"/>
  </w:num>
  <w:num w:numId="170">
    <w:abstractNumId w:val="9"/>
  </w:num>
  <w:num w:numId="171">
    <w:abstractNumId w:val="221"/>
  </w:num>
  <w:num w:numId="172">
    <w:abstractNumId w:val="253"/>
  </w:num>
  <w:num w:numId="173">
    <w:abstractNumId w:val="780"/>
  </w:num>
  <w:num w:numId="174">
    <w:abstractNumId w:val="668"/>
  </w:num>
  <w:num w:numId="175">
    <w:abstractNumId w:val="661"/>
  </w:num>
  <w:num w:numId="176">
    <w:abstractNumId w:val="602"/>
  </w:num>
  <w:num w:numId="177">
    <w:abstractNumId w:val="498"/>
  </w:num>
  <w:num w:numId="178">
    <w:abstractNumId w:val="489"/>
  </w:num>
  <w:num w:numId="179">
    <w:abstractNumId w:val="425"/>
  </w:num>
  <w:num w:numId="180">
    <w:abstractNumId w:val="408"/>
  </w:num>
  <w:num w:numId="181">
    <w:abstractNumId w:val="377"/>
  </w:num>
  <w:num w:numId="182">
    <w:abstractNumId w:val="706"/>
  </w:num>
  <w:num w:numId="183">
    <w:abstractNumId w:val="371"/>
  </w:num>
  <w:num w:numId="184">
    <w:abstractNumId w:val="692"/>
  </w:num>
  <w:num w:numId="185">
    <w:abstractNumId w:val="738"/>
  </w:num>
  <w:num w:numId="186">
    <w:abstractNumId w:val="733"/>
  </w:num>
  <w:num w:numId="187">
    <w:abstractNumId w:val="712"/>
  </w:num>
  <w:num w:numId="188">
    <w:abstractNumId w:val="189"/>
  </w:num>
  <w:num w:numId="189">
    <w:abstractNumId w:val="621"/>
  </w:num>
  <w:num w:numId="190">
    <w:abstractNumId w:val="401"/>
  </w:num>
  <w:num w:numId="191">
    <w:abstractNumId w:val="415"/>
  </w:num>
  <w:num w:numId="192">
    <w:abstractNumId w:val="549"/>
  </w:num>
  <w:num w:numId="193">
    <w:abstractNumId w:val="120"/>
  </w:num>
  <w:num w:numId="194">
    <w:abstractNumId w:val="117"/>
  </w:num>
  <w:num w:numId="195">
    <w:abstractNumId w:val="567"/>
  </w:num>
  <w:num w:numId="196">
    <w:abstractNumId w:val="363"/>
  </w:num>
  <w:num w:numId="197">
    <w:abstractNumId w:val="672"/>
  </w:num>
  <w:num w:numId="198">
    <w:abstractNumId w:val="705"/>
  </w:num>
  <w:num w:numId="199">
    <w:abstractNumId w:val="703"/>
  </w:num>
  <w:num w:numId="200">
    <w:abstractNumId w:val="148"/>
  </w:num>
  <w:num w:numId="201">
    <w:abstractNumId w:val="96"/>
  </w:num>
  <w:num w:numId="202">
    <w:abstractNumId w:val="451"/>
  </w:num>
  <w:num w:numId="203">
    <w:abstractNumId w:val="370"/>
  </w:num>
  <w:num w:numId="204">
    <w:abstractNumId w:val="517"/>
  </w:num>
  <w:num w:numId="205">
    <w:abstractNumId w:val="695"/>
  </w:num>
  <w:num w:numId="206">
    <w:abstractNumId w:val="632"/>
  </w:num>
  <w:num w:numId="207">
    <w:abstractNumId w:val="429"/>
  </w:num>
  <w:num w:numId="208">
    <w:abstractNumId w:val="453"/>
  </w:num>
  <w:num w:numId="209">
    <w:abstractNumId w:val="799"/>
  </w:num>
  <w:num w:numId="210">
    <w:abstractNumId w:val="766"/>
  </w:num>
  <w:num w:numId="211">
    <w:abstractNumId w:val="719"/>
  </w:num>
  <w:num w:numId="212">
    <w:abstractNumId w:val="500"/>
  </w:num>
  <w:num w:numId="213">
    <w:abstractNumId w:val="320"/>
  </w:num>
  <w:num w:numId="214">
    <w:abstractNumId w:val="34"/>
  </w:num>
  <w:num w:numId="215">
    <w:abstractNumId w:val="288"/>
  </w:num>
  <w:num w:numId="216">
    <w:abstractNumId w:val="16"/>
  </w:num>
  <w:num w:numId="217">
    <w:abstractNumId w:val="545"/>
  </w:num>
  <w:num w:numId="218">
    <w:abstractNumId w:val="565"/>
  </w:num>
  <w:num w:numId="219">
    <w:abstractNumId w:val="437"/>
  </w:num>
  <w:num w:numId="220">
    <w:abstractNumId w:val="711"/>
  </w:num>
  <w:num w:numId="221">
    <w:abstractNumId w:val="786"/>
  </w:num>
  <w:num w:numId="222">
    <w:abstractNumId w:val="771"/>
  </w:num>
  <w:num w:numId="223">
    <w:abstractNumId w:val="732"/>
  </w:num>
  <w:num w:numId="224">
    <w:abstractNumId w:val="779"/>
  </w:num>
  <w:num w:numId="225">
    <w:abstractNumId w:val="86"/>
  </w:num>
  <w:num w:numId="226">
    <w:abstractNumId w:val="235"/>
  </w:num>
  <w:num w:numId="227">
    <w:abstractNumId w:val="383"/>
  </w:num>
  <w:num w:numId="228">
    <w:abstractNumId w:val="767"/>
  </w:num>
  <w:num w:numId="229">
    <w:abstractNumId w:val="210"/>
  </w:num>
  <w:num w:numId="230">
    <w:abstractNumId w:val="511"/>
  </w:num>
  <w:num w:numId="231">
    <w:abstractNumId w:val="198"/>
  </w:num>
  <w:num w:numId="232">
    <w:abstractNumId w:val="242"/>
  </w:num>
  <w:num w:numId="233">
    <w:abstractNumId w:val="205"/>
  </w:num>
  <w:num w:numId="234">
    <w:abstractNumId w:val="76"/>
  </w:num>
  <w:num w:numId="235">
    <w:abstractNumId w:val="445"/>
  </w:num>
  <w:num w:numId="236">
    <w:abstractNumId w:val="800"/>
  </w:num>
  <w:num w:numId="237">
    <w:abstractNumId w:val="225"/>
  </w:num>
  <w:num w:numId="238">
    <w:abstractNumId w:val="168"/>
  </w:num>
  <w:num w:numId="239">
    <w:abstractNumId w:val="452"/>
  </w:num>
  <w:num w:numId="240">
    <w:abstractNumId w:val="530"/>
  </w:num>
  <w:num w:numId="241">
    <w:abstractNumId w:val="53"/>
  </w:num>
  <w:num w:numId="242">
    <w:abstractNumId w:val="499"/>
  </w:num>
  <w:num w:numId="243">
    <w:abstractNumId w:val="616"/>
  </w:num>
  <w:num w:numId="244">
    <w:abstractNumId w:val="610"/>
  </w:num>
  <w:num w:numId="245">
    <w:abstractNumId w:val="756"/>
  </w:num>
  <w:num w:numId="246">
    <w:abstractNumId w:val="431"/>
  </w:num>
  <w:num w:numId="247">
    <w:abstractNumId w:val="223"/>
  </w:num>
  <w:num w:numId="248">
    <w:abstractNumId w:val="754"/>
  </w:num>
  <w:num w:numId="249">
    <w:abstractNumId w:val="315"/>
  </w:num>
  <w:num w:numId="250">
    <w:abstractNumId w:val="261"/>
  </w:num>
  <w:num w:numId="251">
    <w:abstractNumId w:val="400"/>
  </w:num>
  <w:num w:numId="252">
    <w:abstractNumId w:val="532"/>
  </w:num>
  <w:num w:numId="253">
    <w:abstractNumId w:val="213"/>
  </w:num>
  <w:num w:numId="254">
    <w:abstractNumId w:val="762"/>
  </w:num>
  <w:num w:numId="255">
    <w:abstractNumId w:val="518"/>
  </w:num>
  <w:num w:numId="256">
    <w:abstractNumId w:val="364"/>
  </w:num>
  <w:num w:numId="257">
    <w:abstractNumId w:val="104"/>
  </w:num>
  <w:num w:numId="258">
    <w:abstractNumId w:val="729"/>
  </w:num>
  <w:num w:numId="259">
    <w:abstractNumId w:val="454"/>
  </w:num>
  <w:num w:numId="260">
    <w:abstractNumId w:val="144"/>
  </w:num>
  <w:num w:numId="261">
    <w:abstractNumId w:val="646"/>
  </w:num>
  <w:num w:numId="262">
    <w:abstractNumId w:val="255"/>
  </w:num>
  <w:num w:numId="263">
    <w:abstractNumId w:val="455"/>
  </w:num>
  <w:num w:numId="264">
    <w:abstractNumId w:val="442"/>
  </w:num>
  <w:num w:numId="265">
    <w:abstractNumId w:val="804"/>
  </w:num>
  <w:num w:numId="266">
    <w:abstractNumId w:val="103"/>
  </w:num>
  <w:num w:numId="267">
    <w:abstractNumId w:val="15"/>
  </w:num>
  <w:num w:numId="268">
    <w:abstractNumId w:val="284"/>
  </w:num>
  <w:num w:numId="269">
    <w:abstractNumId w:val="180"/>
  </w:num>
  <w:num w:numId="270">
    <w:abstractNumId w:val="775"/>
  </w:num>
  <w:num w:numId="271">
    <w:abstractNumId w:val="113"/>
  </w:num>
  <w:num w:numId="272">
    <w:abstractNumId w:val="388"/>
  </w:num>
  <w:num w:numId="273">
    <w:abstractNumId w:val="219"/>
  </w:num>
  <w:num w:numId="274">
    <w:abstractNumId w:val="736"/>
  </w:num>
  <w:num w:numId="275">
    <w:abstractNumId w:val="839"/>
  </w:num>
  <w:num w:numId="276">
    <w:abstractNumId w:val="18"/>
  </w:num>
  <w:num w:numId="277">
    <w:abstractNumId w:val="229"/>
  </w:num>
  <w:num w:numId="278">
    <w:abstractNumId w:val="569"/>
  </w:num>
  <w:num w:numId="279">
    <w:abstractNumId w:val="745"/>
  </w:num>
  <w:num w:numId="280">
    <w:abstractNumId w:val="356"/>
  </w:num>
  <w:num w:numId="281">
    <w:abstractNumId w:val="11"/>
  </w:num>
  <w:num w:numId="282">
    <w:abstractNumId w:val="758"/>
  </w:num>
  <w:num w:numId="283">
    <w:abstractNumId w:val="793"/>
  </w:num>
  <w:num w:numId="284">
    <w:abstractNumId w:val="395"/>
  </w:num>
  <w:num w:numId="285">
    <w:abstractNumId w:val="737"/>
  </w:num>
  <w:num w:numId="286">
    <w:abstractNumId w:val="81"/>
  </w:num>
  <w:num w:numId="287">
    <w:abstractNumId w:val="483"/>
  </w:num>
  <w:num w:numId="288">
    <w:abstractNumId w:val="303"/>
  </w:num>
  <w:num w:numId="289">
    <w:abstractNumId w:val="140"/>
  </w:num>
  <w:num w:numId="290">
    <w:abstractNumId w:val="428"/>
  </w:num>
  <w:num w:numId="291">
    <w:abstractNumId w:val="357"/>
  </w:num>
  <w:num w:numId="292">
    <w:abstractNumId w:val="35"/>
  </w:num>
  <w:num w:numId="293">
    <w:abstractNumId w:val="380"/>
  </w:num>
  <w:num w:numId="294">
    <w:abstractNumId w:val="827"/>
  </w:num>
  <w:num w:numId="295">
    <w:abstractNumId w:val="686"/>
  </w:num>
  <w:num w:numId="296">
    <w:abstractNumId w:val="194"/>
  </w:num>
  <w:num w:numId="297">
    <w:abstractNumId w:val="324"/>
  </w:num>
  <w:num w:numId="298">
    <w:abstractNumId w:val="57"/>
  </w:num>
  <w:num w:numId="299">
    <w:abstractNumId w:val="559"/>
  </w:num>
  <w:num w:numId="300">
    <w:abstractNumId w:val="272"/>
  </w:num>
  <w:num w:numId="301">
    <w:abstractNumId w:val="524"/>
  </w:num>
  <w:num w:numId="302">
    <w:abstractNumId w:val="748"/>
  </w:num>
  <w:num w:numId="303">
    <w:abstractNumId w:val="118"/>
  </w:num>
  <w:num w:numId="304">
    <w:abstractNumId w:val="99"/>
  </w:num>
  <w:num w:numId="305">
    <w:abstractNumId w:val="382"/>
  </w:num>
  <w:num w:numId="306">
    <w:abstractNumId w:val="509"/>
  </w:num>
  <w:num w:numId="307">
    <w:abstractNumId w:val="330"/>
  </w:num>
  <w:num w:numId="308">
    <w:abstractNumId w:val="318"/>
  </w:num>
  <w:num w:numId="309">
    <w:abstractNumId w:val="412"/>
  </w:num>
  <w:num w:numId="310">
    <w:abstractNumId w:val="20"/>
  </w:num>
  <w:num w:numId="311">
    <w:abstractNumId w:val="553"/>
  </w:num>
  <w:num w:numId="312">
    <w:abstractNumId w:val="840"/>
  </w:num>
  <w:num w:numId="313">
    <w:abstractNumId w:val="825"/>
  </w:num>
  <w:num w:numId="314">
    <w:abstractNumId w:val="746"/>
  </w:num>
  <w:num w:numId="315">
    <w:abstractNumId w:val="446"/>
  </w:num>
  <w:num w:numId="316">
    <w:abstractNumId w:val="211"/>
  </w:num>
  <w:num w:numId="317">
    <w:abstractNumId w:val="670"/>
  </w:num>
  <w:num w:numId="318">
    <w:abstractNumId w:val="302"/>
  </w:num>
  <w:num w:numId="319">
    <w:abstractNumId w:val="731"/>
  </w:num>
  <w:num w:numId="320">
    <w:abstractNumId w:val="206"/>
  </w:num>
  <w:num w:numId="321">
    <w:abstractNumId w:val="220"/>
  </w:num>
  <w:num w:numId="322">
    <w:abstractNumId w:val="716"/>
  </w:num>
  <w:num w:numId="323">
    <w:abstractNumId w:val="111"/>
  </w:num>
  <w:num w:numId="324">
    <w:abstractNumId w:val="269"/>
  </w:num>
  <w:num w:numId="325">
    <w:abstractNumId w:val="192"/>
  </w:num>
  <w:num w:numId="326">
    <w:abstractNumId w:val="512"/>
  </w:num>
  <w:num w:numId="327">
    <w:abstractNumId w:val="423"/>
  </w:num>
  <w:num w:numId="328">
    <w:abstractNumId w:val="155"/>
  </w:num>
  <w:num w:numId="329">
    <w:abstractNumId w:val="472"/>
  </w:num>
  <w:num w:numId="330">
    <w:abstractNumId w:val="465"/>
  </w:num>
  <w:num w:numId="331">
    <w:abstractNumId w:val="625"/>
  </w:num>
  <w:num w:numId="332">
    <w:abstractNumId w:val="416"/>
  </w:num>
  <w:num w:numId="333">
    <w:abstractNumId w:val="462"/>
  </w:num>
  <w:num w:numId="334">
    <w:abstractNumId w:val="461"/>
  </w:num>
  <w:num w:numId="335">
    <w:abstractNumId w:val="522"/>
  </w:num>
  <w:num w:numId="336">
    <w:abstractNumId w:val="677"/>
  </w:num>
  <w:num w:numId="337">
    <w:abstractNumId w:val="374"/>
  </w:num>
  <w:num w:numId="338">
    <w:abstractNumId w:val="87"/>
  </w:num>
  <w:num w:numId="339">
    <w:abstractNumId w:val="418"/>
  </w:num>
  <w:num w:numId="340">
    <w:abstractNumId w:val="728"/>
  </w:num>
  <w:num w:numId="341">
    <w:abstractNumId w:val="717"/>
  </w:num>
  <w:num w:numId="342">
    <w:abstractNumId w:val="664"/>
  </w:num>
  <w:num w:numId="343">
    <w:abstractNumId w:val="94"/>
  </w:num>
  <w:num w:numId="344">
    <w:abstractNumId w:val="583"/>
  </w:num>
  <w:num w:numId="345">
    <w:abstractNumId w:val="443"/>
  </w:num>
  <w:num w:numId="346">
    <w:abstractNumId w:val="515"/>
  </w:num>
  <w:num w:numId="347">
    <w:abstractNumId w:val="236"/>
  </w:num>
  <w:num w:numId="348">
    <w:abstractNumId w:val="105"/>
  </w:num>
  <w:num w:numId="349">
    <w:abstractNumId w:val="708"/>
  </w:num>
  <w:num w:numId="350">
    <w:abstractNumId w:val="534"/>
  </w:num>
  <w:num w:numId="351">
    <w:abstractNumId w:val="257"/>
  </w:num>
  <w:num w:numId="352">
    <w:abstractNumId w:val="327"/>
  </w:num>
  <w:num w:numId="353">
    <w:abstractNumId w:val="808"/>
  </w:num>
  <w:num w:numId="354">
    <w:abstractNumId w:val="66"/>
  </w:num>
  <w:num w:numId="355">
    <w:abstractNumId w:val="521"/>
  </w:num>
  <w:num w:numId="356">
    <w:abstractNumId w:val="633"/>
  </w:num>
  <w:num w:numId="357">
    <w:abstractNumId w:val="727"/>
  </w:num>
  <w:num w:numId="358">
    <w:abstractNumId w:val="5"/>
  </w:num>
  <w:num w:numId="359">
    <w:abstractNumId w:val="171"/>
  </w:num>
  <w:num w:numId="360">
    <w:abstractNumId w:val="722"/>
  </w:num>
  <w:num w:numId="361">
    <w:abstractNumId w:val="150"/>
  </w:num>
  <w:num w:numId="362">
    <w:abstractNumId w:val="311"/>
  </w:num>
  <w:num w:numId="363">
    <w:abstractNumId w:val="824"/>
  </w:num>
  <w:num w:numId="364">
    <w:abstractNumId w:val="237"/>
  </w:num>
  <w:num w:numId="365">
    <w:abstractNumId w:val="845"/>
  </w:num>
  <w:num w:numId="366">
    <w:abstractNumId w:val="177"/>
  </w:num>
  <w:num w:numId="367">
    <w:abstractNumId w:val="33"/>
  </w:num>
  <w:num w:numId="368">
    <w:abstractNumId w:val="373"/>
  </w:num>
  <w:num w:numId="369">
    <w:abstractNumId w:val="776"/>
  </w:num>
  <w:num w:numId="370">
    <w:abstractNumId w:val="788"/>
  </w:num>
  <w:num w:numId="371">
    <w:abstractNumId w:val="815"/>
  </w:num>
  <w:num w:numId="372">
    <w:abstractNumId w:val="399"/>
  </w:num>
  <w:num w:numId="373">
    <w:abstractNumId w:val="714"/>
  </w:num>
  <w:num w:numId="374">
    <w:abstractNumId w:val="386"/>
  </w:num>
  <w:num w:numId="375">
    <w:abstractNumId w:val="638"/>
  </w:num>
  <w:num w:numId="376">
    <w:abstractNumId w:val="116"/>
  </w:num>
  <w:num w:numId="377">
    <w:abstractNumId w:val="478"/>
  </w:num>
  <w:num w:numId="378">
    <w:abstractNumId w:val="208"/>
  </w:num>
  <w:num w:numId="379">
    <w:abstractNumId w:val="115"/>
  </w:num>
  <w:num w:numId="380">
    <w:abstractNumId w:val="378"/>
  </w:num>
  <w:num w:numId="381">
    <w:abstractNumId w:val="782"/>
  </w:num>
  <w:num w:numId="382">
    <w:abstractNumId w:val="207"/>
  </w:num>
  <w:num w:numId="383">
    <w:abstractNumId w:val="69"/>
  </w:num>
  <w:num w:numId="384">
    <w:abstractNumId w:val="420"/>
  </w:num>
  <w:num w:numId="385">
    <w:abstractNumId w:val="715"/>
  </w:num>
  <w:num w:numId="386">
    <w:abstractNumId w:val="513"/>
  </w:num>
  <w:num w:numId="387">
    <w:abstractNumId w:val="529"/>
  </w:num>
  <w:num w:numId="388">
    <w:abstractNumId w:val="44"/>
  </w:num>
  <w:num w:numId="389">
    <w:abstractNumId w:val="424"/>
  </w:num>
  <w:num w:numId="390">
    <w:abstractNumId w:val="584"/>
  </w:num>
  <w:num w:numId="391">
    <w:abstractNumId w:val="785"/>
  </w:num>
  <w:num w:numId="392">
    <w:abstractNumId w:val="249"/>
  </w:num>
  <w:num w:numId="393">
    <w:abstractNumId w:val="458"/>
  </w:num>
  <w:num w:numId="394">
    <w:abstractNumId w:val="573"/>
  </w:num>
  <w:num w:numId="395">
    <w:abstractNumId w:val="328"/>
  </w:num>
  <w:num w:numId="396">
    <w:abstractNumId w:val="91"/>
  </w:num>
  <w:num w:numId="397">
    <w:abstractNumId w:val="615"/>
  </w:num>
  <w:num w:numId="398">
    <w:abstractNumId w:val="830"/>
  </w:num>
  <w:num w:numId="399">
    <w:abstractNumId w:val="778"/>
  </w:num>
  <w:num w:numId="400">
    <w:abstractNumId w:val="93"/>
  </w:num>
  <w:num w:numId="401">
    <w:abstractNumId w:val="241"/>
  </w:num>
  <w:num w:numId="402">
    <w:abstractNumId w:val="601"/>
  </w:num>
  <w:num w:numId="403">
    <w:abstractNumId w:val="603"/>
  </w:num>
  <w:num w:numId="404">
    <w:abstractNumId w:val="61"/>
  </w:num>
  <w:num w:numId="405">
    <w:abstractNumId w:val="577"/>
  </w:num>
  <w:num w:numId="406">
    <w:abstractNumId w:val="107"/>
  </w:num>
  <w:num w:numId="407">
    <w:abstractNumId w:val="666"/>
  </w:num>
  <w:num w:numId="408">
    <w:abstractNumId w:val="397"/>
  </w:num>
  <w:num w:numId="409">
    <w:abstractNumId w:val="604"/>
  </w:num>
  <w:num w:numId="410">
    <w:abstractNumId w:val="354"/>
  </w:num>
  <w:num w:numId="411">
    <w:abstractNumId w:val="361"/>
  </w:num>
  <w:num w:numId="412">
    <w:abstractNumId w:val="62"/>
  </w:num>
  <w:num w:numId="413">
    <w:abstractNumId w:val="841"/>
  </w:num>
  <w:num w:numId="414">
    <w:abstractNumId w:val="17"/>
  </w:num>
  <w:num w:numId="415">
    <w:abstractNumId w:val="749"/>
  </w:num>
  <w:num w:numId="416">
    <w:abstractNumId w:val="230"/>
  </w:num>
  <w:num w:numId="417">
    <w:abstractNumId w:val="460"/>
  </w:num>
  <w:num w:numId="418">
    <w:abstractNumId w:val="546"/>
  </w:num>
  <w:num w:numId="419">
    <w:abstractNumId w:val="697"/>
  </w:num>
  <w:num w:numId="420">
    <w:abstractNumId w:val="802"/>
  </w:num>
  <w:num w:numId="421">
    <w:abstractNumId w:val="300"/>
  </w:num>
  <w:num w:numId="422">
    <w:abstractNumId w:val="92"/>
  </w:num>
  <w:num w:numId="423">
    <w:abstractNumId w:val="319"/>
  </w:num>
  <w:num w:numId="424">
    <w:abstractNumId w:val="409"/>
  </w:num>
  <w:num w:numId="425">
    <w:abstractNumId w:val="339"/>
  </w:num>
  <w:num w:numId="426">
    <w:abstractNumId w:val="209"/>
  </w:num>
  <w:num w:numId="427">
    <w:abstractNumId w:val="474"/>
  </w:num>
  <w:num w:numId="428">
    <w:abstractNumId w:val="346"/>
  </w:num>
  <w:num w:numId="429">
    <w:abstractNumId w:val="814"/>
  </w:num>
  <w:num w:numId="430">
    <w:abstractNumId w:val="45"/>
  </w:num>
  <w:num w:numId="431">
    <w:abstractNumId w:val="153"/>
  </w:num>
  <w:num w:numId="432">
    <w:abstractNumId w:val="523"/>
  </w:num>
  <w:num w:numId="433">
    <w:abstractNumId w:val="832"/>
  </w:num>
  <w:num w:numId="434">
    <w:abstractNumId w:val="100"/>
  </w:num>
  <w:num w:numId="435">
    <w:abstractNumId w:val="296"/>
  </w:num>
  <w:num w:numId="436">
    <w:abstractNumId w:val="305"/>
  </w:num>
  <w:num w:numId="437">
    <w:abstractNumId w:val="611"/>
  </w:num>
  <w:num w:numId="438">
    <w:abstractNumId w:val="791"/>
  </w:num>
  <w:num w:numId="439">
    <w:abstractNumId w:val="430"/>
  </w:num>
  <w:num w:numId="440">
    <w:abstractNumId w:val="164"/>
  </w:num>
  <w:num w:numId="441">
    <w:abstractNumId w:val="254"/>
  </w:num>
  <w:num w:numId="442">
    <w:abstractNumId w:val="348"/>
  </w:num>
  <w:num w:numId="443">
    <w:abstractNumId w:val="634"/>
  </w:num>
  <w:num w:numId="444">
    <w:abstractNumId w:val="693"/>
  </w:num>
  <w:num w:numId="445">
    <w:abstractNumId w:val="151"/>
  </w:num>
  <w:num w:numId="446">
    <w:abstractNumId w:val="334"/>
  </w:num>
  <w:num w:numId="447">
    <w:abstractNumId w:val="82"/>
  </w:num>
  <w:num w:numId="448">
    <w:abstractNumId w:val="1"/>
  </w:num>
  <w:num w:numId="449">
    <w:abstractNumId w:val="80"/>
  </w:num>
  <w:num w:numId="450">
    <w:abstractNumId w:val="26"/>
  </w:num>
  <w:num w:numId="451">
    <w:abstractNumId w:val="637"/>
  </w:num>
  <w:num w:numId="452">
    <w:abstractNumId w:val="58"/>
  </w:num>
  <w:num w:numId="453">
    <w:abstractNumId w:val="259"/>
  </w:num>
  <w:num w:numId="454">
    <w:abstractNumId w:val="576"/>
  </w:num>
  <w:num w:numId="455">
    <w:abstractNumId w:val="266"/>
  </w:num>
  <w:num w:numId="456">
    <w:abstractNumId w:val="74"/>
  </w:num>
  <w:num w:numId="457">
    <w:abstractNumId w:val="126"/>
  </w:num>
  <w:num w:numId="458">
    <w:abstractNumId w:val="246"/>
  </w:num>
  <w:num w:numId="459">
    <w:abstractNumId w:val="641"/>
  </w:num>
  <w:num w:numId="460">
    <w:abstractNumId w:val="432"/>
  </w:num>
  <w:num w:numId="461">
    <w:abstractNumId w:val="784"/>
  </w:num>
  <w:num w:numId="462">
    <w:abstractNumId w:val="286"/>
  </w:num>
  <w:num w:numId="463">
    <w:abstractNumId w:val="578"/>
  </w:num>
  <w:num w:numId="464">
    <w:abstractNumId w:val="49"/>
  </w:num>
  <w:num w:numId="465">
    <w:abstractNumId w:val="656"/>
  </w:num>
  <w:num w:numId="466">
    <w:abstractNumId w:val="313"/>
  </w:num>
  <w:num w:numId="467">
    <w:abstractNumId w:val="526"/>
  </w:num>
  <w:num w:numId="468">
    <w:abstractNumId w:val="838"/>
  </w:num>
  <w:num w:numId="469">
    <w:abstractNumId w:val="628"/>
  </w:num>
  <w:num w:numId="470">
    <w:abstractNumId w:val="587"/>
  </w:num>
  <w:num w:numId="471">
    <w:abstractNumId w:val="620"/>
  </w:num>
  <w:num w:numId="472">
    <w:abstractNumId w:val="648"/>
  </w:num>
  <w:num w:numId="473">
    <w:abstractNumId w:val="165"/>
  </w:num>
  <w:num w:numId="474">
    <w:abstractNumId w:val="240"/>
  </w:num>
  <w:num w:numId="475">
    <w:abstractNumId w:val="102"/>
  </w:num>
  <w:num w:numId="476">
    <w:abstractNumId w:val="605"/>
  </w:num>
  <w:num w:numId="477">
    <w:abstractNumId w:val="689"/>
  </w:num>
  <w:num w:numId="478">
    <w:abstractNumId w:val="622"/>
  </w:num>
  <w:num w:numId="479">
    <w:abstractNumId w:val="267"/>
  </w:num>
  <w:num w:numId="480">
    <w:abstractNumId w:val="640"/>
  </w:num>
  <w:num w:numId="481">
    <w:abstractNumId w:val="434"/>
  </w:num>
  <w:num w:numId="482">
    <w:abstractNumId w:val="47"/>
  </w:num>
  <w:num w:numId="483">
    <w:abstractNumId w:val="561"/>
  </w:num>
  <w:num w:numId="484">
    <w:abstractNumId w:val="744"/>
  </w:num>
  <w:num w:numId="485">
    <w:abstractNumId w:val="114"/>
  </w:num>
  <w:num w:numId="486">
    <w:abstractNumId w:val="160"/>
  </w:num>
  <w:num w:numId="487">
    <w:abstractNumId w:val="675"/>
  </w:num>
  <w:num w:numId="488">
    <w:abstractNumId w:val="570"/>
  </w:num>
  <w:num w:numId="489">
    <w:abstractNumId w:val="685"/>
  </w:num>
  <w:num w:numId="490">
    <w:abstractNumId w:val="544"/>
  </w:num>
  <w:num w:numId="491">
    <w:abstractNumId w:val="652"/>
  </w:num>
  <w:num w:numId="492">
    <w:abstractNumId w:val="166"/>
  </w:num>
  <w:num w:numId="493">
    <w:abstractNumId w:val="479"/>
  </w:num>
  <w:num w:numId="494">
    <w:abstractNumId w:val="274"/>
  </w:num>
  <w:num w:numId="495">
    <w:abstractNumId w:val="347"/>
  </w:num>
  <w:num w:numId="496">
    <w:abstractNumId w:val="440"/>
  </w:num>
  <w:num w:numId="497">
    <w:abstractNumId w:val="439"/>
  </w:num>
  <w:num w:numId="498">
    <w:abstractNumId w:val="673"/>
  </w:num>
  <w:num w:numId="499">
    <w:abstractNumId w:val="32"/>
  </w:num>
  <w:num w:numId="500">
    <w:abstractNumId w:val="535"/>
  </w:num>
  <w:num w:numId="501">
    <w:abstractNumId w:val="394"/>
  </w:num>
  <w:num w:numId="502">
    <w:abstractNumId w:val="238"/>
  </w:num>
  <w:num w:numId="503">
    <w:abstractNumId w:val="141"/>
  </w:num>
  <w:num w:numId="504">
    <w:abstractNumId w:val="537"/>
  </w:num>
  <w:num w:numId="505">
    <w:abstractNumId w:val="820"/>
  </w:num>
  <w:num w:numId="506">
    <w:abstractNumId w:val="156"/>
  </w:num>
  <w:num w:numId="507">
    <w:abstractNumId w:val="250"/>
  </w:num>
  <w:num w:numId="508">
    <w:abstractNumId w:val="497"/>
  </w:num>
  <w:num w:numId="509">
    <w:abstractNumId w:val="427"/>
  </w:num>
  <w:num w:numId="510">
    <w:abstractNumId w:val="482"/>
  </w:num>
  <w:num w:numId="511">
    <w:abstractNumId w:val="335"/>
  </w:num>
  <w:num w:numId="512">
    <w:abstractNumId w:val="84"/>
  </w:num>
  <w:num w:numId="513">
    <w:abstractNumId w:val="639"/>
  </w:num>
  <w:num w:numId="514">
    <w:abstractNumId w:val="496"/>
  </w:num>
  <w:num w:numId="515">
    <w:abstractNumId w:val="28"/>
  </w:num>
  <w:num w:numId="516">
    <w:abstractNumId w:val="273"/>
  </w:num>
  <w:num w:numId="517">
    <w:abstractNumId w:val="188"/>
  </w:num>
  <w:num w:numId="518">
    <w:abstractNumId w:val="39"/>
  </w:num>
  <w:num w:numId="519">
    <w:abstractNumId w:val="398"/>
  </w:num>
  <w:num w:numId="520">
    <w:abstractNumId w:val="574"/>
  </w:num>
  <w:num w:numId="521">
    <w:abstractNumId w:val="566"/>
  </w:num>
  <w:num w:numId="522">
    <w:abstractNumId w:val="14"/>
  </w:num>
  <w:num w:numId="523">
    <w:abstractNumId w:val="471"/>
  </w:num>
  <w:num w:numId="524">
    <w:abstractNumId w:val="278"/>
  </w:num>
  <w:num w:numId="525">
    <w:abstractNumId w:val="696"/>
  </w:num>
  <w:num w:numId="526">
    <w:abstractNumId w:val="54"/>
  </w:num>
  <w:num w:numId="527">
    <w:abstractNumId w:val="669"/>
  </w:num>
  <w:num w:numId="528">
    <w:abstractNumId w:val="234"/>
  </w:num>
  <w:num w:numId="529">
    <w:abstractNumId w:val="172"/>
  </w:num>
  <w:num w:numId="530">
    <w:abstractNumId w:val="463"/>
  </w:num>
  <w:num w:numId="531">
    <w:abstractNumId w:val="396"/>
  </w:num>
  <w:num w:numId="532">
    <w:abstractNumId w:val="560"/>
  </w:num>
  <w:num w:numId="533">
    <w:abstractNumId w:val="441"/>
  </w:num>
  <w:num w:numId="534">
    <w:abstractNumId w:val="743"/>
  </w:num>
  <w:num w:numId="535">
    <w:abstractNumId w:val="85"/>
  </w:num>
  <w:num w:numId="536">
    <w:abstractNumId w:val="835"/>
  </w:num>
  <w:num w:numId="537">
    <w:abstractNumId w:val="4"/>
  </w:num>
  <w:num w:numId="538">
    <w:abstractNumId w:val="277"/>
  </w:num>
  <w:num w:numId="539">
    <w:abstractNumId w:val="585"/>
  </w:num>
  <w:num w:numId="540">
    <w:abstractNumId w:val="663"/>
  </w:num>
  <w:num w:numId="541">
    <w:abstractNumId w:val="184"/>
  </w:num>
  <w:num w:numId="542">
    <w:abstractNumId w:val="218"/>
  </w:num>
  <w:num w:numId="543">
    <w:abstractNumId w:val="64"/>
  </w:num>
  <w:num w:numId="544">
    <w:abstractNumId w:val="810"/>
  </w:num>
  <w:num w:numId="545">
    <w:abstractNumId w:val="216"/>
  </w:num>
  <w:num w:numId="546">
    <w:abstractNumId w:val="794"/>
  </w:num>
  <w:num w:numId="547">
    <w:abstractNumId w:val="7"/>
  </w:num>
  <w:num w:numId="548">
    <w:abstractNumId w:val="773"/>
  </w:num>
  <w:num w:numId="549">
    <w:abstractNumId w:val="562"/>
  </w:num>
  <w:num w:numId="550">
    <w:abstractNumId w:val="740"/>
  </w:num>
  <w:num w:numId="551">
    <w:abstractNumId w:val="6"/>
  </w:num>
  <w:num w:numId="552">
    <w:abstractNumId w:val="90"/>
  </w:num>
  <w:num w:numId="553">
    <w:abstractNumId w:val="435"/>
  </w:num>
  <w:num w:numId="554">
    <w:abstractNumId w:val="13"/>
  </w:num>
  <w:num w:numId="555">
    <w:abstractNumId w:val="411"/>
  </w:num>
  <w:num w:numId="556">
    <w:abstractNumId w:val="811"/>
  </w:num>
  <w:num w:numId="557">
    <w:abstractNumId w:val="256"/>
  </w:num>
  <w:num w:numId="558">
    <w:abstractNumId w:val="134"/>
  </w:num>
  <w:num w:numId="559">
    <w:abstractNumId w:val="317"/>
  </w:num>
  <w:num w:numId="560">
    <w:abstractNumId w:val="212"/>
  </w:num>
  <w:num w:numId="561">
    <w:abstractNumId w:val="547"/>
  </w:num>
  <w:num w:numId="562">
    <w:abstractNumId w:val="464"/>
  </w:num>
  <w:num w:numId="563">
    <w:abstractNumId w:val="726"/>
  </w:num>
  <w:num w:numId="564">
    <w:abstractNumId w:val="607"/>
  </w:num>
  <w:num w:numId="565">
    <w:abstractNumId w:val="251"/>
  </w:num>
  <w:num w:numId="566">
    <w:abstractNumId w:val="109"/>
  </w:num>
  <w:num w:numId="567">
    <w:abstractNumId w:val="806"/>
  </w:num>
  <w:num w:numId="568">
    <w:abstractNumId w:val="132"/>
  </w:num>
  <w:num w:numId="569">
    <w:abstractNumId w:val="563"/>
  </w:num>
  <w:num w:numId="570">
    <w:abstractNumId w:val="362"/>
  </w:num>
  <w:num w:numId="571">
    <w:abstractNumId w:val="322"/>
  </w:num>
  <w:num w:numId="572">
    <w:abstractNumId w:val="201"/>
  </w:num>
  <w:num w:numId="573">
    <w:abstractNumId w:val="351"/>
  </w:num>
  <w:num w:numId="574">
    <w:abstractNumId w:val="106"/>
  </w:num>
  <w:num w:numId="575">
    <w:abstractNumId w:val="298"/>
  </w:num>
  <w:num w:numId="576">
    <w:abstractNumId w:val="345"/>
  </w:num>
  <w:num w:numId="577">
    <w:abstractNumId w:val="568"/>
  </w:num>
  <w:num w:numId="578">
    <w:abstractNumId w:val="65"/>
  </w:num>
  <w:num w:numId="579">
    <w:abstractNumId w:val="590"/>
  </w:num>
  <w:num w:numId="580">
    <w:abstractNumId w:val="833"/>
  </w:num>
  <w:num w:numId="581">
    <w:abstractNumId w:val="792"/>
  </w:num>
  <w:num w:numId="582">
    <w:abstractNumId w:val="56"/>
  </w:num>
  <w:num w:numId="583">
    <w:abstractNumId w:val="199"/>
  </w:num>
  <w:num w:numId="584">
    <w:abstractNumId w:val="581"/>
  </w:num>
  <w:num w:numId="585">
    <w:abstractNumId w:val="848"/>
  </w:num>
  <w:num w:numId="586">
    <w:abstractNumId w:val="29"/>
  </w:num>
  <w:num w:numId="587">
    <w:abstractNumId w:val="217"/>
  </w:num>
  <w:num w:numId="588">
    <w:abstractNumId w:val="481"/>
  </w:num>
  <w:num w:numId="589">
    <w:abstractNumId w:val="834"/>
  </w:num>
  <w:num w:numId="590">
    <w:abstractNumId w:val="636"/>
  </w:num>
  <w:num w:numId="591">
    <w:abstractNumId w:val="30"/>
  </w:num>
  <w:num w:numId="592">
    <w:abstractNumId w:val="162"/>
  </w:num>
  <w:num w:numId="593">
    <w:abstractNumId w:val="260"/>
  </w:num>
  <w:num w:numId="594">
    <w:abstractNumId w:val="525"/>
  </w:num>
  <w:num w:numId="595">
    <w:abstractNumId w:val="644"/>
  </w:num>
  <w:num w:numId="596">
    <w:abstractNumId w:val="819"/>
  </w:num>
  <w:num w:numId="597">
    <w:abstractNumId w:val="551"/>
  </w:num>
  <w:num w:numId="598">
    <w:abstractNumId w:val="71"/>
  </w:num>
  <w:num w:numId="599">
    <w:abstractNumId w:val="227"/>
  </w:num>
  <w:num w:numId="600">
    <w:abstractNumId w:val="831"/>
  </w:num>
  <w:num w:numId="601">
    <w:abstractNumId w:val="268"/>
  </w:num>
  <w:num w:numId="602">
    <w:abstractNumId w:val="122"/>
  </w:num>
  <w:num w:numId="603">
    <w:abstractNumId w:val="528"/>
  </w:num>
  <w:num w:numId="604">
    <w:abstractNumId w:val="147"/>
  </w:num>
  <w:num w:numId="605">
    <w:abstractNumId w:val="376"/>
  </w:num>
  <w:num w:numId="606">
    <w:abstractNumId w:val="417"/>
  </w:num>
  <w:num w:numId="607">
    <w:abstractNumId w:val="575"/>
  </w:num>
  <w:num w:numId="608">
    <w:abstractNumId w:val="413"/>
  </w:num>
  <w:num w:numId="609">
    <w:abstractNumId w:val="306"/>
  </w:num>
  <w:num w:numId="610">
    <w:abstractNumId w:val="314"/>
  </w:num>
  <w:num w:numId="611">
    <w:abstractNumId w:val="647"/>
  </w:num>
  <w:num w:numId="612">
    <w:abstractNumId w:val="643"/>
  </w:num>
  <w:num w:numId="613">
    <w:abstractNumId w:val="338"/>
  </w:num>
  <w:num w:numId="614">
    <w:abstractNumId w:val="367"/>
  </w:num>
  <w:num w:numId="615">
    <w:abstractNumId w:val="769"/>
  </w:num>
  <w:num w:numId="616">
    <w:abstractNumId w:val="589"/>
  </w:num>
  <w:num w:numId="617">
    <w:abstractNumId w:val="402"/>
  </w:num>
  <w:num w:numId="618">
    <w:abstractNumId w:val="270"/>
  </w:num>
  <w:num w:numId="619">
    <w:abstractNumId w:val="390"/>
  </w:num>
  <w:num w:numId="620">
    <w:abstractNumId w:val="293"/>
  </w:num>
  <w:num w:numId="621">
    <w:abstractNumId w:val="287"/>
  </w:num>
  <w:num w:numId="622">
    <w:abstractNumId w:val="187"/>
  </w:num>
  <w:num w:numId="623">
    <w:abstractNumId w:val="502"/>
  </w:num>
  <w:num w:numId="624">
    <w:abstractNumId w:val="817"/>
  </w:num>
  <w:num w:numId="625">
    <w:abstractNumId w:val="248"/>
  </w:num>
  <w:num w:numId="626">
    <w:abstractNumId w:val="190"/>
  </w:num>
  <w:num w:numId="627">
    <w:abstractNumId w:val="751"/>
  </w:num>
  <w:num w:numId="628">
    <w:abstractNumId w:val="609"/>
  </w:num>
  <w:num w:numId="629">
    <w:abstractNumId w:val="764"/>
  </w:num>
  <w:num w:numId="630">
    <w:abstractNumId w:val="365"/>
  </w:num>
  <w:num w:numId="631">
    <w:abstractNumId w:val="582"/>
  </w:num>
  <w:num w:numId="632">
    <w:abstractNumId w:val="485"/>
  </w:num>
  <w:num w:numId="633">
    <w:abstractNumId w:val="631"/>
  </w:num>
  <w:num w:numId="634">
    <w:abstractNumId w:val="161"/>
  </w:num>
  <w:num w:numId="635">
    <w:abstractNumId w:val="414"/>
  </w:num>
  <w:num w:numId="636">
    <w:abstractNumId w:val="204"/>
  </w:num>
  <w:num w:numId="637">
    <w:abstractNumId w:val="678"/>
  </w:num>
  <w:num w:numId="638">
    <w:abstractNumId w:val="516"/>
  </w:num>
  <w:num w:numId="639">
    <w:abstractNumId w:val="476"/>
  </w:num>
  <w:num w:numId="640">
    <w:abstractNumId w:val="487"/>
  </w:num>
  <w:num w:numId="641">
    <w:abstractNumId w:val="555"/>
  </w:num>
  <w:num w:numId="642">
    <w:abstractNumId w:val="389"/>
  </w:num>
  <w:num w:numId="643">
    <w:abstractNumId w:val="557"/>
  </w:num>
  <w:num w:numId="644">
    <w:abstractNumId w:val="650"/>
  </w:num>
  <w:num w:numId="645">
    <w:abstractNumId w:val="191"/>
  </w:num>
  <w:num w:numId="646">
    <w:abstractNumId w:val="170"/>
  </w:num>
  <w:num w:numId="647">
    <w:abstractNumId w:val="359"/>
  </w:num>
  <w:num w:numId="648">
    <w:abstractNumId w:val="224"/>
  </w:num>
  <w:num w:numId="649">
    <w:abstractNumId w:val="50"/>
  </w:num>
  <w:num w:numId="650">
    <w:abstractNumId w:val="125"/>
  </w:num>
  <w:num w:numId="651">
    <w:abstractNumId w:val="154"/>
  </w:num>
  <w:num w:numId="652">
    <w:abstractNumId w:val="263"/>
  </w:num>
  <w:num w:numId="653">
    <w:abstractNumId w:val="181"/>
  </w:num>
  <w:num w:numId="654">
    <w:abstractNumId w:val="31"/>
  </w:num>
  <w:num w:numId="655">
    <w:abstractNumId w:val="797"/>
  </w:num>
  <w:num w:numId="656">
    <w:abstractNumId w:val="299"/>
  </w:num>
  <w:num w:numId="657">
    <w:abstractNumId w:val="653"/>
  </w:num>
  <w:num w:numId="658">
    <w:abstractNumId w:val="264"/>
  </w:num>
  <w:num w:numId="659">
    <w:abstractNumId w:val="232"/>
  </w:num>
  <w:num w:numId="660">
    <w:abstractNumId w:val="60"/>
  </w:num>
  <w:num w:numId="661">
    <w:abstractNumId w:val="309"/>
  </w:num>
  <w:num w:numId="662">
    <w:abstractNumId w:val="226"/>
  </w:num>
  <w:num w:numId="663">
    <w:abstractNumId w:val="469"/>
  </w:num>
  <w:num w:numId="664">
    <w:abstractNumId w:val="752"/>
  </w:num>
  <w:num w:numId="665">
    <w:abstractNumId w:val="83"/>
  </w:num>
  <w:num w:numId="666">
    <w:abstractNumId w:val="307"/>
  </w:num>
  <w:num w:numId="667">
    <w:abstractNumId w:val="149"/>
  </w:num>
  <w:num w:numId="668">
    <w:abstractNumId w:val="588"/>
  </w:num>
  <w:num w:numId="669">
    <w:abstractNumId w:val="803"/>
  </w:num>
  <w:num w:numId="670">
    <w:abstractNumId w:val="137"/>
  </w:num>
  <w:num w:numId="671">
    <w:abstractNumId w:val="787"/>
  </w:num>
  <w:num w:numId="672">
    <w:abstractNumId w:val="556"/>
  </w:num>
  <w:num w:numId="673">
    <w:abstractNumId w:val="42"/>
  </w:num>
  <w:num w:numId="674">
    <w:abstractNumId w:val="613"/>
  </w:num>
  <w:num w:numId="675">
    <w:abstractNumId w:val="176"/>
  </w:num>
  <w:num w:numId="676">
    <w:abstractNumId w:val="572"/>
  </w:num>
  <w:num w:numId="677">
    <w:abstractNumId w:val="836"/>
  </w:num>
  <w:num w:numId="678">
    <w:abstractNumId w:val="635"/>
  </w:num>
  <w:num w:numId="679">
    <w:abstractNumId w:val="295"/>
  </w:num>
  <w:num w:numId="680">
    <w:abstractNumId w:val="407"/>
  </w:num>
  <w:num w:numId="681">
    <w:abstractNumId w:val="718"/>
  </w:num>
  <w:num w:numId="682">
    <w:abstractNumId w:val="470"/>
  </w:num>
  <w:num w:numId="683">
    <w:abstractNumId w:val="79"/>
  </w:num>
  <w:num w:numId="684">
    <w:abstractNumId w:val="691"/>
  </w:num>
  <w:num w:numId="685">
    <w:abstractNumId w:val="599"/>
  </w:num>
  <w:num w:numId="686">
    <w:abstractNumId w:val="475"/>
  </w:num>
  <w:num w:numId="687">
    <w:abstractNumId w:val="68"/>
  </w:num>
  <w:num w:numId="688">
    <w:abstractNumId w:val="129"/>
  </w:num>
  <w:num w:numId="689">
    <w:abstractNumId w:val="690"/>
  </w:num>
  <w:num w:numId="690">
    <w:abstractNumId w:val="688"/>
  </w:num>
  <w:num w:numId="691">
    <w:abstractNumId w:val="774"/>
  </w:num>
  <w:num w:numId="692">
    <w:abstractNumId w:val="665"/>
  </w:num>
  <w:num w:numId="693">
    <w:abstractNumId w:val="12"/>
  </w:num>
  <w:num w:numId="694">
    <w:abstractNumId w:val="349"/>
  </w:num>
  <w:num w:numId="695">
    <w:abstractNumId w:val="492"/>
  </w:num>
  <w:num w:numId="696">
    <w:abstractNumId w:val="244"/>
  </w:num>
  <w:num w:numId="697">
    <w:abstractNumId w:val="128"/>
  </w:num>
  <w:num w:numId="698">
    <w:abstractNumId w:val="301"/>
  </w:num>
  <w:num w:numId="699">
    <w:abstractNumId w:val="8"/>
  </w:num>
  <w:num w:numId="700">
    <w:abstractNumId w:val="755"/>
  </w:num>
  <w:num w:numId="701">
    <w:abstractNumId w:val="410"/>
  </w:num>
  <w:num w:numId="702">
    <w:abstractNumId w:val="704"/>
  </w:num>
  <w:num w:numId="703">
    <w:abstractNumId w:val="495"/>
  </w:num>
  <w:num w:numId="704">
    <w:abstractNumId w:val="421"/>
  </w:num>
  <w:num w:numId="705">
    <w:abstractNumId w:val="486"/>
  </w:num>
  <w:num w:numId="706">
    <w:abstractNumId w:val="757"/>
  </w:num>
  <w:num w:numId="707">
    <w:abstractNumId w:val="772"/>
  </w:num>
  <w:num w:numId="708">
    <w:abstractNumId w:val="55"/>
  </w:num>
  <w:num w:numId="709">
    <w:abstractNumId w:val="682"/>
  </w:num>
  <w:num w:numId="710">
    <w:abstractNumId w:val="619"/>
  </w:num>
  <w:num w:numId="711">
    <w:abstractNumId w:val="542"/>
  </w:num>
  <w:num w:numId="712">
    <w:abstractNumId w:val="358"/>
  </w:num>
  <w:num w:numId="713">
    <w:abstractNumId w:val="501"/>
  </w:num>
  <w:num w:numId="714">
    <w:abstractNumId w:val="543"/>
  </w:num>
  <w:num w:numId="715">
    <w:abstractNumId w:val="350"/>
  </w:num>
  <w:num w:numId="716">
    <w:abstractNumId w:val="2"/>
  </w:num>
  <w:num w:numId="717">
    <w:abstractNumId w:val="136"/>
  </w:num>
  <w:num w:numId="718">
    <w:abstractNumId w:val="617"/>
  </w:num>
  <w:num w:numId="719">
    <w:abstractNumId w:val="247"/>
  </w:num>
  <w:num w:numId="720">
    <w:abstractNumId w:val="687"/>
  </w:num>
  <w:num w:numId="721">
    <w:abstractNumId w:val="657"/>
  </w:num>
  <w:num w:numId="722">
    <w:abstractNumId w:val="297"/>
  </w:num>
  <w:num w:numId="723">
    <w:abstractNumId w:val="795"/>
  </w:num>
  <w:num w:numId="724">
    <w:abstractNumId w:val="252"/>
  </w:num>
  <w:num w:numId="725">
    <w:abstractNumId w:val="680"/>
  </w:num>
  <w:num w:numId="726">
    <w:abstractNumId w:val="671"/>
  </w:num>
  <w:num w:numId="727">
    <w:abstractNumId w:val="138"/>
  </w:num>
  <w:num w:numId="728">
    <w:abstractNumId w:val="586"/>
  </w:num>
  <w:num w:numId="729">
    <w:abstractNumId w:val="539"/>
  </w:num>
  <w:num w:numId="730">
    <w:abstractNumId w:val="659"/>
  </w:num>
  <w:num w:numId="731">
    <w:abstractNumId w:val="63"/>
  </w:num>
  <w:num w:numId="732">
    <w:abstractNumId w:val="520"/>
  </w:num>
  <w:num w:numId="733">
    <w:abstractNumId w:val="484"/>
  </w:num>
  <w:num w:numId="734">
    <w:abstractNumId w:val="614"/>
  </w:num>
  <w:num w:numId="735">
    <w:abstractNumId w:val="22"/>
  </w:num>
  <w:num w:numId="736">
    <w:abstractNumId w:val="490"/>
  </w:num>
  <w:num w:numId="737">
    <w:abstractNumId w:val="355"/>
  </w:num>
  <w:num w:numId="738">
    <w:abstractNumId w:val="343"/>
  </w:num>
  <w:num w:numId="739">
    <w:abstractNumId w:val="770"/>
  </w:num>
  <w:num w:numId="740">
    <w:abstractNumId w:val="760"/>
  </w:num>
  <w:num w:numId="741">
    <w:abstractNumId w:val="753"/>
  </w:num>
  <w:num w:numId="742">
    <w:abstractNumId w:val="169"/>
  </w:num>
  <w:num w:numId="743">
    <w:abstractNumId w:val="741"/>
  </w:num>
  <w:num w:numId="744">
    <w:abstractNumId w:val="98"/>
  </w:num>
  <w:num w:numId="745">
    <w:abstractNumId w:val="645"/>
  </w:num>
  <w:num w:numId="746">
    <w:abstractNumId w:val="265"/>
  </w:num>
  <w:num w:numId="747">
    <w:abstractNumId w:val="450"/>
  </w:num>
  <w:num w:numId="748">
    <w:abstractNumId w:val="447"/>
  </w:num>
  <w:num w:numId="749">
    <w:abstractNumId w:val="375"/>
  </w:num>
  <w:num w:numId="750">
    <w:abstractNumId w:val="700"/>
  </w:num>
  <w:num w:numId="751">
    <w:abstractNumId w:val="279"/>
  </w:num>
  <w:num w:numId="752">
    <w:abstractNumId w:val="196"/>
  </w:num>
  <w:num w:numId="753">
    <w:abstractNumId w:val="828"/>
  </w:num>
  <w:num w:numId="754">
    <w:abstractNumId w:val="97"/>
  </w:num>
  <w:num w:numId="755">
    <w:abstractNumId w:val="624"/>
  </w:num>
  <w:num w:numId="756">
    <w:abstractNumId w:val="294"/>
  </w:num>
  <w:num w:numId="757">
    <w:abstractNumId w:val="674"/>
  </w:num>
  <w:num w:numId="758">
    <w:abstractNumId w:val="473"/>
  </w:num>
  <w:num w:numId="759">
    <w:abstractNumId w:val="157"/>
  </w:num>
  <w:num w:numId="760">
    <w:abstractNumId w:val="510"/>
  </w:num>
  <w:num w:numId="761">
    <w:abstractNumId w:val="676"/>
  </w:num>
  <w:num w:numId="762">
    <w:abstractNumId w:val="387"/>
  </w:num>
  <w:num w:numId="763">
    <w:abstractNumId w:val="179"/>
  </w:num>
  <w:num w:numId="764">
    <w:abstractNumId w:val="77"/>
  </w:num>
  <w:num w:numId="765">
    <w:abstractNumId w:val="540"/>
  </w:num>
  <w:num w:numId="766">
    <w:abstractNumId w:val="37"/>
  </w:num>
  <w:num w:numId="767">
    <w:abstractNumId w:val="379"/>
  </w:num>
  <w:num w:numId="768">
    <w:abstractNumId w:val="798"/>
  </w:num>
  <w:num w:numId="769">
    <w:abstractNumId w:val="812"/>
  </w:num>
  <w:num w:numId="770">
    <w:abstractNumId w:val="131"/>
  </w:num>
  <w:num w:numId="771">
    <w:abstractNumId w:val="110"/>
  </w:num>
  <w:num w:numId="772">
    <w:abstractNumId w:val="139"/>
  </w:num>
  <w:num w:numId="773">
    <w:abstractNumId w:val="197"/>
  </w:num>
  <w:num w:numId="774">
    <w:abstractNumId w:val="783"/>
  </w:num>
  <w:num w:numId="775">
    <w:abstractNumId w:val="310"/>
  </w:num>
  <w:num w:numId="776">
    <w:abstractNumId w:val="175"/>
  </w:num>
  <w:num w:numId="777">
    <w:abstractNumId w:val="527"/>
  </w:num>
  <w:num w:numId="778">
    <w:abstractNumId w:val="655"/>
  </w:num>
  <w:num w:numId="779">
    <w:abstractNumId w:val="506"/>
  </w:num>
  <w:num w:numId="780">
    <w:abstractNumId w:val="316"/>
  </w:num>
  <w:num w:numId="781">
    <w:abstractNumId w:val="276"/>
  </w:num>
  <w:num w:numId="782">
    <w:abstractNumId w:val="159"/>
  </w:num>
  <w:num w:numId="783">
    <w:abstractNumId w:val="127"/>
  </w:num>
  <w:num w:numId="784">
    <w:abstractNumId w:val="709"/>
  </w:num>
  <w:num w:numId="785">
    <w:abstractNumId w:val="554"/>
  </w:num>
  <w:num w:numId="786">
    <w:abstractNumId w:val="344"/>
  </w:num>
  <w:num w:numId="787">
    <w:abstractNumId w:val="467"/>
  </w:num>
  <w:num w:numId="788">
    <w:abstractNumId w:val="174"/>
  </w:num>
  <w:num w:numId="789">
    <w:abstractNumId w:val="332"/>
  </w:num>
  <w:num w:numId="790">
    <w:abstractNumId w:val="725"/>
  </w:num>
  <w:num w:numId="791">
    <w:abstractNumId w:val="842"/>
  </w:num>
  <w:num w:numId="792">
    <w:abstractNumId w:val="336"/>
  </w:num>
  <w:num w:numId="793">
    <w:abstractNumId w:val="325"/>
  </w:num>
  <w:num w:numId="794">
    <w:abstractNumId w:val="505"/>
  </w:num>
  <w:num w:numId="795">
    <w:abstractNumId w:val="73"/>
  </w:num>
  <w:num w:numId="796">
    <w:abstractNumId w:val="816"/>
  </w:num>
  <w:num w:numId="797">
    <w:abstractNumId w:val="801"/>
  </w:num>
  <w:num w:numId="798">
    <w:abstractNumId w:val="40"/>
  </w:num>
  <w:num w:numId="799">
    <w:abstractNumId w:val="750"/>
  </w:num>
  <w:num w:numId="800">
    <w:abstractNumId w:val="340"/>
  </w:num>
  <w:num w:numId="801">
    <w:abstractNumId w:val="735"/>
  </w:num>
  <w:num w:numId="802">
    <w:abstractNumId w:val="846"/>
  </w:num>
  <w:num w:numId="803">
    <w:abstractNumId w:val="698"/>
  </w:num>
  <w:num w:numId="804">
    <w:abstractNumId w:val="393"/>
  </w:num>
  <w:num w:numId="805">
    <w:abstractNumId w:val="541"/>
  </w:num>
  <w:num w:numId="806">
    <w:abstractNumId w:val="158"/>
  </w:num>
  <w:num w:numId="807">
    <w:abstractNumId w:val="702"/>
  </w:num>
  <w:num w:numId="808">
    <w:abstractNumId w:val="679"/>
  </w:num>
  <w:num w:numId="809">
    <w:abstractNumId w:val="89"/>
  </w:num>
  <w:num w:numId="810">
    <w:abstractNumId w:val="459"/>
  </w:num>
  <w:num w:numId="811">
    <w:abstractNumId w:val="331"/>
  </w:num>
  <w:num w:numId="812">
    <w:abstractNumId w:val="580"/>
  </w:num>
  <w:num w:numId="813">
    <w:abstractNumId w:val="38"/>
  </w:num>
  <w:num w:numId="814">
    <w:abstractNumId w:val="193"/>
  </w:num>
  <w:num w:numId="815">
    <w:abstractNumId w:val="391"/>
  </w:num>
  <w:num w:numId="816">
    <w:abstractNumId w:val="658"/>
  </w:num>
  <w:num w:numId="817">
    <w:abstractNumId w:val="618"/>
  </w:num>
  <w:num w:numId="818">
    <w:abstractNumId w:val="323"/>
  </w:num>
  <w:num w:numId="819">
    <w:abstractNumId w:val="667"/>
  </w:num>
  <w:num w:numId="820">
    <w:abstractNumId w:val="95"/>
  </w:num>
  <w:num w:numId="821">
    <w:abstractNumId w:val="152"/>
  </w:num>
  <w:num w:numId="822">
    <w:abstractNumId w:val="130"/>
  </w:num>
  <w:num w:numId="823">
    <w:abstractNumId w:val="353"/>
  </w:num>
  <w:num w:numId="824">
    <w:abstractNumId w:val="406"/>
  </w:num>
  <w:num w:numId="825">
    <w:abstractNumId w:val="304"/>
  </w:num>
  <w:num w:numId="826">
    <w:abstractNumId w:val="108"/>
  </w:num>
  <w:num w:numId="827">
    <w:abstractNumId w:val="368"/>
  </w:num>
  <w:num w:numId="828">
    <w:abstractNumId w:val="710"/>
  </w:num>
  <w:num w:numId="829">
    <w:abstractNumId w:val="333"/>
  </w:num>
  <w:num w:numId="830">
    <w:abstractNumId w:val="291"/>
  </w:num>
  <w:num w:numId="831">
    <w:abstractNumId w:val="146"/>
  </w:num>
  <w:num w:numId="832">
    <w:abstractNumId w:val="185"/>
  </w:num>
  <w:num w:numId="833">
    <w:abstractNumId w:val="612"/>
  </w:num>
  <w:num w:numId="834">
    <w:abstractNumId w:val="392"/>
  </w:num>
  <w:num w:numId="835">
    <w:abstractNumId w:val="813"/>
  </w:num>
  <w:num w:numId="836">
    <w:abstractNumId w:val="818"/>
  </w:num>
  <w:num w:numId="837">
    <w:abstractNumId w:val="419"/>
  </w:num>
  <w:num w:numId="838">
    <w:abstractNumId w:val="215"/>
  </w:num>
  <w:num w:numId="839">
    <w:abstractNumId w:val="19"/>
  </w:num>
  <w:num w:numId="840">
    <w:abstractNumId w:val="381"/>
  </w:num>
  <w:num w:numId="841">
    <w:abstractNumId w:val="243"/>
  </w:num>
  <w:num w:numId="842">
    <w:abstractNumId w:val="258"/>
  </w:num>
  <w:num w:numId="843">
    <w:abstractNumId w:val="724"/>
  </w:num>
  <w:num w:numId="844">
    <w:abstractNumId w:val="142"/>
  </w:num>
  <w:num w:numId="845">
    <w:abstractNumId w:val="768"/>
  </w:num>
  <w:num w:numId="846">
    <w:abstractNumId w:val="329"/>
  </w:num>
  <w:num w:numId="847">
    <w:abstractNumId w:val="701"/>
  </w:num>
  <w:num w:numId="848">
    <w:abstractNumId w:val="763"/>
  </w:num>
  <w:num w:numId="849">
    <w:abstractNumId w:val="765"/>
  </w:num>
  <w:numIdMacAtCleanup w:val="8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hdrShapeDefaults>
    <o:shapedefaults v:ext="edit" spidmax="2049"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59"/>
    <w:rsid w:val="00000E86"/>
    <w:rsid w:val="00001006"/>
    <w:rsid w:val="00002B1C"/>
    <w:rsid w:val="00003C75"/>
    <w:rsid w:val="0000729C"/>
    <w:rsid w:val="000123FE"/>
    <w:rsid w:val="000138CD"/>
    <w:rsid w:val="000156C4"/>
    <w:rsid w:val="00015AA8"/>
    <w:rsid w:val="00017340"/>
    <w:rsid w:val="00021CAB"/>
    <w:rsid w:val="00023274"/>
    <w:rsid w:val="00030BC2"/>
    <w:rsid w:val="00030DAD"/>
    <w:rsid w:val="00031AE4"/>
    <w:rsid w:val="000336FE"/>
    <w:rsid w:val="00042E1C"/>
    <w:rsid w:val="00043013"/>
    <w:rsid w:val="00043CBD"/>
    <w:rsid w:val="000447ED"/>
    <w:rsid w:val="00044CFA"/>
    <w:rsid w:val="00046181"/>
    <w:rsid w:val="000467C1"/>
    <w:rsid w:val="000467FC"/>
    <w:rsid w:val="000468C3"/>
    <w:rsid w:val="00050DE0"/>
    <w:rsid w:val="00051A2D"/>
    <w:rsid w:val="00052552"/>
    <w:rsid w:val="00052B31"/>
    <w:rsid w:val="0005400D"/>
    <w:rsid w:val="000540CC"/>
    <w:rsid w:val="0005465E"/>
    <w:rsid w:val="00056F12"/>
    <w:rsid w:val="00060C67"/>
    <w:rsid w:val="00061CA1"/>
    <w:rsid w:val="00062801"/>
    <w:rsid w:val="00062A38"/>
    <w:rsid w:val="00062F90"/>
    <w:rsid w:val="000637D4"/>
    <w:rsid w:val="000664A6"/>
    <w:rsid w:val="00067B1A"/>
    <w:rsid w:val="000711AA"/>
    <w:rsid w:val="000711B7"/>
    <w:rsid w:val="00071415"/>
    <w:rsid w:val="000740AE"/>
    <w:rsid w:val="00076580"/>
    <w:rsid w:val="000767FD"/>
    <w:rsid w:val="000773BE"/>
    <w:rsid w:val="0008123E"/>
    <w:rsid w:val="00081A38"/>
    <w:rsid w:val="00082C41"/>
    <w:rsid w:val="00082FEC"/>
    <w:rsid w:val="0008350C"/>
    <w:rsid w:val="00083BDD"/>
    <w:rsid w:val="000863D4"/>
    <w:rsid w:val="00091CEF"/>
    <w:rsid w:val="00092FD6"/>
    <w:rsid w:val="00093270"/>
    <w:rsid w:val="00093F21"/>
    <w:rsid w:val="000944B6"/>
    <w:rsid w:val="00094A51"/>
    <w:rsid w:val="00095403"/>
    <w:rsid w:val="00095C02"/>
    <w:rsid w:val="0009641B"/>
    <w:rsid w:val="000964C6"/>
    <w:rsid w:val="00096C34"/>
    <w:rsid w:val="00096F86"/>
    <w:rsid w:val="000A0068"/>
    <w:rsid w:val="000A0E2B"/>
    <w:rsid w:val="000A2E2C"/>
    <w:rsid w:val="000A354D"/>
    <w:rsid w:val="000A39E4"/>
    <w:rsid w:val="000A480B"/>
    <w:rsid w:val="000A4EC5"/>
    <w:rsid w:val="000B02D2"/>
    <w:rsid w:val="000B0F2C"/>
    <w:rsid w:val="000B311A"/>
    <w:rsid w:val="000B62E3"/>
    <w:rsid w:val="000C092E"/>
    <w:rsid w:val="000C1BCA"/>
    <w:rsid w:val="000C212B"/>
    <w:rsid w:val="000C379D"/>
    <w:rsid w:val="000C444F"/>
    <w:rsid w:val="000C45D1"/>
    <w:rsid w:val="000C52D3"/>
    <w:rsid w:val="000C5483"/>
    <w:rsid w:val="000C55CE"/>
    <w:rsid w:val="000C72CC"/>
    <w:rsid w:val="000D05B1"/>
    <w:rsid w:val="000D1CF3"/>
    <w:rsid w:val="000D4302"/>
    <w:rsid w:val="000D5497"/>
    <w:rsid w:val="000D5BB4"/>
    <w:rsid w:val="000D6BD2"/>
    <w:rsid w:val="000D6EF4"/>
    <w:rsid w:val="000E01D6"/>
    <w:rsid w:val="000E0FE7"/>
    <w:rsid w:val="000E172E"/>
    <w:rsid w:val="000E1B95"/>
    <w:rsid w:val="000E23DC"/>
    <w:rsid w:val="000E3611"/>
    <w:rsid w:val="000E5DA6"/>
    <w:rsid w:val="000E5E05"/>
    <w:rsid w:val="000E78C9"/>
    <w:rsid w:val="000E7BA8"/>
    <w:rsid w:val="000F0FE1"/>
    <w:rsid w:val="000F7E6A"/>
    <w:rsid w:val="001016F3"/>
    <w:rsid w:val="00105050"/>
    <w:rsid w:val="001052C2"/>
    <w:rsid w:val="001060F0"/>
    <w:rsid w:val="00106320"/>
    <w:rsid w:val="001075B6"/>
    <w:rsid w:val="001110E1"/>
    <w:rsid w:val="00113261"/>
    <w:rsid w:val="00115ECB"/>
    <w:rsid w:val="00117444"/>
    <w:rsid w:val="00117CE2"/>
    <w:rsid w:val="00121DC8"/>
    <w:rsid w:val="00122522"/>
    <w:rsid w:val="00122BDF"/>
    <w:rsid w:val="00123A61"/>
    <w:rsid w:val="00125850"/>
    <w:rsid w:val="00125ABC"/>
    <w:rsid w:val="001268E5"/>
    <w:rsid w:val="00132539"/>
    <w:rsid w:val="00132AD4"/>
    <w:rsid w:val="00135679"/>
    <w:rsid w:val="0013578C"/>
    <w:rsid w:val="00135A94"/>
    <w:rsid w:val="00135BDE"/>
    <w:rsid w:val="00137FED"/>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54DF"/>
    <w:rsid w:val="00155541"/>
    <w:rsid w:val="00155FDB"/>
    <w:rsid w:val="001561B0"/>
    <w:rsid w:val="0015672A"/>
    <w:rsid w:val="00156E78"/>
    <w:rsid w:val="001575A7"/>
    <w:rsid w:val="00160B11"/>
    <w:rsid w:val="001635BD"/>
    <w:rsid w:val="00163AB6"/>
    <w:rsid w:val="00167C40"/>
    <w:rsid w:val="00167F0F"/>
    <w:rsid w:val="001704EE"/>
    <w:rsid w:val="00170F38"/>
    <w:rsid w:val="0017139B"/>
    <w:rsid w:val="001749F6"/>
    <w:rsid w:val="001759D0"/>
    <w:rsid w:val="00176BE9"/>
    <w:rsid w:val="00176BF9"/>
    <w:rsid w:val="00176E1E"/>
    <w:rsid w:val="00176F14"/>
    <w:rsid w:val="0018641D"/>
    <w:rsid w:val="00187566"/>
    <w:rsid w:val="0019068B"/>
    <w:rsid w:val="00191755"/>
    <w:rsid w:val="00192777"/>
    <w:rsid w:val="00192C21"/>
    <w:rsid w:val="001932EC"/>
    <w:rsid w:val="00193AE8"/>
    <w:rsid w:val="00194A3A"/>
    <w:rsid w:val="001964EF"/>
    <w:rsid w:val="001979A9"/>
    <w:rsid w:val="00197DD4"/>
    <w:rsid w:val="001A1C57"/>
    <w:rsid w:val="001A2CE5"/>
    <w:rsid w:val="001A2F90"/>
    <w:rsid w:val="001A5293"/>
    <w:rsid w:val="001A5CBA"/>
    <w:rsid w:val="001B0C78"/>
    <w:rsid w:val="001B1BE5"/>
    <w:rsid w:val="001B2247"/>
    <w:rsid w:val="001B461F"/>
    <w:rsid w:val="001B5331"/>
    <w:rsid w:val="001B56FE"/>
    <w:rsid w:val="001B6569"/>
    <w:rsid w:val="001C0AB5"/>
    <w:rsid w:val="001C150D"/>
    <w:rsid w:val="001C252F"/>
    <w:rsid w:val="001C29A6"/>
    <w:rsid w:val="001C2DEC"/>
    <w:rsid w:val="001C3899"/>
    <w:rsid w:val="001C47AA"/>
    <w:rsid w:val="001C71B8"/>
    <w:rsid w:val="001C7DB7"/>
    <w:rsid w:val="001E0064"/>
    <w:rsid w:val="001E0255"/>
    <w:rsid w:val="001E18D1"/>
    <w:rsid w:val="001E2894"/>
    <w:rsid w:val="001E2F54"/>
    <w:rsid w:val="001E3794"/>
    <w:rsid w:val="001E3F38"/>
    <w:rsid w:val="001E6DFC"/>
    <w:rsid w:val="001E71FE"/>
    <w:rsid w:val="001F331C"/>
    <w:rsid w:val="001F3CDF"/>
    <w:rsid w:val="001F53C8"/>
    <w:rsid w:val="001F6480"/>
    <w:rsid w:val="0020022C"/>
    <w:rsid w:val="00200C2E"/>
    <w:rsid w:val="0020394B"/>
    <w:rsid w:val="00203D70"/>
    <w:rsid w:val="00203F5E"/>
    <w:rsid w:val="002040F3"/>
    <w:rsid w:val="002055A4"/>
    <w:rsid w:val="0020749B"/>
    <w:rsid w:val="00210968"/>
    <w:rsid w:val="00212E8F"/>
    <w:rsid w:val="00213070"/>
    <w:rsid w:val="00213826"/>
    <w:rsid w:val="00215CC6"/>
    <w:rsid w:val="00216F1F"/>
    <w:rsid w:val="002202CD"/>
    <w:rsid w:val="00220790"/>
    <w:rsid w:val="00222F9C"/>
    <w:rsid w:val="00223006"/>
    <w:rsid w:val="00224538"/>
    <w:rsid w:val="00224F1F"/>
    <w:rsid w:val="00225E3E"/>
    <w:rsid w:val="00226318"/>
    <w:rsid w:val="002270B6"/>
    <w:rsid w:val="00227FAE"/>
    <w:rsid w:val="00230627"/>
    <w:rsid w:val="00232212"/>
    <w:rsid w:val="00232620"/>
    <w:rsid w:val="002364D3"/>
    <w:rsid w:val="00237B0A"/>
    <w:rsid w:val="00240ACC"/>
    <w:rsid w:val="00241ECF"/>
    <w:rsid w:val="00241F6F"/>
    <w:rsid w:val="00244729"/>
    <w:rsid w:val="002504BB"/>
    <w:rsid w:val="00257252"/>
    <w:rsid w:val="002615DB"/>
    <w:rsid w:val="002646BE"/>
    <w:rsid w:val="00264B01"/>
    <w:rsid w:val="00265F6B"/>
    <w:rsid w:val="00267C55"/>
    <w:rsid w:val="00271A7A"/>
    <w:rsid w:val="00271B2D"/>
    <w:rsid w:val="0027417A"/>
    <w:rsid w:val="002755F5"/>
    <w:rsid w:val="00281CBA"/>
    <w:rsid w:val="002821B9"/>
    <w:rsid w:val="0028325B"/>
    <w:rsid w:val="0028349E"/>
    <w:rsid w:val="002849AB"/>
    <w:rsid w:val="00285395"/>
    <w:rsid w:val="00286357"/>
    <w:rsid w:val="00286CA1"/>
    <w:rsid w:val="00291416"/>
    <w:rsid w:val="00292178"/>
    <w:rsid w:val="0029268C"/>
    <w:rsid w:val="00292DBE"/>
    <w:rsid w:val="0029319A"/>
    <w:rsid w:val="00293BBA"/>
    <w:rsid w:val="00294FA0"/>
    <w:rsid w:val="0029520E"/>
    <w:rsid w:val="00295CFD"/>
    <w:rsid w:val="00296643"/>
    <w:rsid w:val="002A12B5"/>
    <w:rsid w:val="002A2782"/>
    <w:rsid w:val="002A3C4D"/>
    <w:rsid w:val="002A747C"/>
    <w:rsid w:val="002A74B3"/>
    <w:rsid w:val="002A7B33"/>
    <w:rsid w:val="002B01B8"/>
    <w:rsid w:val="002B219A"/>
    <w:rsid w:val="002B5000"/>
    <w:rsid w:val="002B6073"/>
    <w:rsid w:val="002B6C27"/>
    <w:rsid w:val="002B6FEF"/>
    <w:rsid w:val="002B78B8"/>
    <w:rsid w:val="002B7E5D"/>
    <w:rsid w:val="002C028D"/>
    <w:rsid w:val="002C0F26"/>
    <w:rsid w:val="002C19C0"/>
    <w:rsid w:val="002C27AE"/>
    <w:rsid w:val="002C4C4E"/>
    <w:rsid w:val="002C532B"/>
    <w:rsid w:val="002C588F"/>
    <w:rsid w:val="002C628E"/>
    <w:rsid w:val="002C6803"/>
    <w:rsid w:val="002C6F8B"/>
    <w:rsid w:val="002C731A"/>
    <w:rsid w:val="002D36C2"/>
    <w:rsid w:val="002D39F6"/>
    <w:rsid w:val="002D3AB1"/>
    <w:rsid w:val="002D40E6"/>
    <w:rsid w:val="002D63AB"/>
    <w:rsid w:val="002D743C"/>
    <w:rsid w:val="002D7C74"/>
    <w:rsid w:val="002E0404"/>
    <w:rsid w:val="002E0434"/>
    <w:rsid w:val="002E09B7"/>
    <w:rsid w:val="002E2711"/>
    <w:rsid w:val="002E2748"/>
    <w:rsid w:val="002E285B"/>
    <w:rsid w:val="002E3196"/>
    <w:rsid w:val="002E31B1"/>
    <w:rsid w:val="002E3E00"/>
    <w:rsid w:val="002E4EBA"/>
    <w:rsid w:val="002E5DBE"/>
    <w:rsid w:val="002E7FA3"/>
    <w:rsid w:val="002F0F1B"/>
    <w:rsid w:val="002F1BEE"/>
    <w:rsid w:val="002F2F6E"/>
    <w:rsid w:val="002F3EFE"/>
    <w:rsid w:val="002F6519"/>
    <w:rsid w:val="0030188A"/>
    <w:rsid w:val="003023F6"/>
    <w:rsid w:val="00306444"/>
    <w:rsid w:val="003066C8"/>
    <w:rsid w:val="00306B41"/>
    <w:rsid w:val="00307463"/>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23F9"/>
    <w:rsid w:val="00332608"/>
    <w:rsid w:val="003340C2"/>
    <w:rsid w:val="003363BD"/>
    <w:rsid w:val="00336FE8"/>
    <w:rsid w:val="00337971"/>
    <w:rsid w:val="00337FE5"/>
    <w:rsid w:val="00340A2D"/>
    <w:rsid w:val="00340DDC"/>
    <w:rsid w:val="0034120E"/>
    <w:rsid w:val="00341E8E"/>
    <w:rsid w:val="00342551"/>
    <w:rsid w:val="003427F5"/>
    <w:rsid w:val="003464F6"/>
    <w:rsid w:val="00346BC3"/>
    <w:rsid w:val="003532AF"/>
    <w:rsid w:val="003557DA"/>
    <w:rsid w:val="0035602F"/>
    <w:rsid w:val="00356F2C"/>
    <w:rsid w:val="00357CC7"/>
    <w:rsid w:val="0036162C"/>
    <w:rsid w:val="003619A2"/>
    <w:rsid w:val="00362570"/>
    <w:rsid w:val="003628A4"/>
    <w:rsid w:val="00362C8E"/>
    <w:rsid w:val="003651C0"/>
    <w:rsid w:val="0036641A"/>
    <w:rsid w:val="00366625"/>
    <w:rsid w:val="00367646"/>
    <w:rsid w:val="00367772"/>
    <w:rsid w:val="00374A0E"/>
    <w:rsid w:val="00374A27"/>
    <w:rsid w:val="00375D2E"/>
    <w:rsid w:val="0037611B"/>
    <w:rsid w:val="003765D5"/>
    <w:rsid w:val="00376F33"/>
    <w:rsid w:val="003776F2"/>
    <w:rsid w:val="00377852"/>
    <w:rsid w:val="00380300"/>
    <w:rsid w:val="003832A9"/>
    <w:rsid w:val="003833C4"/>
    <w:rsid w:val="00384A98"/>
    <w:rsid w:val="00385704"/>
    <w:rsid w:val="00385B1B"/>
    <w:rsid w:val="00386EF9"/>
    <w:rsid w:val="00391386"/>
    <w:rsid w:val="00391BB1"/>
    <w:rsid w:val="00392CA9"/>
    <w:rsid w:val="00393F7A"/>
    <w:rsid w:val="003A01B2"/>
    <w:rsid w:val="003A08FF"/>
    <w:rsid w:val="003A280A"/>
    <w:rsid w:val="003A4C52"/>
    <w:rsid w:val="003A4E6D"/>
    <w:rsid w:val="003A5023"/>
    <w:rsid w:val="003A69A4"/>
    <w:rsid w:val="003A709F"/>
    <w:rsid w:val="003B14D5"/>
    <w:rsid w:val="003B2787"/>
    <w:rsid w:val="003B6D93"/>
    <w:rsid w:val="003B7AB4"/>
    <w:rsid w:val="003C0FC7"/>
    <w:rsid w:val="003C3D9A"/>
    <w:rsid w:val="003C434D"/>
    <w:rsid w:val="003C4956"/>
    <w:rsid w:val="003C7156"/>
    <w:rsid w:val="003D746A"/>
    <w:rsid w:val="003D79AE"/>
    <w:rsid w:val="003D7CA6"/>
    <w:rsid w:val="003E0CBF"/>
    <w:rsid w:val="003E1B88"/>
    <w:rsid w:val="003E254E"/>
    <w:rsid w:val="003E2A6B"/>
    <w:rsid w:val="003E2AC0"/>
    <w:rsid w:val="003E30E2"/>
    <w:rsid w:val="003E3603"/>
    <w:rsid w:val="003E3801"/>
    <w:rsid w:val="003E3CD6"/>
    <w:rsid w:val="003E61F7"/>
    <w:rsid w:val="003E65A9"/>
    <w:rsid w:val="003E697C"/>
    <w:rsid w:val="003E7634"/>
    <w:rsid w:val="003E7C1F"/>
    <w:rsid w:val="003E7F0A"/>
    <w:rsid w:val="003F0E23"/>
    <w:rsid w:val="003F0EEF"/>
    <w:rsid w:val="003F4E0F"/>
    <w:rsid w:val="003F5678"/>
    <w:rsid w:val="003F5913"/>
    <w:rsid w:val="003F5B6D"/>
    <w:rsid w:val="003F6B45"/>
    <w:rsid w:val="003F7381"/>
    <w:rsid w:val="00401049"/>
    <w:rsid w:val="00402A64"/>
    <w:rsid w:val="00403D54"/>
    <w:rsid w:val="004048EA"/>
    <w:rsid w:val="00404B14"/>
    <w:rsid w:val="00405A52"/>
    <w:rsid w:val="00405B69"/>
    <w:rsid w:val="0040608F"/>
    <w:rsid w:val="00410FF3"/>
    <w:rsid w:val="00412DE7"/>
    <w:rsid w:val="0041311B"/>
    <w:rsid w:val="00415CAC"/>
    <w:rsid w:val="00415F2C"/>
    <w:rsid w:val="0041755F"/>
    <w:rsid w:val="00417CB6"/>
    <w:rsid w:val="00420225"/>
    <w:rsid w:val="0042324D"/>
    <w:rsid w:val="00423468"/>
    <w:rsid w:val="0042510A"/>
    <w:rsid w:val="00425A69"/>
    <w:rsid w:val="004277AF"/>
    <w:rsid w:val="00431552"/>
    <w:rsid w:val="004326FB"/>
    <w:rsid w:val="00433DF6"/>
    <w:rsid w:val="004340D1"/>
    <w:rsid w:val="0043562F"/>
    <w:rsid w:val="00436E94"/>
    <w:rsid w:val="00445EDD"/>
    <w:rsid w:val="00446728"/>
    <w:rsid w:val="00447177"/>
    <w:rsid w:val="00447FEE"/>
    <w:rsid w:val="00450CC7"/>
    <w:rsid w:val="00452F7B"/>
    <w:rsid w:val="0045328C"/>
    <w:rsid w:val="004538B6"/>
    <w:rsid w:val="00453CB2"/>
    <w:rsid w:val="00454E33"/>
    <w:rsid w:val="004557FD"/>
    <w:rsid w:val="0046117C"/>
    <w:rsid w:val="00461B28"/>
    <w:rsid w:val="004632AC"/>
    <w:rsid w:val="0046556A"/>
    <w:rsid w:val="0046726A"/>
    <w:rsid w:val="00467616"/>
    <w:rsid w:val="004702D6"/>
    <w:rsid w:val="0047189A"/>
    <w:rsid w:val="00471D83"/>
    <w:rsid w:val="00473406"/>
    <w:rsid w:val="004752CE"/>
    <w:rsid w:val="004753AF"/>
    <w:rsid w:val="00476512"/>
    <w:rsid w:val="00480FA8"/>
    <w:rsid w:val="00483248"/>
    <w:rsid w:val="0048515A"/>
    <w:rsid w:val="00485AC2"/>
    <w:rsid w:val="004879CA"/>
    <w:rsid w:val="00491B7A"/>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6D1"/>
    <w:rsid w:val="004B7E03"/>
    <w:rsid w:val="004C06E5"/>
    <w:rsid w:val="004C1459"/>
    <w:rsid w:val="004C3D1B"/>
    <w:rsid w:val="004C43B1"/>
    <w:rsid w:val="004C4FA5"/>
    <w:rsid w:val="004C5108"/>
    <w:rsid w:val="004C5D9E"/>
    <w:rsid w:val="004D310B"/>
    <w:rsid w:val="004D36B2"/>
    <w:rsid w:val="004D3F15"/>
    <w:rsid w:val="004D4791"/>
    <w:rsid w:val="004D4AAB"/>
    <w:rsid w:val="004D50FE"/>
    <w:rsid w:val="004D5F34"/>
    <w:rsid w:val="004D5FE0"/>
    <w:rsid w:val="004D673C"/>
    <w:rsid w:val="004E126D"/>
    <w:rsid w:val="004E2B49"/>
    <w:rsid w:val="004E2EF5"/>
    <w:rsid w:val="004E3C50"/>
    <w:rsid w:val="004E4659"/>
    <w:rsid w:val="004E6058"/>
    <w:rsid w:val="004E655F"/>
    <w:rsid w:val="004E6A58"/>
    <w:rsid w:val="004F01EA"/>
    <w:rsid w:val="004F2B65"/>
    <w:rsid w:val="004F3763"/>
    <w:rsid w:val="004F4A09"/>
    <w:rsid w:val="004F5094"/>
    <w:rsid w:val="004F64CB"/>
    <w:rsid w:val="004F783B"/>
    <w:rsid w:val="00501732"/>
    <w:rsid w:val="0050192D"/>
    <w:rsid w:val="00501C37"/>
    <w:rsid w:val="005039FC"/>
    <w:rsid w:val="00503A11"/>
    <w:rsid w:val="00503BB2"/>
    <w:rsid w:val="00503EE4"/>
    <w:rsid w:val="00505CD2"/>
    <w:rsid w:val="00506870"/>
    <w:rsid w:val="005069A0"/>
    <w:rsid w:val="00513DB5"/>
    <w:rsid w:val="0051474B"/>
    <w:rsid w:val="0051546F"/>
    <w:rsid w:val="0051721E"/>
    <w:rsid w:val="00520383"/>
    <w:rsid w:val="0052157D"/>
    <w:rsid w:val="005218DF"/>
    <w:rsid w:val="00521DC7"/>
    <w:rsid w:val="0052224A"/>
    <w:rsid w:val="005225CC"/>
    <w:rsid w:val="00522E15"/>
    <w:rsid w:val="00523B90"/>
    <w:rsid w:val="0052559D"/>
    <w:rsid w:val="005267AA"/>
    <w:rsid w:val="00530C1E"/>
    <w:rsid w:val="00532C08"/>
    <w:rsid w:val="00533031"/>
    <w:rsid w:val="005339C5"/>
    <w:rsid w:val="00534800"/>
    <w:rsid w:val="0053538B"/>
    <w:rsid w:val="0054005F"/>
    <w:rsid w:val="00544ECA"/>
    <w:rsid w:val="00545142"/>
    <w:rsid w:val="0054598B"/>
    <w:rsid w:val="0054711E"/>
    <w:rsid w:val="00547D4D"/>
    <w:rsid w:val="00551D83"/>
    <w:rsid w:val="00552975"/>
    <w:rsid w:val="005541E8"/>
    <w:rsid w:val="00554517"/>
    <w:rsid w:val="005611F5"/>
    <w:rsid w:val="005650CA"/>
    <w:rsid w:val="00567AD9"/>
    <w:rsid w:val="00567C25"/>
    <w:rsid w:val="005717F9"/>
    <w:rsid w:val="00571C2E"/>
    <w:rsid w:val="00571DFF"/>
    <w:rsid w:val="00572ED9"/>
    <w:rsid w:val="005735E1"/>
    <w:rsid w:val="00573BAF"/>
    <w:rsid w:val="00575A10"/>
    <w:rsid w:val="0058106A"/>
    <w:rsid w:val="00582277"/>
    <w:rsid w:val="005825AF"/>
    <w:rsid w:val="0058296C"/>
    <w:rsid w:val="00582E5D"/>
    <w:rsid w:val="00584847"/>
    <w:rsid w:val="00584F48"/>
    <w:rsid w:val="00585067"/>
    <w:rsid w:val="00586236"/>
    <w:rsid w:val="00586579"/>
    <w:rsid w:val="00587D68"/>
    <w:rsid w:val="005901EF"/>
    <w:rsid w:val="0059089E"/>
    <w:rsid w:val="00591240"/>
    <w:rsid w:val="00592A7E"/>
    <w:rsid w:val="00592D86"/>
    <w:rsid w:val="00593CA5"/>
    <w:rsid w:val="005A1823"/>
    <w:rsid w:val="005A2B10"/>
    <w:rsid w:val="005A4236"/>
    <w:rsid w:val="005A6A23"/>
    <w:rsid w:val="005A6ED0"/>
    <w:rsid w:val="005A76AF"/>
    <w:rsid w:val="005A7D7D"/>
    <w:rsid w:val="005B56AE"/>
    <w:rsid w:val="005B5F81"/>
    <w:rsid w:val="005B7ECD"/>
    <w:rsid w:val="005C329C"/>
    <w:rsid w:val="005C32C6"/>
    <w:rsid w:val="005C3FAD"/>
    <w:rsid w:val="005C58E6"/>
    <w:rsid w:val="005C5B29"/>
    <w:rsid w:val="005C5D7B"/>
    <w:rsid w:val="005C7813"/>
    <w:rsid w:val="005C79D0"/>
    <w:rsid w:val="005C7E59"/>
    <w:rsid w:val="005D12AB"/>
    <w:rsid w:val="005D2676"/>
    <w:rsid w:val="005D34C0"/>
    <w:rsid w:val="005D54DA"/>
    <w:rsid w:val="005D642C"/>
    <w:rsid w:val="005D6FA6"/>
    <w:rsid w:val="005D72BD"/>
    <w:rsid w:val="005D7F42"/>
    <w:rsid w:val="005E06B8"/>
    <w:rsid w:val="005E4DB8"/>
    <w:rsid w:val="005E6269"/>
    <w:rsid w:val="005E771C"/>
    <w:rsid w:val="005F2AFA"/>
    <w:rsid w:val="005F4D22"/>
    <w:rsid w:val="005F50FD"/>
    <w:rsid w:val="005F5835"/>
    <w:rsid w:val="005F74E2"/>
    <w:rsid w:val="00600C37"/>
    <w:rsid w:val="006025BE"/>
    <w:rsid w:val="006049DF"/>
    <w:rsid w:val="006049F1"/>
    <w:rsid w:val="00605CE9"/>
    <w:rsid w:val="00605DAD"/>
    <w:rsid w:val="00606904"/>
    <w:rsid w:val="0060735D"/>
    <w:rsid w:val="00610046"/>
    <w:rsid w:val="006109B8"/>
    <w:rsid w:val="00610FCD"/>
    <w:rsid w:val="006123A8"/>
    <w:rsid w:val="0061267A"/>
    <w:rsid w:val="00613767"/>
    <w:rsid w:val="006139A2"/>
    <w:rsid w:val="00615751"/>
    <w:rsid w:val="00617A53"/>
    <w:rsid w:val="006200DA"/>
    <w:rsid w:val="006240D6"/>
    <w:rsid w:val="00624DB1"/>
    <w:rsid w:val="00625BEB"/>
    <w:rsid w:val="00625D49"/>
    <w:rsid w:val="006267D6"/>
    <w:rsid w:val="00627192"/>
    <w:rsid w:val="00630AF0"/>
    <w:rsid w:val="00631F19"/>
    <w:rsid w:val="00635B08"/>
    <w:rsid w:val="00635CD4"/>
    <w:rsid w:val="00637DEF"/>
    <w:rsid w:val="006403B8"/>
    <w:rsid w:val="00642525"/>
    <w:rsid w:val="00642772"/>
    <w:rsid w:val="00643373"/>
    <w:rsid w:val="006437D8"/>
    <w:rsid w:val="0064381B"/>
    <w:rsid w:val="006462B2"/>
    <w:rsid w:val="00646BA5"/>
    <w:rsid w:val="00647718"/>
    <w:rsid w:val="00647AFA"/>
    <w:rsid w:val="00650F10"/>
    <w:rsid w:val="0065246F"/>
    <w:rsid w:val="00655C81"/>
    <w:rsid w:val="006563D3"/>
    <w:rsid w:val="006569A0"/>
    <w:rsid w:val="00660F79"/>
    <w:rsid w:val="0066239D"/>
    <w:rsid w:val="00662475"/>
    <w:rsid w:val="00664CA4"/>
    <w:rsid w:val="00665029"/>
    <w:rsid w:val="0066577C"/>
    <w:rsid w:val="00665966"/>
    <w:rsid w:val="006659AA"/>
    <w:rsid w:val="00670455"/>
    <w:rsid w:val="006706AE"/>
    <w:rsid w:val="00670797"/>
    <w:rsid w:val="00670865"/>
    <w:rsid w:val="0067108A"/>
    <w:rsid w:val="006729FC"/>
    <w:rsid w:val="006730BD"/>
    <w:rsid w:val="0067424B"/>
    <w:rsid w:val="00674A23"/>
    <w:rsid w:val="00677EAE"/>
    <w:rsid w:val="00680188"/>
    <w:rsid w:val="00681F2D"/>
    <w:rsid w:val="00683196"/>
    <w:rsid w:val="006909C6"/>
    <w:rsid w:val="00691654"/>
    <w:rsid w:val="0069223E"/>
    <w:rsid w:val="00692996"/>
    <w:rsid w:val="0069323D"/>
    <w:rsid w:val="00693E71"/>
    <w:rsid w:val="0069478D"/>
    <w:rsid w:val="00695691"/>
    <w:rsid w:val="006962FE"/>
    <w:rsid w:val="0069630B"/>
    <w:rsid w:val="00697D18"/>
    <w:rsid w:val="006A2043"/>
    <w:rsid w:val="006A3BF2"/>
    <w:rsid w:val="006A3E5B"/>
    <w:rsid w:val="006A40DA"/>
    <w:rsid w:val="006B076A"/>
    <w:rsid w:val="006B1280"/>
    <w:rsid w:val="006B2AC2"/>
    <w:rsid w:val="006B3207"/>
    <w:rsid w:val="006B43EA"/>
    <w:rsid w:val="006B59B3"/>
    <w:rsid w:val="006B6F4D"/>
    <w:rsid w:val="006C0109"/>
    <w:rsid w:val="006C03FD"/>
    <w:rsid w:val="006C0FD7"/>
    <w:rsid w:val="006C1AF8"/>
    <w:rsid w:val="006C5B7D"/>
    <w:rsid w:val="006C60DE"/>
    <w:rsid w:val="006D0079"/>
    <w:rsid w:val="006D219A"/>
    <w:rsid w:val="006D2F82"/>
    <w:rsid w:val="006D4530"/>
    <w:rsid w:val="006D71DE"/>
    <w:rsid w:val="006D76B9"/>
    <w:rsid w:val="006D7E8B"/>
    <w:rsid w:val="006E34B4"/>
    <w:rsid w:val="006E6821"/>
    <w:rsid w:val="006F591D"/>
    <w:rsid w:val="006F6903"/>
    <w:rsid w:val="006F7A0F"/>
    <w:rsid w:val="00700BCE"/>
    <w:rsid w:val="007017B8"/>
    <w:rsid w:val="00705AE9"/>
    <w:rsid w:val="0070693F"/>
    <w:rsid w:val="007078EA"/>
    <w:rsid w:val="007078FE"/>
    <w:rsid w:val="00707C95"/>
    <w:rsid w:val="0071072A"/>
    <w:rsid w:val="00710783"/>
    <w:rsid w:val="00710B6E"/>
    <w:rsid w:val="00711522"/>
    <w:rsid w:val="00712760"/>
    <w:rsid w:val="00713C55"/>
    <w:rsid w:val="00715254"/>
    <w:rsid w:val="0071577B"/>
    <w:rsid w:val="007178C2"/>
    <w:rsid w:val="007202D2"/>
    <w:rsid w:val="0072203B"/>
    <w:rsid w:val="00723D45"/>
    <w:rsid w:val="00724029"/>
    <w:rsid w:val="007246B1"/>
    <w:rsid w:val="007250F1"/>
    <w:rsid w:val="00725904"/>
    <w:rsid w:val="00726C9F"/>
    <w:rsid w:val="00727495"/>
    <w:rsid w:val="00730028"/>
    <w:rsid w:val="007301FA"/>
    <w:rsid w:val="00730DAB"/>
    <w:rsid w:val="00731163"/>
    <w:rsid w:val="00732002"/>
    <w:rsid w:val="00732FBC"/>
    <w:rsid w:val="00733D37"/>
    <w:rsid w:val="00735D01"/>
    <w:rsid w:val="0073635B"/>
    <w:rsid w:val="007406DC"/>
    <w:rsid w:val="00740FC9"/>
    <w:rsid w:val="00741E44"/>
    <w:rsid w:val="00742FAF"/>
    <w:rsid w:val="0074359A"/>
    <w:rsid w:val="00743ADB"/>
    <w:rsid w:val="00745F9A"/>
    <w:rsid w:val="007462BA"/>
    <w:rsid w:val="00746B71"/>
    <w:rsid w:val="007476EE"/>
    <w:rsid w:val="007510CF"/>
    <w:rsid w:val="00752719"/>
    <w:rsid w:val="0075370E"/>
    <w:rsid w:val="007545D0"/>
    <w:rsid w:val="007546AF"/>
    <w:rsid w:val="00754CB9"/>
    <w:rsid w:val="00756218"/>
    <w:rsid w:val="00757426"/>
    <w:rsid w:val="00760779"/>
    <w:rsid w:val="007612FF"/>
    <w:rsid w:val="00762987"/>
    <w:rsid w:val="00763002"/>
    <w:rsid w:val="00764655"/>
    <w:rsid w:val="007650FF"/>
    <w:rsid w:val="00765EEF"/>
    <w:rsid w:val="007663EF"/>
    <w:rsid w:val="00766F9C"/>
    <w:rsid w:val="00767D1F"/>
    <w:rsid w:val="00767EEB"/>
    <w:rsid w:val="00773D59"/>
    <w:rsid w:val="00773DD6"/>
    <w:rsid w:val="00774CCB"/>
    <w:rsid w:val="00774D7B"/>
    <w:rsid w:val="00775C94"/>
    <w:rsid w:val="007812FB"/>
    <w:rsid w:val="00782E3F"/>
    <w:rsid w:val="00783732"/>
    <w:rsid w:val="00790E70"/>
    <w:rsid w:val="00792926"/>
    <w:rsid w:val="00793AD4"/>
    <w:rsid w:val="00793E31"/>
    <w:rsid w:val="00795506"/>
    <w:rsid w:val="00795E2B"/>
    <w:rsid w:val="007976E5"/>
    <w:rsid w:val="007A00E7"/>
    <w:rsid w:val="007A01C9"/>
    <w:rsid w:val="007A03CD"/>
    <w:rsid w:val="007A11A4"/>
    <w:rsid w:val="007A1658"/>
    <w:rsid w:val="007A1900"/>
    <w:rsid w:val="007A1CF9"/>
    <w:rsid w:val="007A364E"/>
    <w:rsid w:val="007A4E9B"/>
    <w:rsid w:val="007A4F65"/>
    <w:rsid w:val="007A7160"/>
    <w:rsid w:val="007A7899"/>
    <w:rsid w:val="007B04E8"/>
    <w:rsid w:val="007B0629"/>
    <w:rsid w:val="007B1C09"/>
    <w:rsid w:val="007B1E99"/>
    <w:rsid w:val="007B3BDF"/>
    <w:rsid w:val="007B51E4"/>
    <w:rsid w:val="007B59B5"/>
    <w:rsid w:val="007B7D63"/>
    <w:rsid w:val="007C1215"/>
    <w:rsid w:val="007C1831"/>
    <w:rsid w:val="007C1DFF"/>
    <w:rsid w:val="007C3FC5"/>
    <w:rsid w:val="007C442F"/>
    <w:rsid w:val="007C46E1"/>
    <w:rsid w:val="007C4FA1"/>
    <w:rsid w:val="007C5706"/>
    <w:rsid w:val="007C6737"/>
    <w:rsid w:val="007C74B1"/>
    <w:rsid w:val="007D027C"/>
    <w:rsid w:val="007D138D"/>
    <w:rsid w:val="007D2B67"/>
    <w:rsid w:val="007D41EA"/>
    <w:rsid w:val="007D58B4"/>
    <w:rsid w:val="007D5BAA"/>
    <w:rsid w:val="007D72D8"/>
    <w:rsid w:val="007D7C01"/>
    <w:rsid w:val="007E174C"/>
    <w:rsid w:val="007E37B1"/>
    <w:rsid w:val="007E4D0E"/>
    <w:rsid w:val="007E57C0"/>
    <w:rsid w:val="007E7827"/>
    <w:rsid w:val="007F0011"/>
    <w:rsid w:val="007F0E24"/>
    <w:rsid w:val="007F1187"/>
    <w:rsid w:val="007F1AF9"/>
    <w:rsid w:val="007F2EE3"/>
    <w:rsid w:val="007F4645"/>
    <w:rsid w:val="007F53DB"/>
    <w:rsid w:val="007F5F9C"/>
    <w:rsid w:val="007F7C77"/>
    <w:rsid w:val="00800191"/>
    <w:rsid w:val="00801574"/>
    <w:rsid w:val="0080289C"/>
    <w:rsid w:val="008033BD"/>
    <w:rsid w:val="00803FC3"/>
    <w:rsid w:val="00810CA4"/>
    <w:rsid w:val="00810CF7"/>
    <w:rsid w:val="008140B0"/>
    <w:rsid w:val="0081470C"/>
    <w:rsid w:val="00814F73"/>
    <w:rsid w:val="008157DE"/>
    <w:rsid w:val="00817430"/>
    <w:rsid w:val="008177F5"/>
    <w:rsid w:val="00820041"/>
    <w:rsid w:val="00820194"/>
    <w:rsid w:val="0082021D"/>
    <w:rsid w:val="00820E1D"/>
    <w:rsid w:val="00821ED3"/>
    <w:rsid w:val="00822702"/>
    <w:rsid w:val="00822991"/>
    <w:rsid w:val="00822EE4"/>
    <w:rsid w:val="0082321B"/>
    <w:rsid w:val="00824102"/>
    <w:rsid w:val="00824E09"/>
    <w:rsid w:val="00825F8F"/>
    <w:rsid w:val="0082622A"/>
    <w:rsid w:val="008264B1"/>
    <w:rsid w:val="00827FC8"/>
    <w:rsid w:val="00830077"/>
    <w:rsid w:val="00830422"/>
    <w:rsid w:val="00832C80"/>
    <w:rsid w:val="00833349"/>
    <w:rsid w:val="0083489F"/>
    <w:rsid w:val="00836775"/>
    <w:rsid w:val="00837C42"/>
    <w:rsid w:val="00840508"/>
    <w:rsid w:val="00840715"/>
    <w:rsid w:val="008422DA"/>
    <w:rsid w:val="00842389"/>
    <w:rsid w:val="00842787"/>
    <w:rsid w:val="008435F4"/>
    <w:rsid w:val="00843A6F"/>
    <w:rsid w:val="00844C81"/>
    <w:rsid w:val="008467A4"/>
    <w:rsid w:val="00847B64"/>
    <w:rsid w:val="00850065"/>
    <w:rsid w:val="008525B8"/>
    <w:rsid w:val="008555CF"/>
    <w:rsid w:val="00855EDC"/>
    <w:rsid w:val="008573B7"/>
    <w:rsid w:val="0085761F"/>
    <w:rsid w:val="008576B6"/>
    <w:rsid w:val="00857E3A"/>
    <w:rsid w:val="00861EAB"/>
    <w:rsid w:val="008638C4"/>
    <w:rsid w:val="008648F0"/>
    <w:rsid w:val="00866653"/>
    <w:rsid w:val="008670F0"/>
    <w:rsid w:val="008707F4"/>
    <w:rsid w:val="00872554"/>
    <w:rsid w:val="00872820"/>
    <w:rsid w:val="00872A06"/>
    <w:rsid w:val="0087349C"/>
    <w:rsid w:val="00874834"/>
    <w:rsid w:val="00876B58"/>
    <w:rsid w:val="00876C2B"/>
    <w:rsid w:val="00877AB3"/>
    <w:rsid w:val="00882923"/>
    <w:rsid w:val="00883AED"/>
    <w:rsid w:val="00884AD0"/>
    <w:rsid w:val="00885206"/>
    <w:rsid w:val="00885CF6"/>
    <w:rsid w:val="0088604B"/>
    <w:rsid w:val="00891AE3"/>
    <w:rsid w:val="0089260B"/>
    <w:rsid w:val="008949BF"/>
    <w:rsid w:val="008949DB"/>
    <w:rsid w:val="008958EF"/>
    <w:rsid w:val="00896890"/>
    <w:rsid w:val="008A09AD"/>
    <w:rsid w:val="008A4C81"/>
    <w:rsid w:val="008A5D60"/>
    <w:rsid w:val="008B1214"/>
    <w:rsid w:val="008B19F0"/>
    <w:rsid w:val="008B1FD8"/>
    <w:rsid w:val="008B22B2"/>
    <w:rsid w:val="008B488F"/>
    <w:rsid w:val="008B7B60"/>
    <w:rsid w:val="008C0AF1"/>
    <w:rsid w:val="008C0BAA"/>
    <w:rsid w:val="008C14A6"/>
    <w:rsid w:val="008C3990"/>
    <w:rsid w:val="008C3E21"/>
    <w:rsid w:val="008C6ED2"/>
    <w:rsid w:val="008C79D1"/>
    <w:rsid w:val="008D030E"/>
    <w:rsid w:val="008D22B4"/>
    <w:rsid w:val="008D4C36"/>
    <w:rsid w:val="008D5AA9"/>
    <w:rsid w:val="008D6A7E"/>
    <w:rsid w:val="008D6F57"/>
    <w:rsid w:val="008D77C2"/>
    <w:rsid w:val="008E021F"/>
    <w:rsid w:val="008E057E"/>
    <w:rsid w:val="008E0F5B"/>
    <w:rsid w:val="008E143E"/>
    <w:rsid w:val="008E1965"/>
    <w:rsid w:val="008E3982"/>
    <w:rsid w:val="008E480A"/>
    <w:rsid w:val="008E665C"/>
    <w:rsid w:val="008E66BA"/>
    <w:rsid w:val="008E76E2"/>
    <w:rsid w:val="008E77A3"/>
    <w:rsid w:val="008F00D1"/>
    <w:rsid w:val="008F35D5"/>
    <w:rsid w:val="008F4997"/>
    <w:rsid w:val="008F6017"/>
    <w:rsid w:val="008F6A81"/>
    <w:rsid w:val="008F759D"/>
    <w:rsid w:val="008F7736"/>
    <w:rsid w:val="008F7BBD"/>
    <w:rsid w:val="00900923"/>
    <w:rsid w:val="00900E26"/>
    <w:rsid w:val="0090167D"/>
    <w:rsid w:val="00902D51"/>
    <w:rsid w:val="00902F69"/>
    <w:rsid w:val="0090349E"/>
    <w:rsid w:val="00903649"/>
    <w:rsid w:val="00904102"/>
    <w:rsid w:val="00904CD8"/>
    <w:rsid w:val="00912672"/>
    <w:rsid w:val="00916273"/>
    <w:rsid w:val="00916B7A"/>
    <w:rsid w:val="00917309"/>
    <w:rsid w:val="00920D87"/>
    <w:rsid w:val="009243A5"/>
    <w:rsid w:val="00925AFF"/>
    <w:rsid w:val="00927D86"/>
    <w:rsid w:val="00930429"/>
    <w:rsid w:val="00931887"/>
    <w:rsid w:val="00931C0D"/>
    <w:rsid w:val="009334C9"/>
    <w:rsid w:val="00933D6A"/>
    <w:rsid w:val="0093426C"/>
    <w:rsid w:val="00936169"/>
    <w:rsid w:val="0093734E"/>
    <w:rsid w:val="00941335"/>
    <w:rsid w:val="00941836"/>
    <w:rsid w:val="00943882"/>
    <w:rsid w:val="009447B6"/>
    <w:rsid w:val="009464A7"/>
    <w:rsid w:val="009467DC"/>
    <w:rsid w:val="00950151"/>
    <w:rsid w:val="009524B0"/>
    <w:rsid w:val="00957C8D"/>
    <w:rsid w:val="0096034F"/>
    <w:rsid w:val="00964E3C"/>
    <w:rsid w:val="00965183"/>
    <w:rsid w:val="009659B4"/>
    <w:rsid w:val="00966814"/>
    <w:rsid w:val="00970386"/>
    <w:rsid w:val="00970A0C"/>
    <w:rsid w:val="00970BB2"/>
    <w:rsid w:val="009712F9"/>
    <w:rsid w:val="0097148D"/>
    <w:rsid w:val="0097203C"/>
    <w:rsid w:val="0097254A"/>
    <w:rsid w:val="0097480B"/>
    <w:rsid w:val="009751E4"/>
    <w:rsid w:val="00976590"/>
    <w:rsid w:val="009768D9"/>
    <w:rsid w:val="00976BA5"/>
    <w:rsid w:val="009810CC"/>
    <w:rsid w:val="009827A0"/>
    <w:rsid w:val="00982AAA"/>
    <w:rsid w:val="009833B5"/>
    <w:rsid w:val="00983747"/>
    <w:rsid w:val="0098389E"/>
    <w:rsid w:val="009840AB"/>
    <w:rsid w:val="009842C4"/>
    <w:rsid w:val="0098493B"/>
    <w:rsid w:val="00984A41"/>
    <w:rsid w:val="00985DE3"/>
    <w:rsid w:val="00987027"/>
    <w:rsid w:val="009874DF"/>
    <w:rsid w:val="00991E38"/>
    <w:rsid w:val="0099378B"/>
    <w:rsid w:val="00993C26"/>
    <w:rsid w:val="00993F00"/>
    <w:rsid w:val="009947E0"/>
    <w:rsid w:val="009958F9"/>
    <w:rsid w:val="00995ECB"/>
    <w:rsid w:val="009A0782"/>
    <w:rsid w:val="009A3194"/>
    <w:rsid w:val="009A48B8"/>
    <w:rsid w:val="009A503E"/>
    <w:rsid w:val="009A5223"/>
    <w:rsid w:val="009A5275"/>
    <w:rsid w:val="009A5EB3"/>
    <w:rsid w:val="009A65E5"/>
    <w:rsid w:val="009B0B6B"/>
    <w:rsid w:val="009B1705"/>
    <w:rsid w:val="009B311C"/>
    <w:rsid w:val="009B38AA"/>
    <w:rsid w:val="009B402D"/>
    <w:rsid w:val="009B56D2"/>
    <w:rsid w:val="009B6EE2"/>
    <w:rsid w:val="009C02B5"/>
    <w:rsid w:val="009C0355"/>
    <w:rsid w:val="009C09B4"/>
    <w:rsid w:val="009C2CAE"/>
    <w:rsid w:val="009C3DC6"/>
    <w:rsid w:val="009C4EB0"/>
    <w:rsid w:val="009C54FB"/>
    <w:rsid w:val="009C5B04"/>
    <w:rsid w:val="009D1CC2"/>
    <w:rsid w:val="009D3CA4"/>
    <w:rsid w:val="009D641B"/>
    <w:rsid w:val="009E1084"/>
    <w:rsid w:val="009E12FC"/>
    <w:rsid w:val="009E20B2"/>
    <w:rsid w:val="009E25A2"/>
    <w:rsid w:val="009E45F8"/>
    <w:rsid w:val="009E52EC"/>
    <w:rsid w:val="009E5326"/>
    <w:rsid w:val="009E543D"/>
    <w:rsid w:val="009E688C"/>
    <w:rsid w:val="009E7318"/>
    <w:rsid w:val="009E73D9"/>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12713"/>
    <w:rsid w:val="00A1292F"/>
    <w:rsid w:val="00A138FA"/>
    <w:rsid w:val="00A14DEA"/>
    <w:rsid w:val="00A1524F"/>
    <w:rsid w:val="00A1544C"/>
    <w:rsid w:val="00A15B47"/>
    <w:rsid w:val="00A15F80"/>
    <w:rsid w:val="00A16010"/>
    <w:rsid w:val="00A16135"/>
    <w:rsid w:val="00A16FBE"/>
    <w:rsid w:val="00A17DC1"/>
    <w:rsid w:val="00A2088F"/>
    <w:rsid w:val="00A20FEC"/>
    <w:rsid w:val="00A24E7C"/>
    <w:rsid w:val="00A264F3"/>
    <w:rsid w:val="00A27523"/>
    <w:rsid w:val="00A30A6D"/>
    <w:rsid w:val="00A32DA0"/>
    <w:rsid w:val="00A3488D"/>
    <w:rsid w:val="00A3702D"/>
    <w:rsid w:val="00A3719E"/>
    <w:rsid w:val="00A401D1"/>
    <w:rsid w:val="00A403D5"/>
    <w:rsid w:val="00A4371C"/>
    <w:rsid w:val="00A43E4D"/>
    <w:rsid w:val="00A44249"/>
    <w:rsid w:val="00A45718"/>
    <w:rsid w:val="00A46995"/>
    <w:rsid w:val="00A47347"/>
    <w:rsid w:val="00A4741D"/>
    <w:rsid w:val="00A47D0B"/>
    <w:rsid w:val="00A52FA2"/>
    <w:rsid w:val="00A56FF8"/>
    <w:rsid w:val="00A5783F"/>
    <w:rsid w:val="00A602EE"/>
    <w:rsid w:val="00A6198A"/>
    <w:rsid w:val="00A63682"/>
    <w:rsid w:val="00A644D6"/>
    <w:rsid w:val="00A67318"/>
    <w:rsid w:val="00A709E2"/>
    <w:rsid w:val="00A7469A"/>
    <w:rsid w:val="00A753D5"/>
    <w:rsid w:val="00A75666"/>
    <w:rsid w:val="00A76869"/>
    <w:rsid w:val="00A773EB"/>
    <w:rsid w:val="00A82426"/>
    <w:rsid w:val="00A90A0F"/>
    <w:rsid w:val="00A94DA9"/>
    <w:rsid w:val="00A96663"/>
    <w:rsid w:val="00A9681D"/>
    <w:rsid w:val="00AA1474"/>
    <w:rsid w:val="00AA3372"/>
    <w:rsid w:val="00AA5B0A"/>
    <w:rsid w:val="00AA64ED"/>
    <w:rsid w:val="00AB11E8"/>
    <w:rsid w:val="00AB2A89"/>
    <w:rsid w:val="00AB2D4D"/>
    <w:rsid w:val="00AB3A0D"/>
    <w:rsid w:val="00AB3F86"/>
    <w:rsid w:val="00AB4CBE"/>
    <w:rsid w:val="00AB52D2"/>
    <w:rsid w:val="00AB65E6"/>
    <w:rsid w:val="00AB70B8"/>
    <w:rsid w:val="00AB71B2"/>
    <w:rsid w:val="00AB745F"/>
    <w:rsid w:val="00AC3FFB"/>
    <w:rsid w:val="00AC4482"/>
    <w:rsid w:val="00AC526A"/>
    <w:rsid w:val="00AC61BF"/>
    <w:rsid w:val="00AC67A9"/>
    <w:rsid w:val="00AC75D4"/>
    <w:rsid w:val="00AD1AB1"/>
    <w:rsid w:val="00AD2BC5"/>
    <w:rsid w:val="00AD2C96"/>
    <w:rsid w:val="00AD4D39"/>
    <w:rsid w:val="00AD4E63"/>
    <w:rsid w:val="00AD541C"/>
    <w:rsid w:val="00AE09ED"/>
    <w:rsid w:val="00AE0B99"/>
    <w:rsid w:val="00AE0EDA"/>
    <w:rsid w:val="00AE13F8"/>
    <w:rsid w:val="00AE1471"/>
    <w:rsid w:val="00AE3EEB"/>
    <w:rsid w:val="00AE4ADF"/>
    <w:rsid w:val="00AE5ECE"/>
    <w:rsid w:val="00AE6C6F"/>
    <w:rsid w:val="00AF0242"/>
    <w:rsid w:val="00AF06BB"/>
    <w:rsid w:val="00AF18CA"/>
    <w:rsid w:val="00AF2B17"/>
    <w:rsid w:val="00AF331E"/>
    <w:rsid w:val="00AF40CF"/>
    <w:rsid w:val="00AF4146"/>
    <w:rsid w:val="00AF4E56"/>
    <w:rsid w:val="00AF5D98"/>
    <w:rsid w:val="00AF627F"/>
    <w:rsid w:val="00AF673E"/>
    <w:rsid w:val="00AF6D45"/>
    <w:rsid w:val="00B012CC"/>
    <w:rsid w:val="00B01337"/>
    <w:rsid w:val="00B01571"/>
    <w:rsid w:val="00B02F66"/>
    <w:rsid w:val="00B03EDC"/>
    <w:rsid w:val="00B041B6"/>
    <w:rsid w:val="00B0774F"/>
    <w:rsid w:val="00B1009A"/>
    <w:rsid w:val="00B109AD"/>
    <w:rsid w:val="00B125B0"/>
    <w:rsid w:val="00B13429"/>
    <w:rsid w:val="00B15928"/>
    <w:rsid w:val="00B1620F"/>
    <w:rsid w:val="00B16263"/>
    <w:rsid w:val="00B16462"/>
    <w:rsid w:val="00B20828"/>
    <w:rsid w:val="00B20AB4"/>
    <w:rsid w:val="00B21361"/>
    <w:rsid w:val="00B2156A"/>
    <w:rsid w:val="00B227E2"/>
    <w:rsid w:val="00B22F44"/>
    <w:rsid w:val="00B23754"/>
    <w:rsid w:val="00B27A13"/>
    <w:rsid w:val="00B30E1F"/>
    <w:rsid w:val="00B32D38"/>
    <w:rsid w:val="00B33319"/>
    <w:rsid w:val="00B36FF7"/>
    <w:rsid w:val="00B40F8F"/>
    <w:rsid w:val="00B422CF"/>
    <w:rsid w:val="00B4265E"/>
    <w:rsid w:val="00B45794"/>
    <w:rsid w:val="00B45CD8"/>
    <w:rsid w:val="00B4653C"/>
    <w:rsid w:val="00B466C3"/>
    <w:rsid w:val="00B46C88"/>
    <w:rsid w:val="00B51089"/>
    <w:rsid w:val="00B51582"/>
    <w:rsid w:val="00B51BA4"/>
    <w:rsid w:val="00B5459C"/>
    <w:rsid w:val="00B54E4C"/>
    <w:rsid w:val="00B551AC"/>
    <w:rsid w:val="00B55E6A"/>
    <w:rsid w:val="00B6133D"/>
    <w:rsid w:val="00B62261"/>
    <w:rsid w:val="00B62B9A"/>
    <w:rsid w:val="00B653A3"/>
    <w:rsid w:val="00B6576B"/>
    <w:rsid w:val="00B65BF4"/>
    <w:rsid w:val="00B65C1B"/>
    <w:rsid w:val="00B65FD5"/>
    <w:rsid w:val="00B66E8C"/>
    <w:rsid w:val="00B7024E"/>
    <w:rsid w:val="00B7057F"/>
    <w:rsid w:val="00B72B48"/>
    <w:rsid w:val="00B72DDA"/>
    <w:rsid w:val="00B745B9"/>
    <w:rsid w:val="00B75DAD"/>
    <w:rsid w:val="00B75F1B"/>
    <w:rsid w:val="00B7624F"/>
    <w:rsid w:val="00B76780"/>
    <w:rsid w:val="00B7701D"/>
    <w:rsid w:val="00B77E42"/>
    <w:rsid w:val="00B805E6"/>
    <w:rsid w:val="00B8281C"/>
    <w:rsid w:val="00B833DE"/>
    <w:rsid w:val="00B83F5F"/>
    <w:rsid w:val="00B849F8"/>
    <w:rsid w:val="00B84A20"/>
    <w:rsid w:val="00B85FFD"/>
    <w:rsid w:val="00B86C01"/>
    <w:rsid w:val="00B87FAD"/>
    <w:rsid w:val="00B901F3"/>
    <w:rsid w:val="00B945DF"/>
    <w:rsid w:val="00B97283"/>
    <w:rsid w:val="00B97639"/>
    <w:rsid w:val="00BA02AA"/>
    <w:rsid w:val="00BA0D93"/>
    <w:rsid w:val="00BA3042"/>
    <w:rsid w:val="00BA316C"/>
    <w:rsid w:val="00BA4787"/>
    <w:rsid w:val="00BA5615"/>
    <w:rsid w:val="00BA5C63"/>
    <w:rsid w:val="00BA6A03"/>
    <w:rsid w:val="00BA77DF"/>
    <w:rsid w:val="00BA7AFA"/>
    <w:rsid w:val="00BB12EB"/>
    <w:rsid w:val="00BB14C6"/>
    <w:rsid w:val="00BB20DA"/>
    <w:rsid w:val="00BB2B67"/>
    <w:rsid w:val="00BB5035"/>
    <w:rsid w:val="00BB5649"/>
    <w:rsid w:val="00BB7335"/>
    <w:rsid w:val="00BC1DF2"/>
    <w:rsid w:val="00BC210C"/>
    <w:rsid w:val="00BC345F"/>
    <w:rsid w:val="00BC44D1"/>
    <w:rsid w:val="00BC4ACA"/>
    <w:rsid w:val="00BC7104"/>
    <w:rsid w:val="00BD1AAE"/>
    <w:rsid w:val="00BD2EA9"/>
    <w:rsid w:val="00BD5902"/>
    <w:rsid w:val="00BD63AF"/>
    <w:rsid w:val="00BE33F6"/>
    <w:rsid w:val="00BE502A"/>
    <w:rsid w:val="00BE59FB"/>
    <w:rsid w:val="00BF2B4E"/>
    <w:rsid w:val="00BF34C3"/>
    <w:rsid w:val="00C003F8"/>
    <w:rsid w:val="00C0114C"/>
    <w:rsid w:val="00C02CC5"/>
    <w:rsid w:val="00C031FE"/>
    <w:rsid w:val="00C045F8"/>
    <w:rsid w:val="00C07B08"/>
    <w:rsid w:val="00C1083C"/>
    <w:rsid w:val="00C10DC1"/>
    <w:rsid w:val="00C11BA1"/>
    <w:rsid w:val="00C1371B"/>
    <w:rsid w:val="00C1413A"/>
    <w:rsid w:val="00C147EA"/>
    <w:rsid w:val="00C15647"/>
    <w:rsid w:val="00C16E63"/>
    <w:rsid w:val="00C2201B"/>
    <w:rsid w:val="00C22E9C"/>
    <w:rsid w:val="00C234B4"/>
    <w:rsid w:val="00C23832"/>
    <w:rsid w:val="00C26183"/>
    <w:rsid w:val="00C3037C"/>
    <w:rsid w:val="00C32945"/>
    <w:rsid w:val="00C3360F"/>
    <w:rsid w:val="00C3530B"/>
    <w:rsid w:val="00C3615A"/>
    <w:rsid w:val="00C36AF2"/>
    <w:rsid w:val="00C41617"/>
    <w:rsid w:val="00C41C9A"/>
    <w:rsid w:val="00C44B30"/>
    <w:rsid w:val="00C475C6"/>
    <w:rsid w:val="00C51F3A"/>
    <w:rsid w:val="00C534D2"/>
    <w:rsid w:val="00C60BD5"/>
    <w:rsid w:val="00C6163A"/>
    <w:rsid w:val="00C62104"/>
    <w:rsid w:val="00C62729"/>
    <w:rsid w:val="00C6367F"/>
    <w:rsid w:val="00C637AC"/>
    <w:rsid w:val="00C63DF8"/>
    <w:rsid w:val="00C65D5A"/>
    <w:rsid w:val="00C67C55"/>
    <w:rsid w:val="00C70974"/>
    <w:rsid w:val="00C71625"/>
    <w:rsid w:val="00C72072"/>
    <w:rsid w:val="00C72113"/>
    <w:rsid w:val="00C75A03"/>
    <w:rsid w:val="00C765F8"/>
    <w:rsid w:val="00C76601"/>
    <w:rsid w:val="00C8073B"/>
    <w:rsid w:val="00C81524"/>
    <w:rsid w:val="00C818EB"/>
    <w:rsid w:val="00C8465D"/>
    <w:rsid w:val="00C8660D"/>
    <w:rsid w:val="00C86779"/>
    <w:rsid w:val="00C92855"/>
    <w:rsid w:val="00C929DF"/>
    <w:rsid w:val="00C939EF"/>
    <w:rsid w:val="00C94069"/>
    <w:rsid w:val="00C94E50"/>
    <w:rsid w:val="00C95092"/>
    <w:rsid w:val="00CA0237"/>
    <w:rsid w:val="00CA06CE"/>
    <w:rsid w:val="00CA234B"/>
    <w:rsid w:val="00CA3083"/>
    <w:rsid w:val="00CA341B"/>
    <w:rsid w:val="00CA503B"/>
    <w:rsid w:val="00CA603E"/>
    <w:rsid w:val="00CA7E39"/>
    <w:rsid w:val="00CB0F84"/>
    <w:rsid w:val="00CB17DD"/>
    <w:rsid w:val="00CB5282"/>
    <w:rsid w:val="00CB6C59"/>
    <w:rsid w:val="00CB7235"/>
    <w:rsid w:val="00CB7888"/>
    <w:rsid w:val="00CB792B"/>
    <w:rsid w:val="00CC0015"/>
    <w:rsid w:val="00CC2A32"/>
    <w:rsid w:val="00CC386A"/>
    <w:rsid w:val="00CC5220"/>
    <w:rsid w:val="00CC5CD6"/>
    <w:rsid w:val="00CD0D84"/>
    <w:rsid w:val="00CD1017"/>
    <w:rsid w:val="00CD11D4"/>
    <w:rsid w:val="00CD11EF"/>
    <w:rsid w:val="00CD19DA"/>
    <w:rsid w:val="00CD1A1D"/>
    <w:rsid w:val="00CD26B3"/>
    <w:rsid w:val="00CD2F7E"/>
    <w:rsid w:val="00CD4BFC"/>
    <w:rsid w:val="00CD6F1B"/>
    <w:rsid w:val="00CE01DD"/>
    <w:rsid w:val="00CE0A1D"/>
    <w:rsid w:val="00CE0C18"/>
    <w:rsid w:val="00CE1787"/>
    <w:rsid w:val="00CE1C55"/>
    <w:rsid w:val="00CE2917"/>
    <w:rsid w:val="00CE2ECA"/>
    <w:rsid w:val="00CE35F7"/>
    <w:rsid w:val="00CE5424"/>
    <w:rsid w:val="00CE5785"/>
    <w:rsid w:val="00CE6FB7"/>
    <w:rsid w:val="00CF01DA"/>
    <w:rsid w:val="00CF0642"/>
    <w:rsid w:val="00CF092C"/>
    <w:rsid w:val="00CF1EB8"/>
    <w:rsid w:val="00CF3088"/>
    <w:rsid w:val="00CF34E9"/>
    <w:rsid w:val="00CF5019"/>
    <w:rsid w:val="00D00380"/>
    <w:rsid w:val="00D00CEF"/>
    <w:rsid w:val="00D0195C"/>
    <w:rsid w:val="00D02FFD"/>
    <w:rsid w:val="00D03BC2"/>
    <w:rsid w:val="00D0430C"/>
    <w:rsid w:val="00D0488E"/>
    <w:rsid w:val="00D05594"/>
    <w:rsid w:val="00D05FE0"/>
    <w:rsid w:val="00D079D3"/>
    <w:rsid w:val="00D10678"/>
    <w:rsid w:val="00D17CF7"/>
    <w:rsid w:val="00D21F45"/>
    <w:rsid w:val="00D22305"/>
    <w:rsid w:val="00D2235C"/>
    <w:rsid w:val="00D23F85"/>
    <w:rsid w:val="00D24DBC"/>
    <w:rsid w:val="00D25D4C"/>
    <w:rsid w:val="00D26555"/>
    <w:rsid w:val="00D2727F"/>
    <w:rsid w:val="00D276CB"/>
    <w:rsid w:val="00D314EE"/>
    <w:rsid w:val="00D3228E"/>
    <w:rsid w:val="00D374DC"/>
    <w:rsid w:val="00D37F5C"/>
    <w:rsid w:val="00D43FB8"/>
    <w:rsid w:val="00D44CF5"/>
    <w:rsid w:val="00D45CE3"/>
    <w:rsid w:val="00D4673F"/>
    <w:rsid w:val="00D46E6E"/>
    <w:rsid w:val="00D50320"/>
    <w:rsid w:val="00D5193B"/>
    <w:rsid w:val="00D51FD8"/>
    <w:rsid w:val="00D528ED"/>
    <w:rsid w:val="00D53896"/>
    <w:rsid w:val="00D54AA7"/>
    <w:rsid w:val="00D55156"/>
    <w:rsid w:val="00D552A0"/>
    <w:rsid w:val="00D55EDA"/>
    <w:rsid w:val="00D57559"/>
    <w:rsid w:val="00D60B63"/>
    <w:rsid w:val="00D62423"/>
    <w:rsid w:val="00D62450"/>
    <w:rsid w:val="00D62B47"/>
    <w:rsid w:val="00D66340"/>
    <w:rsid w:val="00D71383"/>
    <w:rsid w:val="00D7155D"/>
    <w:rsid w:val="00D73245"/>
    <w:rsid w:val="00D7346B"/>
    <w:rsid w:val="00D7401A"/>
    <w:rsid w:val="00D76F20"/>
    <w:rsid w:val="00D77780"/>
    <w:rsid w:val="00D77975"/>
    <w:rsid w:val="00D81EE4"/>
    <w:rsid w:val="00D82ACE"/>
    <w:rsid w:val="00D83573"/>
    <w:rsid w:val="00D84097"/>
    <w:rsid w:val="00D845A5"/>
    <w:rsid w:val="00D85D01"/>
    <w:rsid w:val="00D8632F"/>
    <w:rsid w:val="00D9226E"/>
    <w:rsid w:val="00D937DF"/>
    <w:rsid w:val="00D95867"/>
    <w:rsid w:val="00D974F0"/>
    <w:rsid w:val="00D978B2"/>
    <w:rsid w:val="00DA02A0"/>
    <w:rsid w:val="00DA0C15"/>
    <w:rsid w:val="00DA0D76"/>
    <w:rsid w:val="00DA2C51"/>
    <w:rsid w:val="00DA3F5D"/>
    <w:rsid w:val="00DA5233"/>
    <w:rsid w:val="00DA6371"/>
    <w:rsid w:val="00DB2B15"/>
    <w:rsid w:val="00DB41F4"/>
    <w:rsid w:val="00DB43FE"/>
    <w:rsid w:val="00DB4D35"/>
    <w:rsid w:val="00DB5927"/>
    <w:rsid w:val="00DC099F"/>
    <w:rsid w:val="00DC1895"/>
    <w:rsid w:val="00DC365D"/>
    <w:rsid w:val="00DC3D2A"/>
    <w:rsid w:val="00DC51AC"/>
    <w:rsid w:val="00DC6124"/>
    <w:rsid w:val="00DD0A13"/>
    <w:rsid w:val="00DD0FD0"/>
    <w:rsid w:val="00DD14FA"/>
    <w:rsid w:val="00DD14FD"/>
    <w:rsid w:val="00DD285F"/>
    <w:rsid w:val="00DD3E68"/>
    <w:rsid w:val="00DD4164"/>
    <w:rsid w:val="00DE2487"/>
    <w:rsid w:val="00DE2FBC"/>
    <w:rsid w:val="00DE3665"/>
    <w:rsid w:val="00DE6900"/>
    <w:rsid w:val="00DE78A7"/>
    <w:rsid w:val="00DE791F"/>
    <w:rsid w:val="00DF141E"/>
    <w:rsid w:val="00DF18C3"/>
    <w:rsid w:val="00DF1E0C"/>
    <w:rsid w:val="00DF2813"/>
    <w:rsid w:val="00DF3066"/>
    <w:rsid w:val="00DF37C1"/>
    <w:rsid w:val="00DF3F79"/>
    <w:rsid w:val="00DF6911"/>
    <w:rsid w:val="00E00558"/>
    <w:rsid w:val="00E01583"/>
    <w:rsid w:val="00E033CF"/>
    <w:rsid w:val="00E035BB"/>
    <w:rsid w:val="00E03EDF"/>
    <w:rsid w:val="00E05F3B"/>
    <w:rsid w:val="00E06074"/>
    <w:rsid w:val="00E06A16"/>
    <w:rsid w:val="00E06DB3"/>
    <w:rsid w:val="00E101E0"/>
    <w:rsid w:val="00E10977"/>
    <w:rsid w:val="00E10B1F"/>
    <w:rsid w:val="00E10D76"/>
    <w:rsid w:val="00E1142D"/>
    <w:rsid w:val="00E11E26"/>
    <w:rsid w:val="00E11F8F"/>
    <w:rsid w:val="00E14368"/>
    <w:rsid w:val="00E1462C"/>
    <w:rsid w:val="00E15880"/>
    <w:rsid w:val="00E17BA0"/>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54BC"/>
    <w:rsid w:val="00E4759E"/>
    <w:rsid w:val="00E47A3A"/>
    <w:rsid w:val="00E47AEA"/>
    <w:rsid w:val="00E47C13"/>
    <w:rsid w:val="00E50351"/>
    <w:rsid w:val="00E50D47"/>
    <w:rsid w:val="00E51616"/>
    <w:rsid w:val="00E54480"/>
    <w:rsid w:val="00E5556F"/>
    <w:rsid w:val="00E571B1"/>
    <w:rsid w:val="00E576B6"/>
    <w:rsid w:val="00E57A2A"/>
    <w:rsid w:val="00E607E8"/>
    <w:rsid w:val="00E6166E"/>
    <w:rsid w:val="00E63C49"/>
    <w:rsid w:val="00E6479C"/>
    <w:rsid w:val="00E64D86"/>
    <w:rsid w:val="00E65C8F"/>
    <w:rsid w:val="00E65D0E"/>
    <w:rsid w:val="00E72AC1"/>
    <w:rsid w:val="00E75C03"/>
    <w:rsid w:val="00E770B8"/>
    <w:rsid w:val="00E77D86"/>
    <w:rsid w:val="00E80209"/>
    <w:rsid w:val="00E826EE"/>
    <w:rsid w:val="00E83FA3"/>
    <w:rsid w:val="00E912C8"/>
    <w:rsid w:val="00E923A9"/>
    <w:rsid w:val="00E9275D"/>
    <w:rsid w:val="00E936A3"/>
    <w:rsid w:val="00E94950"/>
    <w:rsid w:val="00E958FB"/>
    <w:rsid w:val="00E9656E"/>
    <w:rsid w:val="00EA1586"/>
    <w:rsid w:val="00EA221C"/>
    <w:rsid w:val="00EA25D9"/>
    <w:rsid w:val="00EA262C"/>
    <w:rsid w:val="00EA2876"/>
    <w:rsid w:val="00EA31D0"/>
    <w:rsid w:val="00EA6AC8"/>
    <w:rsid w:val="00EB0D0E"/>
    <w:rsid w:val="00EB1545"/>
    <w:rsid w:val="00EB164F"/>
    <w:rsid w:val="00EB33A7"/>
    <w:rsid w:val="00EB3457"/>
    <w:rsid w:val="00EB3C5A"/>
    <w:rsid w:val="00EB4DF5"/>
    <w:rsid w:val="00EC0025"/>
    <w:rsid w:val="00EC11A4"/>
    <w:rsid w:val="00EC19E8"/>
    <w:rsid w:val="00EC25AA"/>
    <w:rsid w:val="00EC3BE5"/>
    <w:rsid w:val="00EC49BB"/>
    <w:rsid w:val="00EC6F6F"/>
    <w:rsid w:val="00ED051E"/>
    <w:rsid w:val="00ED0C40"/>
    <w:rsid w:val="00ED1636"/>
    <w:rsid w:val="00ED2608"/>
    <w:rsid w:val="00ED3996"/>
    <w:rsid w:val="00ED3D5B"/>
    <w:rsid w:val="00ED45C2"/>
    <w:rsid w:val="00ED677E"/>
    <w:rsid w:val="00ED73D4"/>
    <w:rsid w:val="00EE20EE"/>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F00744"/>
    <w:rsid w:val="00F01C67"/>
    <w:rsid w:val="00F0204D"/>
    <w:rsid w:val="00F062EE"/>
    <w:rsid w:val="00F0636D"/>
    <w:rsid w:val="00F1059B"/>
    <w:rsid w:val="00F1144E"/>
    <w:rsid w:val="00F11C96"/>
    <w:rsid w:val="00F1451C"/>
    <w:rsid w:val="00F1570F"/>
    <w:rsid w:val="00F16C9C"/>
    <w:rsid w:val="00F21315"/>
    <w:rsid w:val="00F2170D"/>
    <w:rsid w:val="00F22B9D"/>
    <w:rsid w:val="00F23CE0"/>
    <w:rsid w:val="00F24272"/>
    <w:rsid w:val="00F243BA"/>
    <w:rsid w:val="00F24FFE"/>
    <w:rsid w:val="00F25FE4"/>
    <w:rsid w:val="00F26101"/>
    <w:rsid w:val="00F26E66"/>
    <w:rsid w:val="00F27978"/>
    <w:rsid w:val="00F27A03"/>
    <w:rsid w:val="00F304D4"/>
    <w:rsid w:val="00F30932"/>
    <w:rsid w:val="00F352C4"/>
    <w:rsid w:val="00F356AB"/>
    <w:rsid w:val="00F35B0F"/>
    <w:rsid w:val="00F36895"/>
    <w:rsid w:val="00F4009A"/>
    <w:rsid w:val="00F41CB3"/>
    <w:rsid w:val="00F428A1"/>
    <w:rsid w:val="00F44DF7"/>
    <w:rsid w:val="00F45C71"/>
    <w:rsid w:val="00F4642E"/>
    <w:rsid w:val="00F506C2"/>
    <w:rsid w:val="00F509C4"/>
    <w:rsid w:val="00F53FE4"/>
    <w:rsid w:val="00F60559"/>
    <w:rsid w:val="00F63601"/>
    <w:rsid w:val="00F64AF7"/>
    <w:rsid w:val="00F65655"/>
    <w:rsid w:val="00F65E4D"/>
    <w:rsid w:val="00F663AD"/>
    <w:rsid w:val="00F67172"/>
    <w:rsid w:val="00F67660"/>
    <w:rsid w:val="00F705B6"/>
    <w:rsid w:val="00F709F6"/>
    <w:rsid w:val="00F70C21"/>
    <w:rsid w:val="00F72920"/>
    <w:rsid w:val="00F72F78"/>
    <w:rsid w:val="00F72FBD"/>
    <w:rsid w:val="00F756C1"/>
    <w:rsid w:val="00F75F66"/>
    <w:rsid w:val="00F804DC"/>
    <w:rsid w:val="00F83775"/>
    <w:rsid w:val="00F84277"/>
    <w:rsid w:val="00F844D4"/>
    <w:rsid w:val="00F85F64"/>
    <w:rsid w:val="00F861BE"/>
    <w:rsid w:val="00F87FA5"/>
    <w:rsid w:val="00F90FF7"/>
    <w:rsid w:val="00F91C7F"/>
    <w:rsid w:val="00F93CA8"/>
    <w:rsid w:val="00F9557F"/>
    <w:rsid w:val="00F9652C"/>
    <w:rsid w:val="00F976A4"/>
    <w:rsid w:val="00FA0BBC"/>
    <w:rsid w:val="00FA1EE6"/>
    <w:rsid w:val="00FA2C97"/>
    <w:rsid w:val="00FB0050"/>
    <w:rsid w:val="00FB0E6A"/>
    <w:rsid w:val="00FB5CDF"/>
    <w:rsid w:val="00FB76E3"/>
    <w:rsid w:val="00FB7B39"/>
    <w:rsid w:val="00FB7DAF"/>
    <w:rsid w:val="00FB7DE4"/>
    <w:rsid w:val="00FC4213"/>
    <w:rsid w:val="00FC48FF"/>
    <w:rsid w:val="00FC4BE2"/>
    <w:rsid w:val="00FD0BE4"/>
    <w:rsid w:val="00FD2250"/>
    <w:rsid w:val="00FD26A8"/>
    <w:rsid w:val="00FD27DE"/>
    <w:rsid w:val="00FD282D"/>
    <w:rsid w:val="00FD2E42"/>
    <w:rsid w:val="00FD39B9"/>
    <w:rsid w:val="00FD47E2"/>
    <w:rsid w:val="00FD75DE"/>
    <w:rsid w:val="00FD7FDF"/>
    <w:rsid w:val="00FE0263"/>
    <w:rsid w:val="00FE1916"/>
    <w:rsid w:val="00FE1B2A"/>
    <w:rsid w:val="00FE315A"/>
    <w:rsid w:val="00FE37D4"/>
    <w:rsid w:val="00FE3DC3"/>
    <w:rsid w:val="00FE4702"/>
    <w:rsid w:val="00FE4FBC"/>
    <w:rsid w:val="00FE52CB"/>
    <w:rsid w:val="00FE6472"/>
    <w:rsid w:val="00FE67A0"/>
    <w:rsid w:val="00FE7248"/>
    <w:rsid w:val="00FE7449"/>
    <w:rsid w:val="00FF081E"/>
    <w:rsid w:val="00FF20D9"/>
    <w:rsid w:val="00FF24C6"/>
    <w:rsid w:val="00FF2DA0"/>
    <w:rsid w:val="00FF4817"/>
    <w:rsid w:val="00FF7406"/>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55C179"/>
  <w15:docId w15:val="{DE75E163-E38D-43A0-9EF4-06B36672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41C"/>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pPr>
      <w:tabs>
        <w:tab w:val="left" w:pos="340"/>
      </w:tabs>
      <w:spacing w:before="60" w:after="60"/>
      <w:ind w:left="340" w:hanging="340"/>
    </w:pPr>
    <w:rPr>
      <w:lang w:val="en-US"/>
    </w:rPr>
  </w:style>
  <w:style w:type="paragraph" w:styleId="List2">
    <w:name w:val="List 2"/>
    <w:basedOn w:val="BodyText"/>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Pr>
      <w:rFonts w:eastAsiaTheme="minorHAnsi"/>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uiPriority w:val="9"/>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
    <w:name w:val="Grid Table 5 Dark - Accent 41"/>
    <w:basedOn w:val="TableNormal"/>
    <w:uiPriority w:val="50"/>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39"/>
    <w:qFormat/>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uiPriority w:val="5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
    <w:name w:val="Grid Table 5 Dark - Accent 411"/>
    <w:basedOn w:val="TableNormal"/>
    <w:uiPriority w:val="50"/>
    <w:rPr>
      <w:rFonts w:eastAsia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
    <w:name w:val="Grid Table 5 Dark - Accent 61"/>
    <w:basedOn w:val="TableNormal"/>
    <w:uiPriority w:val="50"/>
    <w:rPr>
      <w:rFonts w:eastAsia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
    <w:name w:val="List Table 3 - Accent 11"/>
    <w:basedOn w:val="TableNormal"/>
    <w:uiPriority w:val="48"/>
    <w:rPr>
      <w:rFonts w:eastAsiaTheme="minorHAnsi"/>
    </w:r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TableNormal"/>
    <w:uiPriority w:val="40"/>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TableGrid319">
    <w:name w:val="Table Grid319"/>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
    <w:name w:val="List Table 3 - Accent 12"/>
    <w:basedOn w:val="TableNormal"/>
    <w:uiPriority w:val="48"/>
    <w:rPr>
      <w:rFonts w:eastAsiaTheme="minorHAnsi"/>
    </w:r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uiPriority w:val="59"/>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uiPriority w:val="5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0">
    <w:name w:val="Table Grid329"/>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
    <w:name w:val="Grid Table 5 Dark - Accent 42"/>
    <w:basedOn w:val="TableNormal"/>
    <w:uiPriority w:val="50"/>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
    <w:name w:val="Table Grid3210"/>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TableNormal"/>
    <w:uiPriority w:val="3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
    <w:name w:val="Table Grid39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
    <w:name w:val="Table Grid310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0">
    <w:name w:val="Table Grid311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
    <w:name w:val="Grid Table 5 Dark - Accent 4111"/>
    <w:basedOn w:val="TableNormal"/>
    <w:uiPriority w:val="50"/>
    <w:rPr>
      <w:rFonts w:eastAsia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39"/>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Pr>
      <w:rFonts w:eastAsiaTheme="minorHAnsi"/>
      <w:color w:val="000000" w:themeColor="text1" w:themeShade="BF"/>
    </w:rPr>
    <w:tblPr>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Pr>
      <w:rFonts w:eastAsiaTheme="minorHAnsi"/>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1">
    <w:name w:val="TOC Heading1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uiPriority w:val="59"/>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uiPriority w:val="59"/>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uiPriority w:val="59"/>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TableNormal"/>
    <w:uiPriority w:val="5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TableNormal"/>
    <w:uiPriority w:val="5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uiPriority w:val="5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uiPriority w:val="3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0">
    <w:name w:val="Table Grid20"/>
    <w:basedOn w:val="TableNormal"/>
    <w:uiPriority w:val="3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
    <w:name w:val="Table Grid23"/>
    <w:basedOn w:val="TableNormal"/>
    <w:uiPriority w:val="3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
    <w:name w:val="Table Grid24"/>
    <w:basedOn w:val="TableNormal"/>
    <w:uiPriority w:val="3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
    <w:name w:val="Table Grid25"/>
    <w:basedOn w:val="TableNormal"/>
    <w:uiPriority w:val="3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
    <w:name w:val="Table Grid26"/>
    <w:basedOn w:val="TableNormal"/>
    <w:uiPriority w:val="39"/>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
    <w:name w:val="Grid Table 42"/>
    <w:basedOn w:val="TableNormal"/>
    <w:uiPriority w:val="49"/>
    <w:rPr>
      <w:rFonts w:eastAsiaTheme="minorHAnsi"/>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3">
    <w:name w:val="List Table 3 - Accent 13"/>
    <w:basedOn w:val="TableNormal"/>
    <w:uiPriority w:val="48"/>
    <w:rPr>
      <w:rFonts w:eastAsiaTheme="minorHAnsi"/>
    </w:r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0">
    <w:name w:val="Table Grid110"/>
    <w:basedOn w:val="TableNormal"/>
    <w:uiPriority w:val="5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uiPriority w:val="59"/>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uiPriority w:val="5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2">
    <w:name w:val="Normal 2"/>
    <w:basedOn w:val="Normal"/>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TableNormal"/>
    <w:uiPriority w:val="59"/>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uiPriority w:val="59"/>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
    <w:name w:val="Grid Table 5 Dark - Accent 44"/>
    <w:basedOn w:val="TableNormal"/>
    <w:uiPriority w:val="50"/>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
    <w:name w:val="Grid Table 5 Dark - Accent 63"/>
    <w:basedOn w:val="TableNormal"/>
    <w:uiPriority w:val="50"/>
    <w:rPr>
      <w:rFonts w:eastAsiaTheme="minorHAnsi"/>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ListTable3-Accent14">
    <w:name w:val="List Table 3 - Accent 14"/>
    <w:basedOn w:val="TableNormal"/>
    <w:uiPriority w:val="48"/>
    <w:rPr>
      <w:rFonts w:eastAsiaTheme="minorHAnsi"/>
    </w:rPr>
    <w:tblPr>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numbering" w:customStyle="1" w:styleId="NoList1">
    <w:name w:val="No List1"/>
    <w:next w:val="NoList"/>
    <w:uiPriority w:val="99"/>
    <w:semiHidden/>
    <w:unhideWhenUsed/>
    <w:rsid w:val="00322E97"/>
  </w:style>
  <w:style w:type="table" w:customStyle="1" w:styleId="TableGrid420">
    <w:name w:val="Table Grid42"/>
    <w:basedOn w:val="TableNormal"/>
    <w:next w:val="TableGrid"/>
    <w:uiPriority w:val="39"/>
    <w:rsid w:val="00322E97"/>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numbering" w:customStyle="1" w:styleId="NoList2">
    <w:name w:val="No List2"/>
    <w:next w:val="NoList"/>
    <w:uiPriority w:val="99"/>
    <w:semiHidden/>
    <w:unhideWhenUsed/>
    <w:rsid w:val="00446728"/>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6706AE"/>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uiPriority w:val="59"/>
    <w:rsid w:val="006706AE"/>
    <w:rPr>
      <w:rFonts w:ascii="Arial"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NoList11">
    <w:name w:val="No List11"/>
    <w:next w:val="NoList"/>
    <w:uiPriority w:val="99"/>
    <w:semiHidden/>
    <w:unhideWhenUsed/>
    <w:rsid w:val="006706AE"/>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uiPriority w:val="5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00">
    <w:name w:val="Table Grid330"/>
    <w:basedOn w:val="TableNormal"/>
    <w:next w:val="TableGrid"/>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
    <w:name w:val="Table Grid37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
    <w:name w:val="Table Grid38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
    <w:name w:val="Table Grid39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6706AE"/>
  </w:style>
  <w:style w:type="table" w:customStyle="1" w:styleId="TableGrid3102">
    <w:name w:val="Table Grid310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TableNormal"/>
    <w:next w:val="TableGrid"/>
    <w:uiPriority w:val="39"/>
    <w:qFormat/>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6706AE"/>
  </w:style>
  <w:style w:type="table" w:customStyle="1" w:styleId="TableGrid520">
    <w:name w:val="Table Grid52"/>
    <w:basedOn w:val="TableNormal"/>
    <w:next w:val="TableGrid"/>
    <w:uiPriority w:val="39"/>
    <w:rsid w:val="006706AE"/>
    <w:rPr>
      <w:rFonts w:ascii="Arial"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NoList"/>
    <w:uiPriority w:val="99"/>
    <w:semiHidden/>
    <w:unhideWhenUsed/>
    <w:rsid w:val="006706AE"/>
  </w:style>
  <w:style w:type="table" w:customStyle="1" w:styleId="TableGrid620">
    <w:name w:val="Table Grid62"/>
    <w:basedOn w:val="TableNormal"/>
    <w:next w:val="TableGrid"/>
    <w:uiPriority w:val="39"/>
    <w:rsid w:val="006706AE"/>
    <w:rPr>
      <w:rFonts w:ascii="Arial"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6706AE"/>
  </w:style>
  <w:style w:type="numbering" w:customStyle="1" w:styleId="NoList1111">
    <w:name w:val="No List1111"/>
    <w:next w:val="NoList"/>
    <w:uiPriority w:val="99"/>
    <w:semiHidden/>
    <w:unhideWhenUsed/>
    <w:rsid w:val="006706AE"/>
  </w:style>
  <w:style w:type="numbering" w:customStyle="1" w:styleId="NoList11111">
    <w:name w:val="No List11111"/>
    <w:next w:val="NoList"/>
    <w:uiPriority w:val="99"/>
    <w:semiHidden/>
    <w:unhideWhenUsed/>
    <w:rsid w:val="006706AE"/>
  </w:style>
  <w:style w:type="numbering" w:customStyle="1" w:styleId="NoList211">
    <w:name w:val="No List211"/>
    <w:next w:val="NoList"/>
    <w:uiPriority w:val="99"/>
    <w:semiHidden/>
    <w:unhideWhenUsed/>
    <w:rsid w:val="006706AE"/>
  </w:style>
  <w:style w:type="numbering" w:customStyle="1" w:styleId="NoList311">
    <w:name w:val="No List311"/>
    <w:next w:val="NoList"/>
    <w:uiPriority w:val="99"/>
    <w:semiHidden/>
    <w:unhideWhenUsed/>
    <w:rsid w:val="006706AE"/>
  </w:style>
  <w:style w:type="table" w:customStyle="1" w:styleId="TableGrid3142">
    <w:name w:val="Table Grid314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6706AE"/>
  </w:style>
  <w:style w:type="numbering" w:customStyle="1" w:styleId="NoList12">
    <w:name w:val="No List12"/>
    <w:next w:val="NoList"/>
    <w:uiPriority w:val="99"/>
    <w:semiHidden/>
    <w:unhideWhenUsed/>
    <w:rsid w:val="006706AE"/>
  </w:style>
  <w:style w:type="numbering" w:customStyle="1" w:styleId="NoList112">
    <w:name w:val="No List112"/>
    <w:next w:val="NoList"/>
    <w:uiPriority w:val="99"/>
    <w:semiHidden/>
    <w:unhideWhenUsed/>
    <w:rsid w:val="006706AE"/>
  </w:style>
  <w:style w:type="numbering" w:customStyle="1" w:styleId="NoList22">
    <w:name w:val="No List22"/>
    <w:next w:val="NoList"/>
    <w:uiPriority w:val="99"/>
    <w:semiHidden/>
    <w:unhideWhenUsed/>
    <w:rsid w:val="006706AE"/>
  </w:style>
  <w:style w:type="numbering" w:customStyle="1" w:styleId="NoList32">
    <w:name w:val="No List32"/>
    <w:next w:val="NoList"/>
    <w:uiPriority w:val="99"/>
    <w:semiHidden/>
    <w:unhideWhenUsed/>
    <w:rsid w:val="006706AE"/>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
    <w:name w:val="No List6"/>
    <w:next w:val="NoList"/>
    <w:uiPriority w:val="99"/>
    <w:semiHidden/>
    <w:unhideWhenUsed/>
    <w:rsid w:val="006706AE"/>
  </w:style>
  <w:style w:type="table" w:customStyle="1" w:styleId="TableGrid72">
    <w:name w:val="Table Grid7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
    <w:name w:val="No List7"/>
    <w:next w:val="NoList"/>
    <w:uiPriority w:val="99"/>
    <w:semiHidden/>
    <w:unhideWhenUsed/>
    <w:rsid w:val="006706AE"/>
  </w:style>
  <w:style w:type="table" w:customStyle="1" w:styleId="TableGrid3161">
    <w:name w:val="Table Grid316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ookTitle">
    <w:name w:val="Book Title"/>
    <w:basedOn w:val="DefaultParagraphFont"/>
    <w:uiPriority w:val="33"/>
    <w:qFormat/>
    <w:rsid w:val="006706AE"/>
    <w:rPr>
      <w:b/>
      <w:bCs/>
      <w:i/>
      <w:iCs/>
      <w:spacing w:val="5"/>
    </w:rPr>
  </w:style>
  <w:style w:type="numbering" w:customStyle="1" w:styleId="NoList8">
    <w:name w:val="No List8"/>
    <w:next w:val="NoList"/>
    <w:uiPriority w:val="99"/>
    <w:semiHidden/>
    <w:unhideWhenUsed/>
    <w:rsid w:val="006706AE"/>
  </w:style>
  <w:style w:type="table" w:customStyle="1" w:styleId="TableGrid3171">
    <w:name w:val="Table Grid317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6706AE"/>
    <w:rPr>
      <w:rFonts w:ascii="Arial" w:eastAsia="Calibri" w:hAnsi="Arial"/>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1">
    <w:name w:val="Table Grid319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
    <w:name w:val="No List9"/>
    <w:next w:val="NoList"/>
    <w:uiPriority w:val="99"/>
    <w:semiHidden/>
    <w:unhideWhenUsed/>
    <w:rsid w:val="006706AE"/>
  </w:style>
  <w:style w:type="table" w:customStyle="1" w:styleId="TableGrid3201">
    <w:name w:val="Table Grid320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0">
    <w:name w:val="Table Grid10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unhideWhenUsed/>
    <w:rsid w:val="006706AE"/>
  </w:style>
  <w:style w:type="table" w:customStyle="1" w:styleId="TableGrid3241">
    <w:name w:val="Table Grid324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6706AE"/>
  </w:style>
  <w:style w:type="table" w:customStyle="1" w:styleId="TableGrid3261">
    <w:name w:val="Table Grid326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
    <w:name w:val="Table Grid328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NoList"/>
    <w:uiPriority w:val="99"/>
    <w:semiHidden/>
    <w:unhideWhenUsed/>
    <w:rsid w:val="006706AE"/>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next w:val="TableGrid"/>
    <w:uiPriority w:val="5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1">
    <w:name w:val="Table Grid3291"/>
    <w:basedOn w:val="TableNormal"/>
    <w:next w:val="TableGrid"/>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1">
    <w:name w:val="Table Grid32101"/>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1">
    <w:name w:val="Table Grid3521"/>
    <w:basedOn w:val="TableNormal"/>
    <w:uiPriority w:val="3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
    <w:name w:val="Table Grid37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
    <w:name w:val="Table Grid38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
    <w:name w:val="Table Grid39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6706AE"/>
  </w:style>
  <w:style w:type="table" w:customStyle="1" w:styleId="TableGrid31011">
    <w:name w:val="Table Grid310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TableNormal"/>
    <w:next w:val="TableGrid"/>
    <w:uiPriority w:val="5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6706AE"/>
  </w:style>
  <w:style w:type="table" w:customStyle="1" w:styleId="TableGrid511">
    <w:name w:val="Table Grid511"/>
    <w:basedOn w:val="TableNormal"/>
    <w:next w:val="TableGrid"/>
    <w:uiPriority w:val="39"/>
    <w:rsid w:val="006706AE"/>
    <w:rPr>
      <w:rFonts w:ascii="Arial"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0">
    <w:name w:val="Table Grid311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
    <w:name w:val="Table Grid35111"/>
    <w:basedOn w:val="TableNormal"/>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NoList"/>
    <w:uiPriority w:val="99"/>
    <w:semiHidden/>
    <w:unhideWhenUsed/>
    <w:rsid w:val="006706AE"/>
  </w:style>
  <w:style w:type="table" w:customStyle="1" w:styleId="TableGrid611">
    <w:name w:val="Table Grid611"/>
    <w:basedOn w:val="TableNormal"/>
    <w:next w:val="TableGrid"/>
    <w:uiPriority w:val="39"/>
    <w:rsid w:val="006706AE"/>
    <w:rPr>
      <w:rFonts w:ascii="Arial" w:hAnsi="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uiPriority w:val="99"/>
    <w:semiHidden/>
    <w:unhideWhenUsed/>
    <w:rsid w:val="006706AE"/>
  </w:style>
  <w:style w:type="numbering" w:customStyle="1" w:styleId="NoList113">
    <w:name w:val="No List113"/>
    <w:next w:val="NoList"/>
    <w:uiPriority w:val="99"/>
    <w:semiHidden/>
    <w:unhideWhenUsed/>
    <w:rsid w:val="006706AE"/>
  </w:style>
  <w:style w:type="numbering" w:customStyle="1" w:styleId="NoList111111">
    <w:name w:val="No List111111"/>
    <w:next w:val="NoList"/>
    <w:uiPriority w:val="99"/>
    <w:semiHidden/>
    <w:unhideWhenUsed/>
    <w:rsid w:val="006706AE"/>
  </w:style>
  <w:style w:type="numbering" w:customStyle="1" w:styleId="NoList2111">
    <w:name w:val="No List2111"/>
    <w:next w:val="NoList"/>
    <w:uiPriority w:val="99"/>
    <w:semiHidden/>
    <w:unhideWhenUsed/>
    <w:rsid w:val="006706AE"/>
  </w:style>
  <w:style w:type="numbering" w:customStyle="1" w:styleId="NoList3111">
    <w:name w:val="No List3111"/>
    <w:next w:val="NoList"/>
    <w:uiPriority w:val="99"/>
    <w:semiHidden/>
    <w:unhideWhenUsed/>
    <w:rsid w:val="006706AE"/>
  </w:style>
  <w:style w:type="table" w:customStyle="1" w:styleId="TableGrid31411">
    <w:name w:val="Table Grid314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NoList"/>
    <w:uiPriority w:val="99"/>
    <w:semiHidden/>
    <w:unhideWhenUsed/>
    <w:rsid w:val="006706AE"/>
  </w:style>
  <w:style w:type="numbering" w:customStyle="1" w:styleId="NoList121">
    <w:name w:val="No List121"/>
    <w:next w:val="NoList"/>
    <w:uiPriority w:val="99"/>
    <w:semiHidden/>
    <w:unhideWhenUsed/>
    <w:rsid w:val="006706AE"/>
  </w:style>
  <w:style w:type="numbering" w:customStyle="1" w:styleId="NoList1121">
    <w:name w:val="No List1121"/>
    <w:next w:val="NoList"/>
    <w:uiPriority w:val="99"/>
    <w:semiHidden/>
    <w:unhideWhenUsed/>
    <w:rsid w:val="006706AE"/>
  </w:style>
  <w:style w:type="numbering" w:customStyle="1" w:styleId="NoList221">
    <w:name w:val="No List221"/>
    <w:next w:val="NoList"/>
    <w:uiPriority w:val="99"/>
    <w:semiHidden/>
    <w:unhideWhenUsed/>
    <w:rsid w:val="006706AE"/>
  </w:style>
  <w:style w:type="numbering" w:customStyle="1" w:styleId="NoList321">
    <w:name w:val="No List321"/>
    <w:next w:val="NoList"/>
    <w:uiPriority w:val="99"/>
    <w:semiHidden/>
    <w:unhideWhenUsed/>
    <w:rsid w:val="006706AE"/>
  </w:style>
  <w:style w:type="numbering" w:customStyle="1" w:styleId="NoList61">
    <w:name w:val="No List61"/>
    <w:next w:val="NoList"/>
    <w:uiPriority w:val="99"/>
    <w:semiHidden/>
    <w:unhideWhenUsed/>
    <w:rsid w:val="006706AE"/>
  </w:style>
  <w:style w:type="table" w:customStyle="1" w:styleId="TableGrid711">
    <w:name w:val="Table Grid71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706AE"/>
  </w:style>
  <w:style w:type="table" w:customStyle="1" w:styleId="TableGrid161">
    <w:name w:val="Table Grid161"/>
    <w:basedOn w:val="TableNormal"/>
    <w:next w:val="TableGrid"/>
    <w:uiPriority w:val="3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TableNormal"/>
    <w:uiPriority w:val="59"/>
    <w:rsid w:val="006706AE"/>
    <w:rPr>
      <w:rFonts w:ascii="Calibri" w:eastAsia="Calibri" w:hAnsi="Calibri" w:cs="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TableNormal"/>
    <w:next w:val="TableGrid"/>
    <w:uiPriority w:val="5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TableNormal"/>
    <w:next w:val="TableGrid"/>
    <w:uiPriority w:val="5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TableNormal"/>
    <w:next w:val="TableGrid"/>
    <w:uiPriority w:val="5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TableNormal"/>
    <w:next w:val="TableGrid"/>
    <w:uiPriority w:val="39"/>
    <w:rsid w:val="006706AE"/>
    <w:rPr>
      <w:rFonts w:ascii="Arial" w:eastAsia="Times New Roman" w:hAnsi="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
    <w:name w:val="Table Grid181"/>
    <w:basedOn w:val="TableNormal"/>
    <w:next w:val="TableGrid"/>
    <w:uiPriority w:val="39"/>
    <w:rsid w:val="006706AE"/>
    <w:rPr>
      <w:rFonts w:ascii="Arial" w:eastAsia="Times New Roman" w:hAnsi="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
    <w:name w:val="Table Grid191"/>
    <w:basedOn w:val="TableNormal"/>
    <w:next w:val="TableGrid"/>
    <w:uiPriority w:val="39"/>
    <w:rsid w:val="006706AE"/>
    <w:rPr>
      <w:rFonts w:ascii="Arial" w:eastAsia="Times New Roman" w:hAnsi="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0">
    <w:name w:val="Table Grid201"/>
    <w:basedOn w:val="TableNormal"/>
    <w:next w:val="TableGrid"/>
    <w:uiPriority w:val="39"/>
    <w:rsid w:val="006706AE"/>
    <w:rPr>
      <w:rFonts w:ascii="Arial" w:eastAsia="Times New Roman" w:hAnsi="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
    <w:name w:val="Table Grid231"/>
    <w:basedOn w:val="TableNormal"/>
    <w:next w:val="TableGrid"/>
    <w:uiPriority w:val="39"/>
    <w:rsid w:val="006706AE"/>
    <w:rPr>
      <w:rFonts w:ascii="Arial" w:eastAsia="Times New Roman" w:hAnsi="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
    <w:name w:val="Table Grid241"/>
    <w:basedOn w:val="TableNormal"/>
    <w:next w:val="TableGrid"/>
    <w:uiPriority w:val="39"/>
    <w:rsid w:val="006706AE"/>
    <w:rPr>
      <w:rFonts w:ascii="Arial" w:eastAsia="Times New Roman" w:hAnsi="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
    <w:name w:val="Table Grid251"/>
    <w:basedOn w:val="TableNormal"/>
    <w:next w:val="TableGrid"/>
    <w:uiPriority w:val="39"/>
    <w:rsid w:val="006706AE"/>
    <w:rPr>
      <w:rFonts w:ascii="Arial" w:eastAsia="Times New Roman" w:hAnsi="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
    <w:name w:val="Table Grid261"/>
    <w:basedOn w:val="TableNormal"/>
    <w:next w:val="TableGrid"/>
    <w:uiPriority w:val="39"/>
    <w:rsid w:val="006706AE"/>
    <w:rPr>
      <w:rFonts w:ascii="Arial" w:eastAsia="Times New Roman" w:hAnsi="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6706AE"/>
  </w:style>
  <w:style w:type="numbering" w:customStyle="1" w:styleId="NoList18">
    <w:name w:val="No List18"/>
    <w:next w:val="NoList"/>
    <w:uiPriority w:val="99"/>
    <w:semiHidden/>
    <w:unhideWhenUsed/>
    <w:rsid w:val="006706AE"/>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706AE"/>
  </w:style>
  <w:style w:type="numbering" w:customStyle="1" w:styleId="NoList24">
    <w:name w:val="No List24"/>
    <w:next w:val="NoList"/>
    <w:uiPriority w:val="99"/>
    <w:semiHidden/>
    <w:unhideWhenUsed/>
    <w:rsid w:val="006706AE"/>
  </w:style>
  <w:style w:type="numbering" w:customStyle="1" w:styleId="NoList34">
    <w:name w:val="No List34"/>
    <w:next w:val="NoList"/>
    <w:uiPriority w:val="99"/>
    <w:semiHidden/>
    <w:unhideWhenUsed/>
    <w:rsid w:val="006706AE"/>
  </w:style>
  <w:style w:type="numbering" w:customStyle="1" w:styleId="NoList42">
    <w:name w:val="No List42"/>
    <w:next w:val="NoList"/>
    <w:uiPriority w:val="99"/>
    <w:semiHidden/>
    <w:unhideWhenUsed/>
    <w:rsid w:val="006706AE"/>
  </w:style>
  <w:style w:type="numbering" w:customStyle="1" w:styleId="NoList1112">
    <w:name w:val="No List1112"/>
    <w:next w:val="NoList"/>
    <w:uiPriority w:val="99"/>
    <w:semiHidden/>
    <w:unhideWhenUsed/>
    <w:rsid w:val="006706AE"/>
  </w:style>
  <w:style w:type="numbering" w:customStyle="1" w:styleId="NoList1111111">
    <w:name w:val="No List1111111"/>
    <w:next w:val="NoList"/>
    <w:uiPriority w:val="99"/>
    <w:semiHidden/>
    <w:unhideWhenUsed/>
    <w:rsid w:val="006706AE"/>
  </w:style>
  <w:style w:type="numbering" w:customStyle="1" w:styleId="NoList212">
    <w:name w:val="No List212"/>
    <w:next w:val="NoList"/>
    <w:uiPriority w:val="99"/>
    <w:semiHidden/>
    <w:unhideWhenUsed/>
    <w:rsid w:val="006706AE"/>
  </w:style>
  <w:style w:type="numbering" w:customStyle="1" w:styleId="NoList312">
    <w:name w:val="No List312"/>
    <w:next w:val="NoList"/>
    <w:uiPriority w:val="99"/>
    <w:semiHidden/>
    <w:unhideWhenUsed/>
    <w:rsid w:val="006706AE"/>
  </w:style>
  <w:style w:type="numbering" w:customStyle="1" w:styleId="NoList52">
    <w:name w:val="No List52"/>
    <w:next w:val="NoList"/>
    <w:uiPriority w:val="99"/>
    <w:semiHidden/>
    <w:unhideWhenUsed/>
    <w:rsid w:val="006706AE"/>
  </w:style>
  <w:style w:type="numbering" w:customStyle="1" w:styleId="NoList122">
    <w:name w:val="No List122"/>
    <w:next w:val="NoList"/>
    <w:uiPriority w:val="99"/>
    <w:semiHidden/>
    <w:unhideWhenUsed/>
    <w:rsid w:val="006706AE"/>
  </w:style>
  <w:style w:type="numbering" w:customStyle="1" w:styleId="NoList1122">
    <w:name w:val="No List1122"/>
    <w:next w:val="NoList"/>
    <w:uiPriority w:val="99"/>
    <w:semiHidden/>
    <w:unhideWhenUsed/>
    <w:rsid w:val="006706AE"/>
  </w:style>
  <w:style w:type="numbering" w:customStyle="1" w:styleId="NoList222">
    <w:name w:val="No List222"/>
    <w:next w:val="NoList"/>
    <w:uiPriority w:val="99"/>
    <w:semiHidden/>
    <w:unhideWhenUsed/>
    <w:rsid w:val="006706AE"/>
  </w:style>
  <w:style w:type="numbering" w:customStyle="1" w:styleId="NoList322">
    <w:name w:val="No List322"/>
    <w:next w:val="NoList"/>
    <w:uiPriority w:val="99"/>
    <w:semiHidden/>
    <w:unhideWhenUsed/>
    <w:rsid w:val="006706AE"/>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706AE"/>
  </w:style>
  <w:style w:type="numbering" w:customStyle="1" w:styleId="NoList71">
    <w:name w:val="No List71"/>
    <w:next w:val="NoList"/>
    <w:uiPriority w:val="99"/>
    <w:semiHidden/>
    <w:unhideWhenUsed/>
    <w:rsid w:val="006706AE"/>
  </w:style>
  <w:style w:type="numbering" w:customStyle="1" w:styleId="NoList81">
    <w:name w:val="No List81"/>
    <w:next w:val="NoList"/>
    <w:uiPriority w:val="99"/>
    <w:semiHidden/>
    <w:unhideWhenUsed/>
    <w:rsid w:val="006706AE"/>
  </w:style>
  <w:style w:type="table" w:customStyle="1" w:styleId="TableGridLight21">
    <w:name w:val="Table Grid Light21"/>
    <w:basedOn w:val="TableNormal"/>
    <w:uiPriority w:val="40"/>
    <w:rsid w:val="006706AE"/>
    <w:rPr>
      <w:rFonts w:ascii="Arial" w:eastAsia="Calibri" w:hAnsi="Arial"/>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6706AE"/>
  </w:style>
  <w:style w:type="numbering" w:customStyle="1" w:styleId="NoList101">
    <w:name w:val="No List101"/>
    <w:next w:val="NoList"/>
    <w:uiPriority w:val="99"/>
    <w:semiHidden/>
    <w:unhideWhenUsed/>
    <w:rsid w:val="006706AE"/>
  </w:style>
  <w:style w:type="numbering" w:customStyle="1" w:styleId="NoList131">
    <w:name w:val="No List131"/>
    <w:next w:val="NoList"/>
    <w:uiPriority w:val="99"/>
    <w:semiHidden/>
    <w:unhideWhenUsed/>
    <w:rsid w:val="006706AE"/>
  </w:style>
  <w:style w:type="numbering" w:customStyle="1" w:styleId="NoList141">
    <w:name w:val="No List141"/>
    <w:next w:val="NoList"/>
    <w:uiPriority w:val="99"/>
    <w:semiHidden/>
    <w:unhideWhenUsed/>
    <w:rsid w:val="006706AE"/>
  </w:style>
  <w:style w:type="numbering" w:customStyle="1" w:styleId="NoList151">
    <w:name w:val="No List151"/>
    <w:next w:val="NoList"/>
    <w:uiPriority w:val="99"/>
    <w:semiHidden/>
    <w:unhideWhenUsed/>
    <w:rsid w:val="006706AE"/>
  </w:style>
  <w:style w:type="numbering" w:customStyle="1" w:styleId="NoList231">
    <w:name w:val="No List231"/>
    <w:next w:val="NoList"/>
    <w:uiPriority w:val="99"/>
    <w:semiHidden/>
    <w:unhideWhenUsed/>
    <w:rsid w:val="006706AE"/>
  </w:style>
  <w:style w:type="numbering" w:customStyle="1" w:styleId="NoList331">
    <w:name w:val="No List331"/>
    <w:next w:val="NoList"/>
    <w:uiPriority w:val="99"/>
    <w:semiHidden/>
    <w:unhideWhenUsed/>
    <w:rsid w:val="006706AE"/>
  </w:style>
  <w:style w:type="numbering" w:customStyle="1" w:styleId="NoList411">
    <w:name w:val="No List411"/>
    <w:next w:val="NoList"/>
    <w:uiPriority w:val="99"/>
    <w:semiHidden/>
    <w:unhideWhenUsed/>
    <w:rsid w:val="006706AE"/>
  </w:style>
  <w:style w:type="numbering" w:customStyle="1" w:styleId="NoList1131">
    <w:name w:val="No List1131"/>
    <w:next w:val="NoList"/>
    <w:uiPriority w:val="99"/>
    <w:semiHidden/>
    <w:unhideWhenUsed/>
    <w:rsid w:val="006706AE"/>
  </w:style>
  <w:style w:type="numbering" w:customStyle="1" w:styleId="NoList11111111">
    <w:name w:val="No List11111111"/>
    <w:next w:val="NoList"/>
    <w:uiPriority w:val="99"/>
    <w:semiHidden/>
    <w:unhideWhenUsed/>
    <w:rsid w:val="006706AE"/>
  </w:style>
  <w:style w:type="numbering" w:customStyle="1" w:styleId="NoList21111">
    <w:name w:val="No List21111"/>
    <w:next w:val="NoList"/>
    <w:uiPriority w:val="99"/>
    <w:semiHidden/>
    <w:unhideWhenUsed/>
    <w:rsid w:val="006706AE"/>
  </w:style>
  <w:style w:type="numbering" w:customStyle="1" w:styleId="NoList31111">
    <w:name w:val="No List31111"/>
    <w:next w:val="NoList"/>
    <w:uiPriority w:val="99"/>
    <w:semiHidden/>
    <w:unhideWhenUsed/>
    <w:rsid w:val="006706AE"/>
  </w:style>
  <w:style w:type="numbering" w:customStyle="1" w:styleId="NoList511">
    <w:name w:val="No List511"/>
    <w:next w:val="NoList"/>
    <w:uiPriority w:val="99"/>
    <w:semiHidden/>
    <w:unhideWhenUsed/>
    <w:rsid w:val="006706AE"/>
  </w:style>
  <w:style w:type="numbering" w:customStyle="1" w:styleId="NoList1211">
    <w:name w:val="No List1211"/>
    <w:next w:val="NoList"/>
    <w:uiPriority w:val="99"/>
    <w:semiHidden/>
    <w:unhideWhenUsed/>
    <w:rsid w:val="006706AE"/>
  </w:style>
  <w:style w:type="numbering" w:customStyle="1" w:styleId="NoList11211">
    <w:name w:val="No List11211"/>
    <w:next w:val="NoList"/>
    <w:uiPriority w:val="99"/>
    <w:semiHidden/>
    <w:unhideWhenUsed/>
    <w:rsid w:val="006706AE"/>
  </w:style>
  <w:style w:type="numbering" w:customStyle="1" w:styleId="NoList2211">
    <w:name w:val="No List2211"/>
    <w:next w:val="NoList"/>
    <w:uiPriority w:val="99"/>
    <w:semiHidden/>
    <w:unhideWhenUsed/>
    <w:rsid w:val="006706AE"/>
  </w:style>
  <w:style w:type="numbering" w:customStyle="1" w:styleId="NoList3211">
    <w:name w:val="No List3211"/>
    <w:next w:val="NoList"/>
    <w:uiPriority w:val="99"/>
    <w:semiHidden/>
    <w:unhideWhenUsed/>
    <w:rsid w:val="006706AE"/>
  </w:style>
  <w:style w:type="numbering" w:customStyle="1" w:styleId="NoList611">
    <w:name w:val="No List611"/>
    <w:next w:val="NoList"/>
    <w:uiPriority w:val="99"/>
    <w:semiHidden/>
    <w:unhideWhenUsed/>
    <w:rsid w:val="006706AE"/>
  </w:style>
  <w:style w:type="numbering" w:customStyle="1" w:styleId="NoList161">
    <w:name w:val="No List161"/>
    <w:next w:val="NoList"/>
    <w:uiPriority w:val="99"/>
    <w:semiHidden/>
    <w:unhideWhenUsed/>
    <w:rsid w:val="006706AE"/>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6706AE"/>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0">
    <w:name w:val="Table Grid1101"/>
    <w:basedOn w:val="TableNormal"/>
    <w:next w:val="TableGrid"/>
    <w:uiPriority w:val="5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NoList"/>
    <w:uiPriority w:val="99"/>
    <w:semiHidden/>
    <w:unhideWhenUsed/>
    <w:rsid w:val="006706AE"/>
  </w:style>
  <w:style w:type="numbering" w:customStyle="1" w:styleId="NoList25">
    <w:name w:val="No List25"/>
    <w:next w:val="NoList"/>
    <w:uiPriority w:val="99"/>
    <w:semiHidden/>
    <w:unhideWhenUsed/>
    <w:rsid w:val="006706AE"/>
  </w:style>
  <w:style w:type="table" w:customStyle="1" w:styleId="TableGrid1131">
    <w:name w:val="Table Grid1131"/>
    <w:basedOn w:val="TableNormal"/>
    <w:next w:val="TableGrid"/>
    <w:uiPriority w:val="5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unhideWhenUsed/>
    <w:rsid w:val="006706AE"/>
  </w:style>
  <w:style w:type="numbering" w:customStyle="1" w:styleId="NoList43">
    <w:name w:val="No List43"/>
    <w:next w:val="NoList"/>
    <w:uiPriority w:val="99"/>
    <w:semiHidden/>
    <w:unhideWhenUsed/>
    <w:rsid w:val="006706AE"/>
  </w:style>
  <w:style w:type="numbering" w:customStyle="1" w:styleId="NoList115">
    <w:name w:val="No List115"/>
    <w:next w:val="NoList"/>
    <w:uiPriority w:val="99"/>
    <w:semiHidden/>
    <w:unhideWhenUsed/>
    <w:rsid w:val="006706AE"/>
  </w:style>
  <w:style w:type="numbering" w:customStyle="1" w:styleId="NoList1113">
    <w:name w:val="No List1113"/>
    <w:next w:val="NoList"/>
    <w:uiPriority w:val="99"/>
    <w:semiHidden/>
    <w:unhideWhenUsed/>
    <w:rsid w:val="006706AE"/>
  </w:style>
  <w:style w:type="numbering" w:customStyle="1" w:styleId="NoList213">
    <w:name w:val="No List213"/>
    <w:next w:val="NoList"/>
    <w:uiPriority w:val="99"/>
    <w:semiHidden/>
    <w:unhideWhenUsed/>
    <w:rsid w:val="006706AE"/>
  </w:style>
  <w:style w:type="numbering" w:customStyle="1" w:styleId="NoList313">
    <w:name w:val="No List313"/>
    <w:next w:val="NoList"/>
    <w:uiPriority w:val="99"/>
    <w:semiHidden/>
    <w:unhideWhenUsed/>
    <w:rsid w:val="006706AE"/>
  </w:style>
  <w:style w:type="numbering" w:customStyle="1" w:styleId="NoList53">
    <w:name w:val="No List53"/>
    <w:next w:val="NoList"/>
    <w:uiPriority w:val="99"/>
    <w:semiHidden/>
    <w:unhideWhenUsed/>
    <w:rsid w:val="006706AE"/>
  </w:style>
  <w:style w:type="numbering" w:customStyle="1" w:styleId="NoList123">
    <w:name w:val="No List123"/>
    <w:next w:val="NoList"/>
    <w:uiPriority w:val="99"/>
    <w:semiHidden/>
    <w:unhideWhenUsed/>
    <w:rsid w:val="006706AE"/>
  </w:style>
  <w:style w:type="numbering" w:customStyle="1" w:styleId="NoList1123">
    <w:name w:val="No List1123"/>
    <w:next w:val="NoList"/>
    <w:uiPriority w:val="99"/>
    <w:semiHidden/>
    <w:unhideWhenUsed/>
    <w:rsid w:val="006706AE"/>
  </w:style>
  <w:style w:type="numbering" w:customStyle="1" w:styleId="NoList223">
    <w:name w:val="No List223"/>
    <w:next w:val="NoList"/>
    <w:uiPriority w:val="99"/>
    <w:semiHidden/>
    <w:unhideWhenUsed/>
    <w:rsid w:val="006706AE"/>
  </w:style>
  <w:style w:type="numbering" w:customStyle="1" w:styleId="NoList323">
    <w:name w:val="No List323"/>
    <w:next w:val="NoList"/>
    <w:uiPriority w:val="99"/>
    <w:semiHidden/>
    <w:unhideWhenUsed/>
    <w:rsid w:val="006706AE"/>
  </w:style>
  <w:style w:type="numbering" w:customStyle="1" w:styleId="NoList63">
    <w:name w:val="No List63"/>
    <w:next w:val="NoList"/>
    <w:uiPriority w:val="99"/>
    <w:semiHidden/>
    <w:unhideWhenUsed/>
    <w:rsid w:val="006706AE"/>
  </w:style>
  <w:style w:type="numbering" w:customStyle="1" w:styleId="NoList72">
    <w:name w:val="No List72"/>
    <w:next w:val="NoList"/>
    <w:uiPriority w:val="99"/>
    <w:semiHidden/>
    <w:unhideWhenUsed/>
    <w:rsid w:val="006706AE"/>
  </w:style>
  <w:style w:type="numbering" w:customStyle="1" w:styleId="NoList82">
    <w:name w:val="No List82"/>
    <w:next w:val="NoList"/>
    <w:uiPriority w:val="99"/>
    <w:semiHidden/>
    <w:unhideWhenUsed/>
    <w:rsid w:val="006706AE"/>
  </w:style>
  <w:style w:type="numbering" w:customStyle="1" w:styleId="NoList92">
    <w:name w:val="No List92"/>
    <w:next w:val="NoList"/>
    <w:uiPriority w:val="99"/>
    <w:semiHidden/>
    <w:unhideWhenUsed/>
    <w:rsid w:val="006706AE"/>
  </w:style>
  <w:style w:type="numbering" w:customStyle="1" w:styleId="NoList102">
    <w:name w:val="No List102"/>
    <w:next w:val="NoList"/>
    <w:uiPriority w:val="99"/>
    <w:semiHidden/>
    <w:unhideWhenUsed/>
    <w:rsid w:val="006706AE"/>
  </w:style>
  <w:style w:type="numbering" w:customStyle="1" w:styleId="NoList132">
    <w:name w:val="No List132"/>
    <w:next w:val="NoList"/>
    <w:uiPriority w:val="99"/>
    <w:semiHidden/>
    <w:unhideWhenUsed/>
    <w:rsid w:val="006706AE"/>
  </w:style>
  <w:style w:type="numbering" w:customStyle="1" w:styleId="NoList142">
    <w:name w:val="No List142"/>
    <w:next w:val="NoList"/>
    <w:uiPriority w:val="99"/>
    <w:semiHidden/>
    <w:unhideWhenUsed/>
    <w:rsid w:val="006706AE"/>
  </w:style>
  <w:style w:type="numbering" w:customStyle="1" w:styleId="NoList152">
    <w:name w:val="No List152"/>
    <w:next w:val="NoList"/>
    <w:uiPriority w:val="99"/>
    <w:semiHidden/>
    <w:unhideWhenUsed/>
    <w:rsid w:val="006706AE"/>
  </w:style>
  <w:style w:type="numbering" w:customStyle="1" w:styleId="NoList232">
    <w:name w:val="No List232"/>
    <w:next w:val="NoList"/>
    <w:uiPriority w:val="99"/>
    <w:semiHidden/>
    <w:unhideWhenUsed/>
    <w:rsid w:val="006706AE"/>
  </w:style>
  <w:style w:type="numbering" w:customStyle="1" w:styleId="NoList332">
    <w:name w:val="No List332"/>
    <w:next w:val="NoList"/>
    <w:uiPriority w:val="99"/>
    <w:semiHidden/>
    <w:unhideWhenUsed/>
    <w:rsid w:val="006706AE"/>
  </w:style>
  <w:style w:type="numbering" w:customStyle="1" w:styleId="NoList412">
    <w:name w:val="No List412"/>
    <w:next w:val="NoList"/>
    <w:uiPriority w:val="99"/>
    <w:semiHidden/>
    <w:unhideWhenUsed/>
    <w:rsid w:val="006706AE"/>
  </w:style>
  <w:style w:type="numbering" w:customStyle="1" w:styleId="NoList1132">
    <w:name w:val="No List1132"/>
    <w:next w:val="NoList"/>
    <w:uiPriority w:val="99"/>
    <w:semiHidden/>
    <w:unhideWhenUsed/>
    <w:rsid w:val="006706AE"/>
  </w:style>
  <w:style w:type="numbering" w:customStyle="1" w:styleId="NoList11112">
    <w:name w:val="No List11112"/>
    <w:next w:val="NoList"/>
    <w:uiPriority w:val="99"/>
    <w:semiHidden/>
    <w:unhideWhenUsed/>
    <w:rsid w:val="006706AE"/>
  </w:style>
  <w:style w:type="numbering" w:customStyle="1" w:styleId="NoList2112">
    <w:name w:val="No List2112"/>
    <w:next w:val="NoList"/>
    <w:uiPriority w:val="99"/>
    <w:semiHidden/>
    <w:unhideWhenUsed/>
    <w:rsid w:val="006706AE"/>
  </w:style>
  <w:style w:type="numbering" w:customStyle="1" w:styleId="NoList3112">
    <w:name w:val="No List3112"/>
    <w:next w:val="NoList"/>
    <w:uiPriority w:val="99"/>
    <w:semiHidden/>
    <w:unhideWhenUsed/>
    <w:rsid w:val="006706AE"/>
  </w:style>
  <w:style w:type="numbering" w:customStyle="1" w:styleId="NoList512">
    <w:name w:val="No List512"/>
    <w:next w:val="NoList"/>
    <w:uiPriority w:val="99"/>
    <w:semiHidden/>
    <w:unhideWhenUsed/>
    <w:rsid w:val="006706AE"/>
  </w:style>
  <w:style w:type="numbering" w:customStyle="1" w:styleId="NoList1212">
    <w:name w:val="No List1212"/>
    <w:next w:val="NoList"/>
    <w:uiPriority w:val="99"/>
    <w:semiHidden/>
    <w:unhideWhenUsed/>
    <w:rsid w:val="006706AE"/>
  </w:style>
  <w:style w:type="numbering" w:customStyle="1" w:styleId="NoList11212">
    <w:name w:val="No List11212"/>
    <w:next w:val="NoList"/>
    <w:uiPriority w:val="99"/>
    <w:semiHidden/>
    <w:unhideWhenUsed/>
    <w:rsid w:val="006706AE"/>
  </w:style>
  <w:style w:type="numbering" w:customStyle="1" w:styleId="NoList2212">
    <w:name w:val="No List2212"/>
    <w:next w:val="NoList"/>
    <w:uiPriority w:val="99"/>
    <w:semiHidden/>
    <w:unhideWhenUsed/>
    <w:rsid w:val="006706AE"/>
  </w:style>
  <w:style w:type="numbering" w:customStyle="1" w:styleId="NoList3212">
    <w:name w:val="No List3212"/>
    <w:next w:val="NoList"/>
    <w:uiPriority w:val="99"/>
    <w:semiHidden/>
    <w:unhideWhenUsed/>
    <w:rsid w:val="006706AE"/>
  </w:style>
  <w:style w:type="numbering" w:customStyle="1" w:styleId="NoList612">
    <w:name w:val="No List612"/>
    <w:next w:val="NoList"/>
    <w:uiPriority w:val="99"/>
    <w:semiHidden/>
    <w:unhideWhenUsed/>
    <w:rsid w:val="006706AE"/>
  </w:style>
  <w:style w:type="numbering" w:customStyle="1" w:styleId="NoList162">
    <w:name w:val="No List162"/>
    <w:next w:val="NoList"/>
    <w:uiPriority w:val="99"/>
    <w:semiHidden/>
    <w:unhideWhenUsed/>
    <w:rsid w:val="006706AE"/>
  </w:style>
  <w:style w:type="numbering" w:customStyle="1" w:styleId="NoList171">
    <w:name w:val="No List171"/>
    <w:next w:val="NoList"/>
    <w:uiPriority w:val="99"/>
    <w:semiHidden/>
    <w:unhideWhenUsed/>
    <w:rsid w:val="006706AE"/>
  </w:style>
  <w:style w:type="numbering" w:customStyle="1" w:styleId="NoList181">
    <w:name w:val="No List181"/>
    <w:next w:val="NoList"/>
    <w:uiPriority w:val="99"/>
    <w:semiHidden/>
    <w:unhideWhenUsed/>
    <w:rsid w:val="006706AE"/>
  </w:style>
  <w:style w:type="numbering" w:customStyle="1" w:styleId="NoList1141">
    <w:name w:val="No List1141"/>
    <w:next w:val="NoList"/>
    <w:uiPriority w:val="99"/>
    <w:semiHidden/>
    <w:unhideWhenUsed/>
    <w:rsid w:val="006706AE"/>
  </w:style>
  <w:style w:type="numbering" w:customStyle="1" w:styleId="NoList241">
    <w:name w:val="No List241"/>
    <w:next w:val="NoList"/>
    <w:uiPriority w:val="99"/>
    <w:semiHidden/>
    <w:unhideWhenUsed/>
    <w:rsid w:val="006706AE"/>
  </w:style>
  <w:style w:type="numbering" w:customStyle="1" w:styleId="NoList341">
    <w:name w:val="No List341"/>
    <w:next w:val="NoList"/>
    <w:uiPriority w:val="99"/>
    <w:semiHidden/>
    <w:unhideWhenUsed/>
    <w:rsid w:val="006706AE"/>
  </w:style>
  <w:style w:type="numbering" w:customStyle="1" w:styleId="NoList421">
    <w:name w:val="No List421"/>
    <w:next w:val="NoList"/>
    <w:uiPriority w:val="99"/>
    <w:semiHidden/>
    <w:unhideWhenUsed/>
    <w:rsid w:val="006706AE"/>
  </w:style>
  <w:style w:type="numbering" w:customStyle="1" w:styleId="NoList11121">
    <w:name w:val="No List11121"/>
    <w:next w:val="NoList"/>
    <w:uiPriority w:val="99"/>
    <w:semiHidden/>
    <w:unhideWhenUsed/>
    <w:rsid w:val="006706AE"/>
  </w:style>
  <w:style w:type="numbering" w:customStyle="1" w:styleId="NoList111112">
    <w:name w:val="No List111112"/>
    <w:next w:val="NoList"/>
    <w:uiPriority w:val="99"/>
    <w:semiHidden/>
    <w:unhideWhenUsed/>
    <w:rsid w:val="006706AE"/>
  </w:style>
  <w:style w:type="numbering" w:customStyle="1" w:styleId="NoList2121">
    <w:name w:val="No List2121"/>
    <w:next w:val="NoList"/>
    <w:uiPriority w:val="99"/>
    <w:semiHidden/>
    <w:unhideWhenUsed/>
    <w:rsid w:val="006706AE"/>
  </w:style>
  <w:style w:type="numbering" w:customStyle="1" w:styleId="NoList3121">
    <w:name w:val="No List3121"/>
    <w:next w:val="NoList"/>
    <w:uiPriority w:val="99"/>
    <w:semiHidden/>
    <w:unhideWhenUsed/>
    <w:rsid w:val="006706AE"/>
  </w:style>
  <w:style w:type="numbering" w:customStyle="1" w:styleId="NoList521">
    <w:name w:val="No List521"/>
    <w:next w:val="NoList"/>
    <w:uiPriority w:val="99"/>
    <w:semiHidden/>
    <w:unhideWhenUsed/>
    <w:rsid w:val="006706AE"/>
  </w:style>
  <w:style w:type="numbering" w:customStyle="1" w:styleId="NoList1221">
    <w:name w:val="No List1221"/>
    <w:next w:val="NoList"/>
    <w:uiPriority w:val="99"/>
    <w:semiHidden/>
    <w:unhideWhenUsed/>
    <w:rsid w:val="006706AE"/>
  </w:style>
  <w:style w:type="numbering" w:customStyle="1" w:styleId="NoList11221">
    <w:name w:val="No List11221"/>
    <w:next w:val="NoList"/>
    <w:uiPriority w:val="99"/>
    <w:semiHidden/>
    <w:unhideWhenUsed/>
    <w:rsid w:val="006706AE"/>
  </w:style>
  <w:style w:type="numbering" w:customStyle="1" w:styleId="NoList2221">
    <w:name w:val="No List2221"/>
    <w:next w:val="NoList"/>
    <w:uiPriority w:val="99"/>
    <w:semiHidden/>
    <w:unhideWhenUsed/>
    <w:rsid w:val="006706AE"/>
  </w:style>
  <w:style w:type="numbering" w:customStyle="1" w:styleId="NoList3221">
    <w:name w:val="No List3221"/>
    <w:next w:val="NoList"/>
    <w:uiPriority w:val="99"/>
    <w:semiHidden/>
    <w:unhideWhenUsed/>
    <w:rsid w:val="006706AE"/>
  </w:style>
  <w:style w:type="numbering" w:customStyle="1" w:styleId="NoList621">
    <w:name w:val="No List621"/>
    <w:next w:val="NoList"/>
    <w:uiPriority w:val="99"/>
    <w:semiHidden/>
    <w:unhideWhenUsed/>
    <w:rsid w:val="006706AE"/>
  </w:style>
  <w:style w:type="numbering" w:customStyle="1" w:styleId="NoList711">
    <w:name w:val="No List711"/>
    <w:next w:val="NoList"/>
    <w:uiPriority w:val="99"/>
    <w:semiHidden/>
    <w:unhideWhenUsed/>
    <w:rsid w:val="006706AE"/>
  </w:style>
  <w:style w:type="numbering" w:customStyle="1" w:styleId="NoList811">
    <w:name w:val="No List811"/>
    <w:next w:val="NoList"/>
    <w:uiPriority w:val="99"/>
    <w:semiHidden/>
    <w:unhideWhenUsed/>
    <w:rsid w:val="006706AE"/>
  </w:style>
  <w:style w:type="numbering" w:customStyle="1" w:styleId="NoList911">
    <w:name w:val="No List911"/>
    <w:next w:val="NoList"/>
    <w:uiPriority w:val="99"/>
    <w:semiHidden/>
    <w:unhideWhenUsed/>
    <w:rsid w:val="006706AE"/>
  </w:style>
  <w:style w:type="numbering" w:customStyle="1" w:styleId="NoList1011">
    <w:name w:val="No List1011"/>
    <w:next w:val="NoList"/>
    <w:uiPriority w:val="99"/>
    <w:semiHidden/>
    <w:unhideWhenUsed/>
    <w:rsid w:val="006706AE"/>
  </w:style>
  <w:style w:type="numbering" w:customStyle="1" w:styleId="NoList1311">
    <w:name w:val="No List1311"/>
    <w:next w:val="NoList"/>
    <w:uiPriority w:val="99"/>
    <w:semiHidden/>
    <w:unhideWhenUsed/>
    <w:rsid w:val="006706AE"/>
  </w:style>
  <w:style w:type="numbering" w:customStyle="1" w:styleId="NoList1411">
    <w:name w:val="No List1411"/>
    <w:next w:val="NoList"/>
    <w:uiPriority w:val="99"/>
    <w:semiHidden/>
    <w:unhideWhenUsed/>
    <w:rsid w:val="006706AE"/>
  </w:style>
  <w:style w:type="numbering" w:customStyle="1" w:styleId="NoList1511">
    <w:name w:val="No List1511"/>
    <w:next w:val="NoList"/>
    <w:uiPriority w:val="99"/>
    <w:semiHidden/>
    <w:unhideWhenUsed/>
    <w:rsid w:val="006706AE"/>
  </w:style>
  <w:style w:type="numbering" w:customStyle="1" w:styleId="NoList2311">
    <w:name w:val="No List2311"/>
    <w:next w:val="NoList"/>
    <w:uiPriority w:val="99"/>
    <w:semiHidden/>
    <w:unhideWhenUsed/>
    <w:rsid w:val="006706AE"/>
  </w:style>
  <w:style w:type="numbering" w:customStyle="1" w:styleId="NoList3311">
    <w:name w:val="No List3311"/>
    <w:next w:val="NoList"/>
    <w:uiPriority w:val="99"/>
    <w:semiHidden/>
    <w:unhideWhenUsed/>
    <w:rsid w:val="006706AE"/>
  </w:style>
  <w:style w:type="numbering" w:customStyle="1" w:styleId="NoList4111">
    <w:name w:val="No List4111"/>
    <w:next w:val="NoList"/>
    <w:uiPriority w:val="99"/>
    <w:semiHidden/>
    <w:unhideWhenUsed/>
    <w:rsid w:val="006706AE"/>
  </w:style>
  <w:style w:type="numbering" w:customStyle="1" w:styleId="NoList11311">
    <w:name w:val="No List11311"/>
    <w:next w:val="NoList"/>
    <w:uiPriority w:val="99"/>
    <w:semiHidden/>
    <w:unhideWhenUsed/>
    <w:rsid w:val="006706AE"/>
  </w:style>
  <w:style w:type="numbering" w:customStyle="1" w:styleId="NoList1111112">
    <w:name w:val="No List1111112"/>
    <w:next w:val="NoList"/>
    <w:uiPriority w:val="99"/>
    <w:semiHidden/>
    <w:unhideWhenUsed/>
    <w:rsid w:val="006706AE"/>
  </w:style>
  <w:style w:type="numbering" w:customStyle="1" w:styleId="NoList211111">
    <w:name w:val="No List211111"/>
    <w:next w:val="NoList"/>
    <w:uiPriority w:val="99"/>
    <w:semiHidden/>
    <w:unhideWhenUsed/>
    <w:rsid w:val="006706AE"/>
  </w:style>
  <w:style w:type="numbering" w:customStyle="1" w:styleId="NoList311111">
    <w:name w:val="No List311111"/>
    <w:next w:val="NoList"/>
    <w:uiPriority w:val="99"/>
    <w:semiHidden/>
    <w:unhideWhenUsed/>
    <w:rsid w:val="006706AE"/>
  </w:style>
  <w:style w:type="numbering" w:customStyle="1" w:styleId="NoList5111">
    <w:name w:val="No List5111"/>
    <w:next w:val="NoList"/>
    <w:uiPriority w:val="99"/>
    <w:semiHidden/>
    <w:unhideWhenUsed/>
    <w:rsid w:val="006706AE"/>
  </w:style>
  <w:style w:type="numbering" w:customStyle="1" w:styleId="NoList12111">
    <w:name w:val="No List12111"/>
    <w:next w:val="NoList"/>
    <w:uiPriority w:val="99"/>
    <w:semiHidden/>
    <w:unhideWhenUsed/>
    <w:rsid w:val="006706AE"/>
  </w:style>
  <w:style w:type="numbering" w:customStyle="1" w:styleId="NoList112111">
    <w:name w:val="No List112111"/>
    <w:next w:val="NoList"/>
    <w:uiPriority w:val="99"/>
    <w:semiHidden/>
    <w:unhideWhenUsed/>
    <w:rsid w:val="006706AE"/>
  </w:style>
  <w:style w:type="numbering" w:customStyle="1" w:styleId="NoList22111">
    <w:name w:val="No List22111"/>
    <w:next w:val="NoList"/>
    <w:uiPriority w:val="99"/>
    <w:semiHidden/>
    <w:unhideWhenUsed/>
    <w:rsid w:val="006706AE"/>
  </w:style>
  <w:style w:type="numbering" w:customStyle="1" w:styleId="NoList32111">
    <w:name w:val="No List32111"/>
    <w:next w:val="NoList"/>
    <w:uiPriority w:val="99"/>
    <w:semiHidden/>
    <w:unhideWhenUsed/>
    <w:rsid w:val="006706AE"/>
  </w:style>
  <w:style w:type="numbering" w:customStyle="1" w:styleId="NoList6111">
    <w:name w:val="No List6111"/>
    <w:next w:val="NoList"/>
    <w:uiPriority w:val="99"/>
    <w:semiHidden/>
    <w:unhideWhenUsed/>
    <w:rsid w:val="006706AE"/>
  </w:style>
  <w:style w:type="numbering" w:customStyle="1" w:styleId="NoList1611">
    <w:name w:val="No List1611"/>
    <w:next w:val="NoList"/>
    <w:uiPriority w:val="99"/>
    <w:semiHidden/>
    <w:unhideWhenUsed/>
    <w:rsid w:val="006706AE"/>
  </w:style>
  <w:style w:type="numbering" w:customStyle="1" w:styleId="NoList20">
    <w:name w:val="No List20"/>
    <w:next w:val="NoList"/>
    <w:uiPriority w:val="99"/>
    <w:semiHidden/>
    <w:unhideWhenUsed/>
    <w:rsid w:val="006706AE"/>
  </w:style>
  <w:style w:type="numbering" w:customStyle="1" w:styleId="NoList26">
    <w:name w:val="No List26"/>
    <w:next w:val="NoList"/>
    <w:uiPriority w:val="99"/>
    <w:semiHidden/>
    <w:unhideWhenUsed/>
    <w:rsid w:val="006706AE"/>
  </w:style>
  <w:style w:type="numbering" w:customStyle="1" w:styleId="NoList27">
    <w:name w:val="No List27"/>
    <w:next w:val="NoList"/>
    <w:uiPriority w:val="99"/>
    <w:semiHidden/>
    <w:unhideWhenUsed/>
    <w:rsid w:val="006706AE"/>
  </w:style>
  <w:style w:type="numbering" w:customStyle="1" w:styleId="NoList28">
    <w:name w:val="No List28"/>
    <w:next w:val="NoList"/>
    <w:uiPriority w:val="99"/>
    <w:semiHidden/>
    <w:unhideWhenUsed/>
    <w:rsid w:val="006706AE"/>
  </w:style>
  <w:style w:type="numbering" w:customStyle="1" w:styleId="NoList29">
    <w:name w:val="No List29"/>
    <w:next w:val="NoList"/>
    <w:uiPriority w:val="99"/>
    <w:semiHidden/>
    <w:unhideWhenUsed/>
    <w:rsid w:val="006706AE"/>
  </w:style>
  <w:style w:type="numbering" w:customStyle="1" w:styleId="NoList30">
    <w:name w:val="No List30"/>
    <w:next w:val="NoList"/>
    <w:uiPriority w:val="99"/>
    <w:semiHidden/>
    <w:unhideWhenUsed/>
    <w:rsid w:val="006706AE"/>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TableNormal"/>
    <w:next w:val="TableGrid"/>
    <w:uiPriority w:val="59"/>
    <w:rsid w:val="006706AE"/>
    <w:rPr>
      <w:rFonts w:ascii="Trebuchet MS" w:eastAsia="Trebuchet MS" w:hAnsi="Trebuchet MS"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6706AE"/>
  </w:style>
  <w:style w:type="numbering" w:customStyle="1" w:styleId="NoList210">
    <w:name w:val="No List210"/>
    <w:next w:val="NoList"/>
    <w:uiPriority w:val="99"/>
    <w:semiHidden/>
    <w:unhideWhenUsed/>
    <w:rsid w:val="006706AE"/>
  </w:style>
  <w:style w:type="table" w:customStyle="1" w:styleId="TableGrid1151">
    <w:name w:val="Table Grid1151"/>
    <w:basedOn w:val="TableNormal"/>
    <w:next w:val="TableGrid"/>
    <w:uiPriority w:val="59"/>
    <w:rsid w:val="006706AE"/>
    <w:rPr>
      <w:rFonts w:ascii="Arial" w:eastAsia="Calibri" w:hAnsi="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6">
    <w:name w:val="No List36"/>
    <w:next w:val="NoList"/>
    <w:uiPriority w:val="99"/>
    <w:semiHidden/>
    <w:unhideWhenUsed/>
    <w:rsid w:val="006706AE"/>
  </w:style>
  <w:style w:type="numbering" w:customStyle="1" w:styleId="NoList44">
    <w:name w:val="No List44"/>
    <w:next w:val="NoList"/>
    <w:uiPriority w:val="99"/>
    <w:semiHidden/>
    <w:unhideWhenUsed/>
    <w:rsid w:val="006706AE"/>
  </w:style>
  <w:style w:type="numbering" w:customStyle="1" w:styleId="NoList117">
    <w:name w:val="No List117"/>
    <w:next w:val="NoList"/>
    <w:uiPriority w:val="99"/>
    <w:semiHidden/>
    <w:unhideWhenUsed/>
    <w:rsid w:val="006706AE"/>
  </w:style>
  <w:style w:type="numbering" w:customStyle="1" w:styleId="NoList1114">
    <w:name w:val="No List1114"/>
    <w:next w:val="NoList"/>
    <w:uiPriority w:val="99"/>
    <w:semiHidden/>
    <w:unhideWhenUsed/>
    <w:rsid w:val="006706AE"/>
  </w:style>
  <w:style w:type="numbering" w:customStyle="1" w:styleId="NoList214">
    <w:name w:val="No List214"/>
    <w:next w:val="NoList"/>
    <w:uiPriority w:val="99"/>
    <w:semiHidden/>
    <w:unhideWhenUsed/>
    <w:rsid w:val="006706AE"/>
  </w:style>
  <w:style w:type="numbering" w:customStyle="1" w:styleId="NoList314">
    <w:name w:val="No List314"/>
    <w:next w:val="NoList"/>
    <w:uiPriority w:val="99"/>
    <w:semiHidden/>
    <w:unhideWhenUsed/>
    <w:rsid w:val="006706AE"/>
  </w:style>
  <w:style w:type="numbering" w:customStyle="1" w:styleId="NoList54">
    <w:name w:val="No List54"/>
    <w:next w:val="NoList"/>
    <w:uiPriority w:val="99"/>
    <w:semiHidden/>
    <w:unhideWhenUsed/>
    <w:rsid w:val="006706AE"/>
  </w:style>
  <w:style w:type="numbering" w:customStyle="1" w:styleId="NoList124">
    <w:name w:val="No List124"/>
    <w:next w:val="NoList"/>
    <w:uiPriority w:val="99"/>
    <w:semiHidden/>
    <w:unhideWhenUsed/>
    <w:rsid w:val="006706AE"/>
  </w:style>
  <w:style w:type="numbering" w:customStyle="1" w:styleId="NoList1124">
    <w:name w:val="No List1124"/>
    <w:next w:val="NoList"/>
    <w:uiPriority w:val="99"/>
    <w:semiHidden/>
    <w:unhideWhenUsed/>
    <w:rsid w:val="006706AE"/>
  </w:style>
  <w:style w:type="numbering" w:customStyle="1" w:styleId="NoList224">
    <w:name w:val="No List224"/>
    <w:next w:val="NoList"/>
    <w:uiPriority w:val="99"/>
    <w:semiHidden/>
    <w:unhideWhenUsed/>
    <w:rsid w:val="006706AE"/>
  </w:style>
  <w:style w:type="numbering" w:customStyle="1" w:styleId="NoList324">
    <w:name w:val="No List324"/>
    <w:next w:val="NoList"/>
    <w:uiPriority w:val="99"/>
    <w:semiHidden/>
    <w:unhideWhenUsed/>
    <w:rsid w:val="006706AE"/>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6706AE"/>
  </w:style>
  <w:style w:type="numbering" w:customStyle="1" w:styleId="NoList73">
    <w:name w:val="No List73"/>
    <w:next w:val="NoList"/>
    <w:uiPriority w:val="99"/>
    <w:semiHidden/>
    <w:unhideWhenUsed/>
    <w:rsid w:val="006706AE"/>
  </w:style>
  <w:style w:type="numbering" w:customStyle="1" w:styleId="NoList83">
    <w:name w:val="No List83"/>
    <w:next w:val="NoList"/>
    <w:uiPriority w:val="99"/>
    <w:semiHidden/>
    <w:unhideWhenUsed/>
    <w:rsid w:val="006706AE"/>
  </w:style>
  <w:style w:type="table" w:customStyle="1" w:styleId="TableGridLight31">
    <w:name w:val="Table Grid Light31"/>
    <w:basedOn w:val="TableNormal"/>
    <w:uiPriority w:val="40"/>
    <w:rsid w:val="006706AE"/>
    <w:rPr>
      <w:rFonts w:ascii="Arial" w:eastAsia="Calibri" w:hAnsi="Arial"/>
      <w:sz w:val="22"/>
      <w:szCs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6706AE"/>
  </w:style>
  <w:style w:type="numbering" w:customStyle="1" w:styleId="NoList103">
    <w:name w:val="No List103"/>
    <w:next w:val="NoList"/>
    <w:uiPriority w:val="99"/>
    <w:semiHidden/>
    <w:unhideWhenUsed/>
    <w:rsid w:val="006706AE"/>
  </w:style>
  <w:style w:type="numbering" w:customStyle="1" w:styleId="NoList133">
    <w:name w:val="No List133"/>
    <w:next w:val="NoList"/>
    <w:uiPriority w:val="99"/>
    <w:semiHidden/>
    <w:unhideWhenUsed/>
    <w:rsid w:val="006706AE"/>
  </w:style>
  <w:style w:type="numbering" w:customStyle="1" w:styleId="NoList143">
    <w:name w:val="No List143"/>
    <w:next w:val="NoList"/>
    <w:uiPriority w:val="99"/>
    <w:semiHidden/>
    <w:unhideWhenUsed/>
    <w:rsid w:val="006706AE"/>
  </w:style>
  <w:style w:type="numbering" w:customStyle="1" w:styleId="NoList153">
    <w:name w:val="No List153"/>
    <w:next w:val="NoList"/>
    <w:uiPriority w:val="99"/>
    <w:semiHidden/>
    <w:unhideWhenUsed/>
    <w:rsid w:val="006706AE"/>
  </w:style>
  <w:style w:type="numbering" w:customStyle="1" w:styleId="NoList233">
    <w:name w:val="No List233"/>
    <w:next w:val="NoList"/>
    <w:uiPriority w:val="99"/>
    <w:semiHidden/>
    <w:unhideWhenUsed/>
    <w:rsid w:val="006706AE"/>
  </w:style>
  <w:style w:type="numbering" w:customStyle="1" w:styleId="NoList333">
    <w:name w:val="No List333"/>
    <w:next w:val="NoList"/>
    <w:uiPriority w:val="99"/>
    <w:semiHidden/>
    <w:unhideWhenUsed/>
    <w:rsid w:val="006706AE"/>
  </w:style>
  <w:style w:type="numbering" w:customStyle="1" w:styleId="NoList413">
    <w:name w:val="No List413"/>
    <w:next w:val="NoList"/>
    <w:uiPriority w:val="99"/>
    <w:semiHidden/>
    <w:unhideWhenUsed/>
    <w:rsid w:val="006706AE"/>
  </w:style>
  <w:style w:type="numbering" w:customStyle="1" w:styleId="NoList1133">
    <w:name w:val="No List1133"/>
    <w:next w:val="NoList"/>
    <w:uiPriority w:val="99"/>
    <w:semiHidden/>
    <w:unhideWhenUsed/>
    <w:rsid w:val="006706AE"/>
  </w:style>
  <w:style w:type="numbering" w:customStyle="1" w:styleId="NoList11113">
    <w:name w:val="No List11113"/>
    <w:next w:val="NoList"/>
    <w:uiPriority w:val="99"/>
    <w:semiHidden/>
    <w:unhideWhenUsed/>
    <w:rsid w:val="006706AE"/>
  </w:style>
  <w:style w:type="numbering" w:customStyle="1" w:styleId="NoList2113">
    <w:name w:val="No List2113"/>
    <w:next w:val="NoList"/>
    <w:uiPriority w:val="99"/>
    <w:semiHidden/>
    <w:unhideWhenUsed/>
    <w:rsid w:val="006706AE"/>
  </w:style>
  <w:style w:type="numbering" w:customStyle="1" w:styleId="NoList3113">
    <w:name w:val="No List3113"/>
    <w:next w:val="NoList"/>
    <w:uiPriority w:val="99"/>
    <w:semiHidden/>
    <w:unhideWhenUsed/>
    <w:rsid w:val="006706AE"/>
  </w:style>
  <w:style w:type="numbering" w:customStyle="1" w:styleId="NoList513">
    <w:name w:val="No List513"/>
    <w:next w:val="NoList"/>
    <w:uiPriority w:val="99"/>
    <w:semiHidden/>
    <w:unhideWhenUsed/>
    <w:rsid w:val="006706AE"/>
  </w:style>
  <w:style w:type="numbering" w:customStyle="1" w:styleId="NoList1213">
    <w:name w:val="No List1213"/>
    <w:next w:val="NoList"/>
    <w:uiPriority w:val="99"/>
    <w:semiHidden/>
    <w:unhideWhenUsed/>
    <w:rsid w:val="006706AE"/>
  </w:style>
  <w:style w:type="numbering" w:customStyle="1" w:styleId="NoList11213">
    <w:name w:val="No List11213"/>
    <w:next w:val="NoList"/>
    <w:uiPriority w:val="99"/>
    <w:semiHidden/>
    <w:unhideWhenUsed/>
    <w:rsid w:val="006706AE"/>
  </w:style>
  <w:style w:type="numbering" w:customStyle="1" w:styleId="NoList2213">
    <w:name w:val="No List2213"/>
    <w:next w:val="NoList"/>
    <w:uiPriority w:val="99"/>
    <w:semiHidden/>
    <w:unhideWhenUsed/>
    <w:rsid w:val="006706AE"/>
  </w:style>
  <w:style w:type="numbering" w:customStyle="1" w:styleId="NoList3213">
    <w:name w:val="No List3213"/>
    <w:next w:val="NoList"/>
    <w:uiPriority w:val="99"/>
    <w:semiHidden/>
    <w:unhideWhenUsed/>
    <w:rsid w:val="006706AE"/>
  </w:style>
  <w:style w:type="numbering" w:customStyle="1" w:styleId="NoList613">
    <w:name w:val="No List613"/>
    <w:next w:val="NoList"/>
    <w:uiPriority w:val="99"/>
    <w:semiHidden/>
    <w:unhideWhenUsed/>
    <w:rsid w:val="006706AE"/>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6706AE"/>
  </w:style>
  <w:style w:type="numbering" w:customStyle="1" w:styleId="NoList172">
    <w:name w:val="No List172"/>
    <w:next w:val="NoList"/>
    <w:uiPriority w:val="99"/>
    <w:semiHidden/>
    <w:unhideWhenUsed/>
    <w:rsid w:val="006706AE"/>
  </w:style>
  <w:style w:type="numbering" w:customStyle="1" w:styleId="NoList1142">
    <w:name w:val="No List1142"/>
    <w:next w:val="NoList"/>
    <w:uiPriority w:val="99"/>
    <w:semiHidden/>
    <w:unhideWhenUsed/>
    <w:rsid w:val="006706AE"/>
  </w:style>
  <w:style w:type="numbering" w:customStyle="1" w:styleId="NoList242">
    <w:name w:val="No List242"/>
    <w:next w:val="NoList"/>
    <w:uiPriority w:val="99"/>
    <w:semiHidden/>
    <w:unhideWhenUsed/>
    <w:rsid w:val="006706AE"/>
  </w:style>
  <w:style w:type="numbering" w:customStyle="1" w:styleId="NoList342">
    <w:name w:val="No List342"/>
    <w:next w:val="NoList"/>
    <w:uiPriority w:val="99"/>
    <w:semiHidden/>
    <w:unhideWhenUsed/>
    <w:rsid w:val="006706AE"/>
  </w:style>
  <w:style w:type="numbering" w:customStyle="1" w:styleId="NoList422">
    <w:name w:val="No List422"/>
    <w:next w:val="NoList"/>
    <w:uiPriority w:val="99"/>
    <w:semiHidden/>
    <w:unhideWhenUsed/>
    <w:rsid w:val="006706AE"/>
  </w:style>
  <w:style w:type="numbering" w:customStyle="1" w:styleId="NoList11122">
    <w:name w:val="No List11122"/>
    <w:next w:val="NoList"/>
    <w:uiPriority w:val="99"/>
    <w:semiHidden/>
    <w:unhideWhenUsed/>
    <w:rsid w:val="006706AE"/>
  </w:style>
  <w:style w:type="numbering" w:customStyle="1" w:styleId="NoList111113">
    <w:name w:val="No List111113"/>
    <w:next w:val="NoList"/>
    <w:uiPriority w:val="99"/>
    <w:semiHidden/>
    <w:unhideWhenUsed/>
    <w:rsid w:val="006706AE"/>
  </w:style>
  <w:style w:type="numbering" w:customStyle="1" w:styleId="NoList2122">
    <w:name w:val="No List2122"/>
    <w:next w:val="NoList"/>
    <w:uiPriority w:val="99"/>
    <w:semiHidden/>
    <w:unhideWhenUsed/>
    <w:rsid w:val="006706AE"/>
  </w:style>
  <w:style w:type="numbering" w:customStyle="1" w:styleId="NoList3122">
    <w:name w:val="No List3122"/>
    <w:next w:val="NoList"/>
    <w:uiPriority w:val="99"/>
    <w:semiHidden/>
    <w:unhideWhenUsed/>
    <w:rsid w:val="006706AE"/>
  </w:style>
  <w:style w:type="numbering" w:customStyle="1" w:styleId="NoList522">
    <w:name w:val="No List522"/>
    <w:next w:val="NoList"/>
    <w:uiPriority w:val="99"/>
    <w:semiHidden/>
    <w:unhideWhenUsed/>
    <w:rsid w:val="006706AE"/>
  </w:style>
  <w:style w:type="numbering" w:customStyle="1" w:styleId="NoList1222">
    <w:name w:val="No List1222"/>
    <w:next w:val="NoList"/>
    <w:uiPriority w:val="99"/>
    <w:semiHidden/>
    <w:unhideWhenUsed/>
    <w:rsid w:val="006706AE"/>
  </w:style>
  <w:style w:type="numbering" w:customStyle="1" w:styleId="NoList11222">
    <w:name w:val="No List11222"/>
    <w:next w:val="NoList"/>
    <w:uiPriority w:val="99"/>
    <w:semiHidden/>
    <w:unhideWhenUsed/>
    <w:rsid w:val="006706AE"/>
  </w:style>
  <w:style w:type="numbering" w:customStyle="1" w:styleId="NoList2222">
    <w:name w:val="No List2222"/>
    <w:next w:val="NoList"/>
    <w:uiPriority w:val="99"/>
    <w:semiHidden/>
    <w:unhideWhenUsed/>
    <w:rsid w:val="006706AE"/>
  </w:style>
  <w:style w:type="numbering" w:customStyle="1" w:styleId="NoList3222">
    <w:name w:val="No List3222"/>
    <w:next w:val="NoList"/>
    <w:uiPriority w:val="99"/>
    <w:semiHidden/>
    <w:unhideWhenUsed/>
    <w:rsid w:val="006706AE"/>
  </w:style>
  <w:style w:type="numbering" w:customStyle="1" w:styleId="NoList622">
    <w:name w:val="No List622"/>
    <w:next w:val="NoList"/>
    <w:uiPriority w:val="99"/>
    <w:semiHidden/>
    <w:unhideWhenUsed/>
    <w:rsid w:val="006706AE"/>
  </w:style>
  <w:style w:type="numbering" w:customStyle="1" w:styleId="NoList712">
    <w:name w:val="No List712"/>
    <w:next w:val="NoList"/>
    <w:uiPriority w:val="99"/>
    <w:semiHidden/>
    <w:unhideWhenUsed/>
    <w:rsid w:val="006706AE"/>
  </w:style>
  <w:style w:type="numbering" w:customStyle="1" w:styleId="NoList812">
    <w:name w:val="No List812"/>
    <w:next w:val="NoList"/>
    <w:uiPriority w:val="99"/>
    <w:semiHidden/>
    <w:unhideWhenUsed/>
    <w:rsid w:val="006706AE"/>
  </w:style>
  <w:style w:type="numbering" w:customStyle="1" w:styleId="NoList912">
    <w:name w:val="No List912"/>
    <w:next w:val="NoList"/>
    <w:uiPriority w:val="99"/>
    <w:semiHidden/>
    <w:unhideWhenUsed/>
    <w:rsid w:val="006706AE"/>
  </w:style>
  <w:style w:type="numbering" w:customStyle="1" w:styleId="NoList1012">
    <w:name w:val="No List1012"/>
    <w:next w:val="NoList"/>
    <w:uiPriority w:val="99"/>
    <w:semiHidden/>
    <w:unhideWhenUsed/>
    <w:rsid w:val="006706AE"/>
  </w:style>
  <w:style w:type="numbering" w:customStyle="1" w:styleId="NoList1312">
    <w:name w:val="No List1312"/>
    <w:next w:val="NoList"/>
    <w:uiPriority w:val="99"/>
    <w:semiHidden/>
    <w:unhideWhenUsed/>
    <w:rsid w:val="006706AE"/>
  </w:style>
  <w:style w:type="numbering" w:customStyle="1" w:styleId="NoList1412">
    <w:name w:val="No List1412"/>
    <w:next w:val="NoList"/>
    <w:uiPriority w:val="99"/>
    <w:semiHidden/>
    <w:unhideWhenUsed/>
    <w:rsid w:val="006706AE"/>
  </w:style>
  <w:style w:type="numbering" w:customStyle="1" w:styleId="NoList1512">
    <w:name w:val="No List1512"/>
    <w:next w:val="NoList"/>
    <w:uiPriority w:val="99"/>
    <w:semiHidden/>
    <w:unhideWhenUsed/>
    <w:rsid w:val="006706AE"/>
  </w:style>
  <w:style w:type="numbering" w:customStyle="1" w:styleId="NoList2312">
    <w:name w:val="No List2312"/>
    <w:next w:val="NoList"/>
    <w:uiPriority w:val="99"/>
    <w:semiHidden/>
    <w:unhideWhenUsed/>
    <w:rsid w:val="006706AE"/>
  </w:style>
  <w:style w:type="numbering" w:customStyle="1" w:styleId="NoList3312">
    <w:name w:val="No List3312"/>
    <w:next w:val="NoList"/>
    <w:uiPriority w:val="99"/>
    <w:semiHidden/>
    <w:unhideWhenUsed/>
    <w:rsid w:val="006706AE"/>
  </w:style>
  <w:style w:type="numbering" w:customStyle="1" w:styleId="NoList4112">
    <w:name w:val="No List4112"/>
    <w:next w:val="NoList"/>
    <w:uiPriority w:val="99"/>
    <w:semiHidden/>
    <w:unhideWhenUsed/>
    <w:rsid w:val="006706AE"/>
  </w:style>
  <w:style w:type="numbering" w:customStyle="1" w:styleId="NoList11312">
    <w:name w:val="No List11312"/>
    <w:next w:val="NoList"/>
    <w:uiPriority w:val="99"/>
    <w:semiHidden/>
    <w:unhideWhenUsed/>
    <w:rsid w:val="006706AE"/>
  </w:style>
  <w:style w:type="numbering" w:customStyle="1" w:styleId="NoList1111113">
    <w:name w:val="No List1111113"/>
    <w:next w:val="NoList"/>
    <w:uiPriority w:val="99"/>
    <w:semiHidden/>
    <w:unhideWhenUsed/>
    <w:rsid w:val="006706AE"/>
  </w:style>
  <w:style w:type="numbering" w:customStyle="1" w:styleId="NoList21112">
    <w:name w:val="No List21112"/>
    <w:next w:val="NoList"/>
    <w:uiPriority w:val="99"/>
    <w:semiHidden/>
    <w:unhideWhenUsed/>
    <w:rsid w:val="006706AE"/>
  </w:style>
  <w:style w:type="numbering" w:customStyle="1" w:styleId="NoList31112">
    <w:name w:val="No List31112"/>
    <w:next w:val="NoList"/>
    <w:uiPriority w:val="99"/>
    <w:semiHidden/>
    <w:unhideWhenUsed/>
    <w:rsid w:val="006706AE"/>
  </w:style>
  <w:style w:type="numbering" w:customStyle="1" w:styleId="NoList5112">
    <w:name w:val="No List5112"/>
    <w:next w:val="NoList"/>
    <w:uiPriority w:val="99"/>
    <w:semiHidden/>
    <w:unhideWhenUsed/>
    <w:rsid w:val="006706AE"/>
  </w:style>
  <w:style w:type="numbering" w:customStyle="1" w:styleId="NoList12112">
    <w:name w:val="No List12112"/>
    <w:next w:val="NoList"/>
    <w:uiPriority w:val="99"/>
    <w:semiHidden/>
    <w:unhideWhenUsed/>
    <w:rsid w:val="006706AE"/>
  </w:style>
  <w:style w:type="numbering" w:customStyle="1" w:styleId="NoList112112">
    <w:name w:val="No List112112"/>
    <w:next w:val="NoList"/>
    <w:uiPriority w:val="99"/>
    <w:semiHidden/>
    <w:unhideWhenUsed/>
    <w:rsid w:val="006706AE"/>
  </w:style>
  <w:style w:type="numbering" w:customStyle="1" w:styleId="NoList22112">
    <w:name w:val="No List22112"/>
    <w:next w:val="NoList"/>
    <w:uiPriority w:val="99"/>
    <w:semiHidden/>
    <w:unhideWhenUsed/>
    <w:rsid w:val="006706AE"/>
  </w:style>
  <w:style w:type="numbering" w:customStyle="1" w:styleId="NoList32112">
    <w:name w:val="No List32112"/>
    <w:next w:val="NoList"/>
    <w:uiPriority w:val="99"/>
    <w:semiHidden/>
    <w:unhideWhenUsed/>
    <w:rsid w:val="006706AE"/>
  </w:style>
  <w:style w:type="numbering" w:customStyle="1" w:styleId="NoList6112">
    <w:name w:val="No List6112"/>
    <w:next w:val="NoList"/>
    <w:uiPriority w:val="99"/>
    <w:semiHidden/>
    <w:unhideWhenUsed/>
    <w:rsid w:val="006706AE"/>
  </w:style>
  <w:style w:type="numbering" w:customStyle="1" w:styleId="NoList1612">
    <w:name w:val="No List1612"/>
    <w:next w:val="NoList"/>
    <w:uiPriority w:val="99"/>
    <w:semiHidden/>
    <w:unhideWhenUsed/>
    <w:rsid w:val="006706AE"/>
  </w:style>
  <w:style w:type="numbering" w:customStyle="1" w:styleId="NoList1711">
    <w:name w:val="No List1711"/>
    <w:next w:val="NoList"/>
    <w:uiPriority w:val="99"/>
    <w:semiHidden/>
    <w:unhideWhenUsed/>
    <w:rsid w:val="006706AE"/>
  </w:style>
  <w:style w:type="numbering" w:customStyle="1" w:styleId="NoList2411">
    <w:name w:val="No List2411"/>
    <w:next w:val="NoList"/>
    <w:uiPriority w:val="99"/>
    <w:semiHidden/>
    <w:unhideWhenUsed/>
    <w:rsid w:val="006706AE"/>
  </w:style>
  <w:style w:type="numbering" w:customStyle="1" w:styleId="NoList3411">
    <w:name w:val="No List3411"/>
    <w:next w:val="NoList"/>
    <w:uiPriority w:val="99"/>
    <w:semiHidden/>
    <w:unhideWhenUsed/>
    <w:rsid w:val="006706AE"/>
  </w:style>
  <w:style w:type="numbering" w:customStyle="1" w:styleId="NoList4211">
    <w:name w:val="No List4211"/>
    <w:next w:val="NoList"/>
    <w:uiPriority w:val="99"/>
    <w:semiHidden/>
    <w:unhideWhenUsed/>
    <w:rsid w:val="006706AE"/>
  </w:style>
  <w:style w:type="numbering" w:customStyle="1" w:styleId="NoList11411">
    <w:name w:val="No List11411"/>
    <w:next w:val="NoList"/>
    <w:uiPriority w:val="99"/>
    <w:semiHidden/>
    <w:unhideWhenUsed/>
    <w:rsid w:val="006706AE"/>
  </w:style>
  <w:style w:type="numbering" w:customStyle="1" w:styleId="NoList111211">
    <w:name w:val="No List111211"/>
    <w:next w:val="NoList"/>
    <w:uiPriority w:val="99"/>
    <w:semiHidden/>
    <w:unhideWhenUsed/>
    <w:rsid w:val="006706AE"/>
  </w:style>
  <w:style w:type="numbering" w:customStyle="1" w:styleId="NoList21211">
    <w:name w:val="No List21211"/>
    <w:next w:val="NoList"/>
    <w:uiPriority w:val="99"/>
    <w:semiHidden/>
    <w:unhideWhenUsed/>
    <w:rsid w:val="006706AE"/>
  </w:style>
  <w:style w:type="numbering" w:customStyle="1" w:styleId="NoList31211">
    <w:name w:val="No List31211"/>
    <w:next w:val="NoList"/>
    <w:uiPriority w:val="99"/>
    <w:semiHidden/>
    <w:unhideWhenUsed/>
    <w:rsid w:val="006706AE"/>
  </w:style>
  <w:style w:type="numbering" w:customStyle="1" w:styleId="NoList5211">
    <w:name w:val="No List5211"/>
    <w:next w:val="NoList"/>
    <w:uiPriority w:val="99"/>
    <w:semiHidden/>
    <w:unhideWhenUsed/>
    <w:rsid w:val="006706AE"/>
  </w:style>
  <w:style w:type="numbering" w:customStyle="1" w:styleId="NoList12211">
    <w:name w:val="No List12211"/>
    <w:next w:val="NoList"/>
    <w:uiPriority w:val="99"/>
    <w:semiHidden/>
    <w:unhideWhenUsed/>
    <w:rsid w:val="006706AE"/>
  </w:style>
  <w:style w:type="numbering" w:customStyle="1" w:styleId="NoList112211">
    <w:name w:val="No List112211"/>
    <w:next w:val="NoList"/>
    <w:uiPriority w:val="99"/>
    <w:semiHidden/>
    <w:unhideWhenUsed/>
    <w:rsid w:val="006706AE"/>
  </w:style>
  <w:style w:type="numbering" w:customStyle="1" w:styleId="NoList22211">
    <w:name w:val="No List22211"/>
    <w:next w:val="NoList"/>
    <w:uiPriority w:val="99"/>
    <w:semiHidden/>
    <w:unhideWhenUsed/>
    <w:rsid w:val="006706AE"/>
  </w:style>
  <w:style w:type="numbering" w:customStyle="1" w:styleId="NoList32211">
    <w:name w:val="No List32211"/>
    <w:next w:val="NoList"/>
    <w:uiPriority w:val="99"/>
    <w:semiHidden/>
    <w:unhideWhenUsed/>
    <w:rsid w:val="006706AE"/>
  </w:style>
  <w:style w:type="numbering" w:customStyle="1" w:styleId="NoList6211">
    <w:name w:val="No List6211"/>
    <w:next w:val="NoList"/>
    <w:uiPriority w:val="99"/>
    <w:semiHidden/>
    <w:unhideWhenUsed/>
    <w:rsid w:val="006706AE"/>
  </w:style>
  <w:style w:type="numbering" w:customStyle="1" w:styleId="NoList7111">
    <w:name w:val="No List7111"/>
    <w:next w:val="NoList"/>
    <w:uiPriority w:val="99"/>
    <w:semiHidden/>
    <w:unhideWhenUsed/>
    <w:rsid w:val="006706AE"/>
  </w:style>
  <w:style w:type="numbering" w:customStyle="1" w:styleId="NoList8111">
    <w:name w:val="No List8111"/>
    <w:next w:val="NoList"/>
    <w:uiPriority w:val="99"/>
    <w:semiHidden/>
    <w:unhideWhenUsed/>
    <w:rsid w:val="006706AE"/>
  </w:style>
  <w:style w:type="numbering" w:customStyle="1" w:styleId="NoList9111">
    <w:name w:val="No List9111"/>
    <w:next w:val="NoList"/>
    <w:uiPriority w:val="99"/>
    <w:semiHidden/>
    <w:unhideWhenUsed/>
    <w:rsid w:val="006706AE"/>
  </w:style>
  <w:style w:type="numbering" w:customStyle="1" w:styleId="NoList10111">
    <w:name w:val="No List10111"/>
    <w:next w:val="NoList"/>
    <w:uiPriority w:val="99"/>
    <w:semiHidden/>
    <w:unhideWhenUsed/>
    <w:rsid w:val="006706AE"/>
  </w:style>
  <w:style w:type="numbering" w:customStyle="1" w:styleId="NoList13111">
    <w:name w:val="No List13111"/>
    <w:next w:val="NoList"/>
    <w:uiPriority w:val="99"/>
    <w:semiHidden/>
    <w:unhideWhenUsed/>
    <w:rsid w:val="006706AE"/>
  </w:style>
  <w:style w:type="numbering" w:customStyle="1" w:styleId="NoList14111">
    <w:name w:val="No List14111"/>
    <w:next w:val="NoList"/>
    <w:uiPriority w:val="99"/>
    <w:semiHidden/>
    <w:unhideWhenUsed/>
    <w:rsid w:val="006706AE"/>
  </w:style>
  <w:style w:type="numbering" w:customStyle="1" w:styleId="NoList15111">
    <w:name w:val="No List15111"/>
    <w:next w:val="NoList"/>
    <w:uiPriority w:val="99"/>
    <w:semiHidden/>
    <w:unhideWhenUsed/>
    <w:rsid w:val="006706AE"/>
  </w:style>
  <w:style w:type="numbering" w:customStyle="1" w:styleId="NoList23111">
    <w:name w:val="No List23111"/>
    <w:next w:val="NoList"/>
    <w:uiPriority w:val="99"/>
    <w:semiHidden/>
    <w:unhideWhenUsed/>
    <w:rsid w:val="006706AE"/>
  </w:style>
  <w:style w:type="numbering" w:customStyle="1" w:styleId="NoList33111">
    <w:name w:val="No List33111"/>
    <w:next w:val="NoList"/>
    <w:uiPriority w:val="99"/>
    <w:semiHidden/>
    <w:unhideWhenUsed/>
    <w:rsid w:val="006706AE"/>
  </w:style>
  <w:style w:type="numbering" w:customStyle="1" w:styleId="NoList41111">
    <w:name w:val="No List41111"/>
    <w:next w:val="NoList"/>
    <w:uiPriority w:val="99"/>
    <w:semiHidden/>
    <w:unhideWhenUsed/>
    <w:rsid w:val="006706AE"/>
  </w:style>
  <w:style w:type="numbering" w:customStyle="1" w:styleId="NoList113111">
    <w:name w:val="No List113111"/>
    <w:next w:val="NoList"/>
    <w:uiPriority w:val="99"/>
    <w:semiHidden/>
    <w:unhideWhenUsed/>
    <w:rsid w:val="006706AE"/>
  </w:style>
  <w:style w:type="numbering" w:customStyle="1" w:styleId="NoList111121">
    <w:name w:val="No List111121"/>
    <w:next w:val="NoList"/>
    <w:uiPriority w:val="99"/>
    <w:semiHidden/>
    <w:unhideWhenUsed/>
    <w:rsid w:val="006706AE"/>
  </w:style>
  <w:style w:type="numbering" w:customStyle="1" w:styleId="NoList2111111">
    <w:name w:val="No List2111111"/>
    <w:next w:val="NoList"/>
    <w:uiPriority w:val="99"/>
    <w:semiHidden/>
    <w:unhideWhenUsed/>
    <w:rsid w:val="006706AE"/>
  </w:style>
  <w:style w:type="numbering" w:customStyle="1" w:styleId="NoList3111111">
    <w:name w:val="No List3111111"/>
    <w:next w:val="NoList"/>
    <w:uiPriority w:val="99"/>
    <w:semiHidden/>
    <w:unhideWhenUsed/>
    <w:rsid w:val="006706AE"/>
  </w:style>
  <w:style w:type="numbering" w:customStyle="1" w:styleId="NoList51111">
    <w:name w:val="No List51111"/>
    <w:next w:val="NoList"/>
    <w:uiPriority w:val="99"/>
    <w:semiHidden/>
    <w:unhideWhenUsed/>
    <w:rsid w:val="006706AE"/>
  </w:style>
  <w:style w:type="numbering" w:customStyle="1" w:styleId="NoList121111">
    <w:name w:val="No List121111"/>
    <w:next w:val="NoList"/>
    <w:uiPriority w:val="99"/>
    <w:semiHidden/>
    <w:unhideWhenUsed/>
    <w:rsid w:val="006706AE"/>
  </w:style>
  <w:style w:type="numbering" w:customStyle="1" w:styleId="NoList1121111">
    <w:name w:val="No List1121111"/>
    <w:next w:val="NoList"/>
    <w:uiPriority w:val="99"/>
    <w:semiHidden/>
    <w:unhideWhenUsed/>
    <w:rsid w:val="006706AE"/>
  </w:style>
  <w:style w:type="numbering" w:customStyle="1" w:styleId="NoList221111">
    <w:name w:val="No List221111"/>
    <w:next w:val="NoList"/>
    <w:uiPriority w:val="99"/>
    <w:semiHidden/>
    <w:unhideWhenUsed/>
    <w:rsid w:val="006706AE"/>
  </w:style>
  <w:style w:type="numbering" w:customStyle="1" w:styleId="NoList321111">
    <w:name w:val="No List321111"/>
    <w:next w:val="NoList"/>
    <w:uiPriority w:val="99"/>
    <w:semiHidden/>
    <w:unhideWhenUsed/>
    <w:rsid w:val="006706AE"/>
  </w:style>
  <w:style w:type="numbering" w:customStyle="1" w:styleId="NoList61111">
    <w:name w:val="No List61111"/>
    <w:next w:val="NoList"/>
    <w:uiPriority w:val="99"/>
    <w:semiHidden/>
    <w:unhideWhenUsed/>
    <w:rsid w:val="006706AE"/>
  </w:style>
  <w:style w:type="numbering" w:customStyle="1" w:styleId="NoList182">
    <w:name w:val="No List182"/>
    <w:next w:val="NoList"/>
    <w:uiPriority w:val="99"/>
    <w:semiHidden/>
    <w:unhideWhenUsed/>
    <w:rsid w:val="006706AE"/>
  </w:style>
  <w:style w:type="numbering" w:customStyle="1" w:styleId="NoList191">
    <w:name w:val="No List191"/>
    <w:next w:val="NoList"/>
    <w:uiPriority w:val="99"/>
    <w:semiHidden/>
    <w:unhideWhenUsed/>
    <w:rsid w:val="006706AE"/>
  </w:style>
  <w:style w:type="numbering" w:customStyle="1" w:styleId="NoList1151">
    <w:name w:val="No List1151"/>
    <w:next w:val="NoList"/>
    <w:uiPriority w:val="99"/>
    <w:semiHidden/>
    <w:unhideWhenUsed/>
    <w:rsid w:val="006706AE"/>
  </w:style>
  <w:style w:type="numbering" w:customStyle="1" w:styleId="NoList251">
    <w:name w:val="No List251"/>
    <w:next w:val="NoList"/>
    <w:uiPriority w:val="99"/>
    <w:semiHidden/>
    <w:unhideWhenUsed/>
    <w:rsid w:val="006706AE"/>
  </w:style>
  <w:style w:type="numbering" w:customStyle="1" w:styleId="NoList351">
    <w:name w:val="No List351"/>
    <w:next w:val="NoList"/>
    <w:uiPriority w:val="99"/>
    <w:semiHidden/>
    <w:unhideWhenUsed/>
    <w:rsid w:val="006706AE"/>
  </w:style>
  <w:style w:type="numbering" w:customStyle="1" w:styleId="NoList431">
    <w:name w:val="No List431"/>
    <w:next w:val="NoList"/>
    <w:uiPriority w:val="99"/>
    <w:semiHidden/>
    <w:unhideWhenUsed/>
    <w:rsid w:val="006706AE"/>
  </w:style>
  <w:style w:type="numbering" w:customStyle="1" w:styleId="NoList11131">
    <w:name w:val="No List11131"/>
    <w:next w:val="NoList"/>
    <w:uiPriority w:val="99"/>
    <w:semiHidden/>
    <w:unhideWhenUsed/>
    <w:rsid w:val="006706AE"/>
  </w:style>
  <w:style w:type="numbering" w:customStyle="1" w:styleId="NoList111131">
    <w:name w:val="No List111131"/>
    <w:next w:val="NoList"/>
    <w:uiPriority w:val="99"/>
    <w:semiHidden/>
    <w:unhideWhenUsed/>
    <w:rsid w:val="006706AE"/>
  </w:style>
  <w:style w:type="numbering" w:customStyle="1" w:styleId="NoList2131">
    <w:name w:val="No List2131"/>
    <w:next w:val="NoList"/>
    <w:uiPriority w:val="99"/>
    <w:semiHidden/>
    <w:unhideWhenUsed/>
    <w:rsid w:val="006706AE"/>
  </w:style>
  <w:style w:type="numbering" w:customStyle="1" w:styleId="NoList3131">
    <w:name w:val="No List3131"/>
    <w:next w:val="NoList"/>
    <w:uiPriority w:val="99"/>
    <w:semiHidden/>
    <w:unhideWhenUsed/>
    <w:rsid w:val="006706AE"/>
  </w:style>
  <w:style w:type="numbering" w:customStyle="1" w:styleId="NoList531">
    <w:name w:val="No List531"/>
    <w:next w:val="NoList"/>
    <w:uiPriority w:val="99"/>
    <w:semiHidden/>
    <w:unhideWhenUsed/>
    <w:rsid w:val="006706AE"/>
  </w:style>
  <w:style w:type="numbering" w:customStyle="1" w:styleId="NoList1231">
    <w:name w:val="No List1231"/>
    <w:next w:val="NoList"/>
    <w:uiPriority w:val="99"/>
    <w:semiHidden/>
    <w:unhideWhenUsed/>
    <w:rsid w:val="006706AE"/>
  </w:style>
  <w:style w:type="numbering" w:customStyle="1" w:styleId="NoList11231">
    <w:name w:val="No List11231"/>
    <w:next w:val="NoList"/>
    <w:uiPriority w:val="99"/>
    <w:semiHidden/>
    <w:unhideWhenUsed/>
    <w:rsid w:val="006706AE"/>
  </w:style>
  <w:style w:type="numbering" w:customStyle="1" w:styleId="NoList2231">
    <w:name w:val="No List2231"/>
    <w:next w:val="NoList"/>
    <w:uiPriority w:val="99"/>
    <w:semiHidden/>
    <w:unhideWhenUsed/>
    <w:rsid w:val="006706AE"/>
  </w:style>
  <w:style w:type="numbering" w:customStyle="1" w:styleId="NoList3231">
    <w:name w:val="No List3231"/>
    <w:next w:val="NoList"/>
    <w:uiPriority w:val="99"/>
    <w:semiHidden/>
    <w:unhideWhenUsed/>
    <w:rsid w:val="006706AE"/>
  </w:style>
  <w:style w:type="numbering" w:customStyle="1" w:styleId="NoList631">
    <w:name w:val="No List631"/>
    <w:next w:val="NoList"/>
    <w:uiPriority w:val="99"/>
    <w:semiHidden/>
    <w:unhideWhenUsed/>
    <w:rsid w:val="006706AE"/>
  </w:style>
  <w:style w:type="numbering" w:customStyle="1" w:styleId="NoList721">
    <w:name w:val="No List721"/>
    <w:next w:val="NoList"/>
    <w:uiPriority w:val="99"/>
    <w:semiHidden/>
    <w:unhideWhenUsed/>
    <w:rsid w:val="006706AE"/>
  </w:style>
  <w:style w:type="numbering" w:customStyle="1" w:styleId="NoList821">
    <w:name w:val="No List821"/>
    <w:next w:val="NoList"/>
    <w:uiPriority w:val="99"/>
    <w:semiHidden/>
    <w:unhideWhenUsed/>
    <w:rsid w:val="006706AE"/>
  </w:style>
  <w:style w:type="numbering" w:customStyle="1" w:styleId="NoList921">
    <w:name w:val="No List921"/>
    <w:next w:val="NoList"/>
    <w:uiPriority w:val="99"/>
    <w:semiHidden/>
    <w:unhideWhenUsed/>
    <w:rsid w:val="006706AE"/>
  </w:style>
  <w:style w:type="numbering" w:customStyle="1" w:styleId="NoList1021">
    <w:name w:val="No List1021"/>
    <w:next w:val="NoList"/>
    <w:uiPriority w:val="99"/>
    <w:semiHidden/>
    <w:unhideWhenUsed/>
    <w:rsid w:val="006706AE"/>
  </w:style>
  <w:style w:type="numbering" w:customStyle="1" w:styleId="NoList1321">
    <w:name w:val="No List1321"/>
    <w:next w:val="NoList"/>
    <w:uiPriority w:val="99"/>
    <w:semiHidden/>
    <w:unhideWhenUsed/>
    <w:rsid w:val="006706AE"/>
  </w:style>
  <w:style w:type="numbering" w:customStyle="1" w:styleId="NoList1421">
    <w:name w:val="No List1421"/>
    <w:next w:val="NoList"/>
    <w:uiPriority w:val="99"/>
    <w:semiHidden/>
    <w:unhideWhenUsed/>
    <w:rsid w:val="006706AE"/>
  </w:style>
  <w:style w:type="numbering" w:customStyle="1" w:styleId="NoList1521">
    <w:name w:val="No List1521"/>
    <w:next w:val="NoList"/>
    <w:uiPriority w:val="99"/>
    <w:semiHidden/>
    <w:unhideWhenUsed/>
    <w:rsid w:val="006706AE"/>
  </w:style>
  <w:style w:type="numbering" w:customStyle="1" w:styleId="NoList2321">
    <w:name w:val="No List2321"/>
    <w:next w:val="NoList"/>
    <w:uiPriority w:val="99"/>
    <w:semiHidden/>
    <w:unhideWhenUsed/>
    <w:rsid w:val="006706AE"/>
  </w:style>
  <w:style w:type="numbering" w:customStyle="1" w:styleId="NoList3321">
    <w:name w:val="No List3321"/>
    <w:next w:val="NoList"/>
    <w:uiPriority w:val="99"/>
    <w:semiHidden/>
    <w:unhideWhenUsed/>
    <w:rsid w:val="006706AE"/>
  </w:style>
  <w:style w:type="numbering" w:customStyle="1" w:styleId="NoList4121">
    <w:name w:val="No List4121"/>
    <w:next w:val="NoList"/>
    <w:uiPriority w:val="99"/>
    <w:semiHidden/>
    <w:unhideWhenUsed/>
    <w:rsid w:val="006706AE"/>
  </w:style>
  <w:style w:type="numbering" w:customStyle="1" w:styleId="NoList11321">
    <w:name w:val="No List11321"/>
    <w:next w:val="NoList"/>
    <w:uiPriority w:val="99"/>
    <w:semiHidden/>
    <w:unhideWhenUsed/>
    <w:rsid w:val="006706AE"/>
  </w:style>
  <w:style w:type="numbering" w:customStyle="1" w:styleId="NoList1111121">
    <w:name w:val="No List1111121"/>
    <w:next w:val="NoList"/>
    <w:uiPriority w:val="99"/>
    <w:semiHidden/>
    <w:unhideWhenUsed/>
    <w:rsid w:val="006706AE"/>
  </w:style>
  <w:style w:type="numbering" w:customStyle="1" w:styleId="NoList21121">
    <w:name w:val="No List21121"/>
    <w:next w:val="NoList"/>
    <w:uiPriority w:val="99"/>
    <w:semiHidden/>
    <w:unhideWhenUsed/>
    <w:rsid w:val="006706AE"/>
  </w:style>
  <w:style w:type="numbering" w:customStyle="1" w:styleId="NoList31121">
    <w:name w:val="No List31121"/>
    <w:next w:val="NoList"/>
    <w:uiPriority w:val="99"/>
    <w:semiHidden/>
    <w:unhideWhenUsed/>
    <w:rsid w:val="006706AE"/>
  </w:style>
  <w:style w:type="numbering" w:customStyle="1" w:styleId="NoList5121">
    <w:name w:val="No List5121"/>
    <w:next w:val="NoList"/>
    <w:uiPriority w:val="99"/>
    <w:semiHidden/>
    <w:unhideWhenUsed/>
    <w:rsid w:val="006706AE"/>
  </w:style>
  <w:style w:type="numbering" w:customStyle="1" w:styleId="NoList12121">
    <w:name w:val="No List12121"/>
    <w:next w:val="NoList"/>
    <w:uiPriority w:val="99"/>
    <w:semiHidden/>
    <w:unhideWhenUsed/>
    <w:rsid w:val="006706AE"/>
  </w:style>
  <w:style w:type="numbering" w:customStyle="1" w:styleId="NoList112121">
    <w:name w:val="No List112121"/>
    <w:next w:val="NoList"/>
    <w:uiPriority w:val="99"/>
    <w:semiHidden/>
    <w:unhideWhenUsed/>
    <w:rsid w:val="006706AE"/>
  </w:style>
  <w:style w:type="numbering" w:customStyle="1" w:styleId="NoList22121">
    <w:name w:val="No List22121"/>
    <w:next w:val="NoList"/>
    <w:uiPriority w:val="99"/>
    <w:semiHidden/>
    <w:unhideWhenUsed/>
    <w:rsid w:val="006706AE"/>
  </w:style>
  <w:style w:type="numbering" w:customStyle="1" w:styleId="NoList32121">
    <w:name w:val="No List32121"/>
    <w:next w:val="NoList"/>
    <w:uiPriority w:val="99"/>
    <w:semiHidden/>
    <w:unhideWhenUsed/>
    <w:rsid w:val="006706AE"/>
  </w:style>
  <w:style w:type="numbering" w:customStyle="1" w:styleId="NoList6121">
    <w:name w:val="No List6121"/>
    <w:next w:val="NoList"/>
    <w:uiPriority w:val="99"/>
    <w:semiHidden/>
    <w:unhideWhenUsed/>
    <w:rsid w:val="006706AE"/>
  </w:style>
  <w:style w:type="numbering" w:customStyle="1" w:styleId="NoList1621">
    <w:name w:val="No List1621"/>
    <w:next w:val="NoList"/>
    <w:uiPriority w:val="99"/>
    <w:semiHidden/>
    <w:unhideWhenUsed/>
    <w:rsid w:val="006706AE"/>
  </w:style>
  <w:style w:type="numbering" w:customStyle="1" w:styleId="NoList1721">
    <w:name w:val="No List1721"/>
    <w:next w:val="NoList"/>
    <w:uiPriority w:val="99"/>
    <w:semiHidden/>
    <w:unhideWhenUsed/>
    <w:rsid w:val="006706AE"/>
  </w:style>
  <w:style w:type="numbering" w:customStyle="1" w:styleId="NoList2421">
    <w:name w:val="No List2421"/>
    <w:next w:val="NoList"/>
    <w:uiPriority w:val="99"/>
    <w:semiHidden/>
    <w:unhideWhenUsed/>
    <w:rsid w:val="006706AE"/>
  </w:style>
  <w:style w:type="numbering" w:customStyle="1" w:styleId="NoList3421">
    <w:name w:val="No List3421"/>
    <w:next w:val="NoList"/>
    <w:uiPriority w:val="99"/>
    <w:semiHidden/>
    <w:unhideWhenUsed/>
    <w:rsid w:val="006706AE"/>
  </w:style>
  <w:style w:type="numbering" w:customStyle="1" w:styleId="NoList4221">
    <w:name w:val="No List4221"/>
    <w:next w:val="NoList"/>
    <w:uiPriority w:val="99"/>
    <w:semiHidden/>
    <w:unhideWhenUsed/>
    <w:rsid w:val="006706AE"/>
  </w:style>
  <w:style w:type="numbering" w:customStyle="1" w:styleId="NoList11421">
    <w:name w:val="No List11421"/>
    <w:next w:val="NoList"/>
    <w:uiPriority w:val="99"/>
    <w:semiHidden/>
    <w:unhideWhenUsed/>
    <w:rsid w:val="006706AE"/>
  </w:style>
  <w:style w:type="numbering" w:customStyle="1" w:styleId="NoList111221">
    <w:name w:val="No List111221"/>
    <w:next w:val="NoList"/>
    <w:uiPriority w:val="99"/>
    <w:semiHidden/>
    <w:unhideWhenUsed/>
    <w:rsid w:val="006706AE"/>
  </w:style>
  <w:style w:type="numbering" w:customStyle="1" w:styleId="NoList21221">
    <w:name w:val="No List21221"/>
    <w:next w:val="NoList"/>
    <w:uiPriority w:val="99"/>
    <w:semiHidden/>
    <w:unhideWhenUsed/>
    <w:rsid w:val="006706AE"/>
  </w:style>
  <w:style w:type="numbering" w:customStyle="1" w:styleId="NoList31221">
    <w:name w:val="No List31221"/>
    <w:next w:val="NoList"/>
    <w:uiPriority w:val="99"/>
    <w:semiHidden/>
    <w:unhideWhenUsed/>
    <w:rsid w:val="006706AE"/>
  </w:style>
  <w:style w:type="numbering" w:customStyle="1" w:styleId="NoList5221">
    <w:name w:val="No List5221"/>
    <w:next w:val="NoList"/>
    <w:uiPriority w:val="99"/>
    <w:semiHidden/>
    <w:unhideWhenUsed/>
    <w:rsid w:val="006706AE"/>
  </w:style>
  <w:style w:type="numbering" w:customStyle="1" w:styleId="NoList12221">
    <w:name w:val="No List12221"/>
    <w:next w:val="NoList"/>
    <w:uiPriority w:val="99"/>
    <w:semiHidden/>
    <w:unhideWhenUsed/>
    <w:rsid w:val="006706AE"/>
  </w:style>
  <w:style w:type="numbering" w:customStyle="1" w:styleId="NoList112221">
    <w:name w:val="No List112221"/>
    <w:next w:val="NoList"/>
    <w:uiPriority w:val="99"/>
    <w:semiHidden/>
    <w:unhideWhenUsed/>
    <w:rsid w:val="006706AE"/>
  </w:style>
  <w:style w:type="numbering" w:customStyle="1" w:styleId="NoList22221">
    <w:name w:val="No List22221"/>
    <w:next w:val="NoList"/>
    <w:uiPriority w:val="99"/>
    <w:semiHidden/>
    <w:unhideWhenUsed/>
    <w:rsid w:val="006706AE"/>
  </w:style>
  <w:style w:type="numbering" w:customStyle="1" w:styleId="NoList32221">
    <w:name w:val="No List32221"/>
    <w:next w:val="NoList"/>
    <w:uiPriority w:val="99"/>
    <w:semiHidden/>
    <w:unhideWhenUsed/>
    <w:rsid w:val="006706AE"/>
  </w:style>
  <w:style w:type="numbering" w:customStyle="1" w:styleId="NoList6221">
    <w:name w:val="No List6221"/>
    <w:next w:val="NoList"/>
    <w:uiPriority w:val="99"/>
    <w:semiHidden/>
    <w:unhideWhenUsed/>
    <w:rsid w:val="006706AE"/>
  </w:style>
  <w:style w:type="numbering" w:customStyle="1" w:styleId="NoList7121">
    <w:name w:val="No List7121"/>
    <w:next w:val="NoList"/>
    <w:uiPriority w:val="99"/>
    <w:semiHidden/>
    <w:unhideWhenUsed/>
    <w:rsid w:val="006706AE"/>
  </w:style>
  <w:style w:type="numbering" w:customStyle="1" w:styleId="NoList8121">
    <w:name w:val="No List8121"/>
    <w:next w:val="NoList"/>
    <w:uiPriority w:val="99"/>
    <w:semiHidden/>
    <w:unhideWhenUsed/>
    <w:rsid w:val="006706AE"/>
  </w:style>
  <w:style w:type="numbering" w:customStyle="1" w:styleId="NoList9121">
    <w:name w:val="No List9121"/>
    <w:next w:val="NoList"/>
    <w:uiPriority w:val="99"/>
    <w:semiHidden/>
    <w:unhideWhenUsed/>
    <w:rsid w:val="006706AE"/>
  </w:style>
  <w:style w:type="numbering" w:customStyle="1" w:styleId="NoList10121">
    <w:name w:val="No List10121"/>
    <w:next w:val="NoList"/>
    <w:uiPriority w:val="99"/>
    <w:semiHidden/>
    <w:unhideWhenUsed/>
    <w:rsid w:val="006706AE"/>
  </w:style>
  <w:style w:type="numbering" w:customStyle="1" w:styleId="NoList13121">
    <w:name w:val="No List13121"/>
    <w:next w:val="NoList"/>
    <w:uiPriority w:val="99"/>
    <w:semiHidden/>
    <w:unhideWhenUsed/>
    <w:rsid w:val="006706AE"/>
  </w:style>
  <w:style w:type="numbering" w:customStyle="1" w:styleId="NoList14121">
    <w:name w:val="No List14121"/>
    <w:next w:val="NoList"/>
    <w:uiPriority w:val="99"/>
    <w:semiHidden/>
    <w:unhideWhenUsed/>
    <w:rsid w:val="006706AE"/>
  </w:style>
  <w:style w:type="numbering" w:customStyle="1" w:styleId="NoList15121">
    <w:name w:val="No List15121"/>
    <w:next w:val="NoList"/>
    <w:uiPriority w:val="99"/>
    <w:semiHidden/>
    <w:unhideWhenUsed/>
    <w:rsid w:val="006706AE"/>
  </w:style>
  <w:style w:type="numbering" w:customStyle="1" w:styleId="NoList23121">
    <w:name w:val="No List23121"/>
    <w:next w:val="NoList"/>
    <w:uiPriority w:val="99"/>
    <w:semiHidden/>
    <w:unhideWhenUsed/>
    <w:rsid w:val="006706AE"/>
  </w:style>
  <w:style w:type="numbering" w:customStyle="1" w:styleId="NoList33121">
    <w:name w:val="No List33121"/>
    <w:next w:val="NoList"/>
    <w:uiPriority w:val="99"/>
    <w:semiHidden/>
    <w:unhideWhenUsed/>
    <w:rsid w:val="006706AE"/>
  </w:style>
  <w:style w:type="numbering" w:customStyle="1" w:styleId="NoList41121">
    <w:name w:val="No List41121"/>
    <w:next w:val="NoList"/>
    <w:uiPriority w:val="99"/>
    <w:semiHidden/>
    <w:unhideWhenUsed/>
    <w:rsid w:val="006706AE"/>
  </w:style>
  <w:style w:type="numbering" w:customStyle="1" w:styleId="NoList113121">
    <w:name w:val="No List113121"/>
    <w:next w:val="NoList"/>
    <w:uiPriority w:val="99"/>
    <w:semiHidden/>
    <w:unhideWhenUsed/>
    <w:rsid w:val="006706AE"/>
  </w:style>
  <w:style w:type="numbering" w:customStyle="1" w:styleId="NoList1111211">
    <w:name w:val="No List1111211"/>
    <w:next w:val="NoList"/>
    <w:uiPriority w:val="99"/>
    <w:semiHidden/>
    <w:unhideWhenUsed/>
    <w:rsid w:val="006706AE"/>
  </w:style>
  <w:style w:type="numbering" w:customStyle="1" w:styleId="NoList211121">
    <w:name w:val="No List211121"/>
    <w:next w:val="NoList"/>
    <w:uiPriority w:val="99"/>
    <w:semiHidden/>
    <w:unhideWhenUsed/>
    <w:rsid w:val="006706AE"/>
  </w:style>
  <w:style w:type="numbering" w:customStyle="1" w:styleId="NoList311121">
    <w:name w:val="No List311121"/>
    <w:next w:val="NoList"/>
    <w:uiPriority w:val="99"/>
    <w:semiHidden/>
    <w:unhideWhenUsed/>
    <w:rsid w:val="006706AE"/>
  </w:style>
  <w:style w:type="numbering" w:customStyle="1" w:styleId="NoList51121">
    <w:name w:val="No List51121"/>
    <w:next w:val="NoList"/>
    <w:uiPriority w:val="99"/>
    <w:semiHidden/>
    <w:unhideWhenUsed/>
    <w:rsid w:val="006706AE"/>
  </w:style>
  <w:style w:type="numbering" w:customStyle="1" w:styleId="NoList121121">
    <w:name w:val="No List121121"/>
    <w:next w:val="NoList"/>
    <w:uiPriority w:val="99"/>
    <w:semiHidden/>
    <w:unhideWhenUsed/>
    <w:rsid w:val="006706AE"/>
  </w:style>
  <w:style w:type="numbering" w:customStyle="1" w:styleId="NoList1121121">
    <w:name w:val="No List1121121"/>
    <w:next w:val="NoList"/>
    <w:uiPriority w:val="99"/>
    <w:semiHidden/>
    <w:unhideWhenUsed/>
    <w:rsid w:val="006706AE"/>
  </w:style>
  <w:style w:type="numbering" w:customStyle="1" w:styleId="NoList221121">
    <w:name w:val="No List221121"/>
    <w:next w:val="NoList"/>
    <w:uiPriority w:val="99"/>
    <w:semiHidden/>
    <w:unhideWhenUsed/>
    <w:rsid w:val="006706AE"/>
  </w:style>
  <w:style w:type="numbering" w:customStyle="1" w:styleId="NoList321121">
    <w:name w:val="No List321121"/>
    <w:next w:val="NoList"/>
    <w:uiPriority w:val="99"/>
    <w:semiHidden/>
    <w:unhideWhenUsed/>
    <w:rsid w:val="006706AE"/>
  </w:style>
  <w:style w:type="numbering" w:customStyle="1" w:styleId="NoList61121">
    <w:name w:val="No List61121"/>
    <w:next w:val="NoList"/>
    <w:uiPriority w:val="99"/>
    <w:semiHidden/>
    <w:unhideWhenUsed/>
    <w:rsid w:val="006706AE"/>
  </w:style>
  <w:style w:type="numbering" w:customStyle="1" w:styleId="NoList37">
    <w:name w:val="No List37"/>
    <w:next w:val="NoList"/>
    <w:uiPriority w:val="99"/>
    <w:semiHidden/>
    <w:unhideWhenUsed/>
    <w:rsid w:val="006706AE"/>
  </w:style>
  <w:style w:type="numbering" w:customStyle="1" w:styleId="NoList38">
    <w:name w:val="No List38"/>
    <w:next w:val="NoList"/>
    <w:uiPriority w:val="99"/>
    <w:semiHidden/>
    <w:unhideWhenUsed/>
    <w:rsid w:val="006706AE"/>
  </w:style>
  <w:style w:type="numbering" w:customStyle="1" w:styleId="NoList39">
    <w:name w:val="No List39"/>
    <w:next w:val="NoList"/>
    <w:uiPriority w:val="99"/>
    <w:semiHidden/>
    <w:unhideWhenUsed/>
    <w:rsid w:val="006706AE"/>
  </w:style>
  <w:style w:type="numbering" w:customStyle="1" w:styleId="NoList40">
    <w:name w:val="No List40"/>
    <w:next w:val="NoList"/>
    <w:uiPriority w:val="99"/>
    <w:semiHidden/>
    <w:unhideWhenUsed/>
    <w:rsid w:val="006706AE"/>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numbering" w:customStyle="1" w:styleId="NoList45">
    <w:name w:val="No List45"/>
    <w:next w:val="NoList"/>
    <w:uiPriority w:val="99"/>
    <w:semiHidden/>
    <w:unhideWhenUsed/>
    <w:rsid w:val="006706AE"/>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numbering" w:customStyle="1" w:styleId="NoList46">
    <w:name w:val="No List46"/>
    <w:next w:val="NoList"/>
    <w:uiPriority w:val="99"/>
    <w:semiHidden/>
    <w:unhideWhenUsed/>
    <w:rsid w:val="006706AE"/>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numbering" w:customStyle="1" w:styleId="NoList47">
    <w:name w:val="No List47"/>
    <w:next w:val="NoList"/>
    <w:uiPriority w:val="99"/>
    <w:semiHidden/>
    <w:unhideWhenUsed/>
    <w:rsid w:val="006706AE"/>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numbering" w:customStyle="1" w:styleId="NoList48">
    <w:name w:val="No List48"/>
    <w:next w:val="NoList"/>
    <w:uiPriority w:val="99"/>
    <w:semiHidden/>
    <w:unhideWhenUsed/>
    <w:rsid w:val="006706AE"/>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numbering" w:customStyle="1" w:styleId="NoList49">
    <w:name w:val="No List49"/>
    <w:next w:val="NoList"/>
    <w:uiPriority w:val="99"/>
    <w:semiHidden/>
    <w:unhideWhenUsed/>
    <w:rsid w:val="006706AE"/>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numbering" w:customStyle="1" w:styleId="NoList50">
    <w:name w:val="No List50"/>
    <w:next w:val="NoList"/>
    <w:uiPriority w:val="99"/>
    <w:semiHidden/>
    <w:unhideWhenUsed/>
    <w:rsid w:val="006706AE"/>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numbering" w:customStyle="1" w:styleId="NoList55">
    <w:name w:val="No List55"/>
    <w:next w:val="NoList"/>
    <w:uiPriority w:val="99"/>
    <w:semiHidden/>
    <w:unhideWhenUsed/>
    <w:rsid w:val="006706AE"/>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numbering" w:customStyle="1" w:styleId="NoList56">
    <w:name w:val="No List56"/>
    <w:next w:val="NoList"/>
    <w:uiPriority w:val="99"/>
    <w:semiHidden/>
    <w:unhideWhenUsed/>
    <w:rsid w:val="006706AE"/>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numbering" w:customStyle="1" w:styleId="NoList57">
    <w:name w:val="No List57"/>
    <w:next w:val="NoList"/>
    <w:uiPriority w:val="99"/>
    <w:semiHidden/>
    <w:unhideWhenUsed/>
    <w:rsid w:val="006706AE"/>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numbering" w:customStyle="1" w:styleId="NoList58">
    <w:name w:val="No List58"/>
    <w:next w:val="NoList"/>
    <w:uiPriority w:val="99"/>
    <w:semiHidden/>
    <w:unhideWhenUsed/>
    <w:rsid w:val="006706AE"/>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9">
    <w:name w:val="No List59"/>
    <w:next w:val="NoList"/>
    <w:uiPriority w:val="99"/>
    <w:semiHidden/>
    <w:unhideWhenUsed/>
    <w:rsid w:val="006706AE"/>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numbering" w:customStyle="1" w:styleId="NoList60">
    <w:name w:val="No List60"/>
    <w:next w:val="NoList"/>
    <w:uiPriority w:val="99"/>
    <w:semiHidden/>
    <w:unhideWhenUsed/>
    <w:rsid w:val="006706AE"/>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numbering" w:customStyle="1" w:styleId="NoList65">
    <w:name w:val="No List65"/>
    <w:next w:val="NoList"/>
    <w:uiPriority w:val="99"/>
    <w:semiHidden/>
    <w:unhideWhenUsed/>
    <w:rsid w:val="006706AE"/>
  </w:style>
  <w:style w:type="numbering" w:customStyle="1" w:styleId="NoList66">
    <w:name w:val="No List66"/>
    <w:next w:val="NoList"/>
    <w:uiPriority w:val="99"/>
    <w:semiHidden/>
    <w:unhideWhenUsed/>
    <w:rsid w:val="006706AE"/>
  </w:style>
  <w:style w:type="table" w:customStyle="1" w:styleId="TableGrid422">
    <w:name w:val="Table Grid422"/>
    <w:basedOn w:val="TableNormal"/>
    <w:next w:val="TableGrid"/>
    <w:uiPriority w:val="39"/>
    <w:qFormat/>
    <w:rsid w:val="006706AE"/>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10">
    <w:name w:val="Table Grid2101"/>
    <w:basedOn w:val="TableNormal"/>
    <w:uiPriority w:val="59"/>
    <w:qFormat/>
    <w:rsid w:val="006706AE"/>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21">
    <w:name w:val="Table Grid37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21">
    <w:name w:val="Table Grid38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21">
    <w:name w:val="Table Grid39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21">
    <w:name w:val="Table Grid310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TableNormal"/>
    <w:uiPriority w:val="39"/>
    <w:qFormat/>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0">
    <w:name w:val="Table Grid521"/>
    <w:basedOn w:val="TableNormal"/>
    <w:uiPriority w:val="39"/>
    <w:rsid w:val="006706AE"/>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uiPriority w:val="5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21">
    <w:name w:val="Grid Table 5 Dark - Accent 41121"/>
    <w:basedOn w:val="TableNormal"/>
    <w:uiPriority w:val="50"/>
    <w:rsid w:val="006706AE"/>
    <w:rPr>
      <w:rFonts w:ascii="Calibri" w:eastAsia="Calibri" w:hAnsi="Calibri"/>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1">
    <w:name w:val="Table Grid331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1">
    <w:name w:val="Table Grid341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1">
    <w:name w:val="Table Grid351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0">
    <w:name w:val="Table Grid621"/>
    <w:basedOn w:val="TableNormal"/>
    <w:uiPriority w:val="39"/>
    <w:rsid w:val="006706AE"/>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1">
    <w:name w:val="Table Grid314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1">
    <w:name w:val="Table Grid315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11">
    <w:name w:val="Grid Table 5 Dark - Accent 6111"/>
    <w:basedOn w:val="TableNormal"/>
    <w:uiPriority w:val="50"/>
    <w:rsid w:val="006706AE"/>
    <w:rPr>
      <w:rFonts w:ascii="Calibri" w:eastAsia="Calibri" w:hAnsi="Calibri"/>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21">
    <w:name w:val="List Table 3 - Accent 1121"/>
    <w:basedOn w:val="TableNormal"/>
    <w:uiPriority w:val="48"/>
    <w:rsid w:val="006706AE"/>
    <w:rPr>
      <w:rFonts w:ascii="Calibri" w:eastAsia="Calibri" w:hAnsi="Calibri"/>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1">
    <w:name w:val="Table Grid317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1">
    <w:name w:val="Table Grid318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
    <w:name w:val="Table Grid Light111"/>
    <w:basedOn w:val="TableNormal"/>
    <w:uiPriority w:val="40"/>
    <w:rsid w:val="006706AE"/>
    <w:rPr>
      <w:rFonts w:ascii="Calibri" w:eastAsia="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11">
    <w:name w:val="Table Grid319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11">
    <w:name w:val="List Table 3 - Accent 1211"/>
    <w:basedOn w:val="TableNormal"/>
    <w:uiPriority w:val="48"/>
    <w:rsid w:val="006706AE"/>
    <w:rPr>
      <w:rFonts w:ascii="Calibri" w:eastAsia="Calibri" w:hAnsi="Calibri"/>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1">
    <w:name w:val="Table Grid324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1">
    <w:name w:val="Table Grid325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1">
    <w:name w:val="Table Grid326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11">
    <w:name w:val="Table Grid328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11">
    <w:name w:val="Table Grid37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11">
    <w:name w:val="Table Grid38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11">
    <w:name w:val="Table Grid39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11">
    <w:name w:val="Table Grid310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TableNormal"/>
    <w:uiPriority w:val="5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TableNormal"/>
    <w:uiPriority w:val="39"/>
    <w:rsid w:val="006706AE"/>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11">
    <w:name w:val="Grid Table 5 Dark - Accent 411111"/>
    <w:basedOn w:val="TableNormal"/>
    <w:uiPriority w:val="50"/>
    <w:rsid w:val="006706AE"/>
    <w:rPr>
      <w:rFonts w:ascii="Calibri" w:eastAsia="Calibri" w:hAnsi="Calibri"/>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1">
    <w:name w:val="Table Grid321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1">
    <w:name w:val="Table Grid331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1">
    <w:name w:val="Table Grid341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11">
    <w:name w:val="Table Grid351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uiPriority w:val="39"/>
    <w:rsid w:val="006706AE"/>
    <w:rPr>
      <w:rFonts w:ascii="Calibri" w:eastAsia="Times New Roman"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1">
    <w:name w:val="Table Grid314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1">
    <w:name w:val="Table Grid315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11">
    <w:name w:val="Light Shading111"/>
    <w:basedOn w:val="TableNormal"/>
    <w:uiPriority w:val="60"/>
    <w:rsid w:val="006706AE"/>
    <w:rPr>
      <w:rFonts w:ascii="Calibri" w:eastAsia="Calibri" w:hAnsi="Calibri"/>
      <w:color w:val="00000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11">
    <w:name w:val="Grid Table 4111"/>
    <w:basedOn w:val="TableNormal"/>
    <w:uiPriority w:val="49"/>
    <w:rsid w:val="006706AE"/>
    <w:rPr>
      <w:rFonts w:ascii="Calibri" w:eastAsia="Calibri" w:hAnsi="Calibri"/>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TableNormal"/>
    <w:uiPriority w:val="59"/>
    <w:rsid w:val="006706A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TableNormal"/>
    <w:uiPriority w:val="59"/>
    <w:rsid w:val="006706A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TableNormal"/>
    <w:uiPriority w:val="59"/>
    <w:rsid w:val="006706A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TableNormal"/>
    <w:uiPriority w:val="5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1">
    <w:name w:val="Table Grid9111"/>
    <w:basedOn w:val="TableNormal"/>
    <w:uiPriority w:val="5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TableNormal"/>
    <w:uiPriority w:val="5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1">
    <w:name w:val="Table Grid1711"/>
    <w:basedOn w:val="TableNormal"/>
    <w:uiPriority w:val="39"/>
    <w:rsid w:val="006706AE"/>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11">
    <w:name w:val="Table Grid1811"/>
    <w:basedOn w:val="TableNormal"/>
    <w:uiPriority w:val="39"/>
    <w:rsid w:val="006706AE"/>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11">
    <w:name w:val="Table Grid1911"/>
    <w:basedOn w:val="TableNormal"/>
    <w:uiPriority w:val="39"/>
    <w:rsid w:val="006706AE"/>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110">
    <w:name w:val="Table Grid2011"/>
    <w:basedOn w:val="TableNormal"/>
    <w:uiPriority w:val="39"/>
    <w:rsid w:val="006706AE"/>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11">
    <w:name w:val="Table Grid2311"/>
    <w:basedOn w:val="TableNormal"/>
    <w:uiPriority w:val="39"/>
    <w:rsid w:val="006706AE"/>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11">
    <w:name w:val="Table Grid2411"/>
    <w:basedOn w:val="TableNormal"/>
    <w:uiPriority w:val="39"/>
    <w:rsid w:val="006706AE"/>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11">
    <w:name w:val="Table Grid2511"/>
    <w:basedOn w:val="TableNormal"/>
    <w:uiPriority w:val="39"/>
    <w:rsid w:val="006706AE"/>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11">
    <w:name w:val="Table Grid2611"/>
    <w:basedOn w:val="TableNormal"/>
    <w:uiPriority w:val="39"/>
    <w:rsid w:val="006706AE"/>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11">
    <w:name w:val="Grid Table 4211"/>
    <w:basedOn w:val="TableNormal"/>
    <w:uiPriority w:val="49"/>
    <w:rsid w:val="006706AE"/>
    <w:rPr>
      <w:rFonts w:ascii="Calibri" w:eastAsia="Calibri" w:hAnsi="Calibri"/>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11">
    <w:name w:val="List Table 3 - Accent 1311"/>
    <w:basedOn w:val="TableNormal"/>
    <w:uiPriority w:val="48"/>
    <w:rsid w:val="006706AE"/>
    <w:rPr>
      <w:rFonts w:ascii="Calibri" w:eastAsia="Calibri" w:hAnsi="Calibri"/>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11">
    <w:name w:val="Grid Table 5 Dark - Accent 6311"/>
    <w:basedOn w:val="TableNormal"/>
    <w:uiPriority w:val="50"/>
    <w:rsid w:val="006706AE"/>
    <w:rPr>
      <w:rFonts w:ascii="Calibri" w:eastAsia="Calibri" w:hAnsi="Calibri"/>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11">
    <w:name w:val="List Table 3 - Accent 1411"/>
    <w:basedOn w:val="TableNormal"/>
    <w:uiPriority w:val="48"/>
    <w:rsid w:val="006706AE"/>
    <w:rPr>
      <w:rFonts w:ascii="Calibri" w:eastAsia="Calibri" w:hAnsi="Calibri"/>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numbering" w:customStyle="1" w:styleId="NoList67">
    <w:name w:val="No List67"/>
    <w:next w:val="NoList"/>
    <w:uiPriority w:val="99"/>
    <w:semiHidden/>
    <w:unhideWhenUsed/>
    <w:rsid w:val="006706AE"/>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3">
    <w:name w:val="Table Grid37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3">
    <w:name w:val="Table Grid38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3">
    <w:name w:val="Table Grid39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3">
    <w:name w:val="Table Grid310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TableNormal"/>
    <w:uiPriority w:val="39"/>
    <w:qFormat/>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TableNormal"/>
    <w:uiPriority w:val="5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3">
    <w:name w:val="Table Grid351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13">
    <w:name w:val="List Table 3 - Accent 113"/>
    <w:basedOn w:val="TableNormal"/>
    <w:uiPriority w:val="48"/>
    <w:rsid w:val="006706AE"/>
    <w:rPr>
      <w:rFonts w:ascii="DengXian" w:eastAsia="Calibri" w:hAnsi="DengXian"/>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2">
    <w:name w:val="Table Grid317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2">
    <w:name w:val="Table Grid318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6706AE"/>
    <w:rPr>
      <w:rFonts w:ascii="DengXian" w:eastAsia="Calibri" w:hAnsi="DengXian"/>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TableGrid3192">
    <w:name w:val="Table Grid319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Table3-Accent122">
    <w:name w:val="List Table 3 - Accent 122"/>
    <w:basedOn w:val="TableNormal"/>
    <w:uiPriority w:val="48"/>
    <w:rsid w:val="006706AE"/>
    <w:rPr>
      <w:rFonts w:ascii="DengXian" w:eastAsia="Calibri" w:hAnsi="DengXian"/>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2">
    <w:name w:val="Table Grid324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2">
    <w:name w:val="Table Grid325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2">
    <w:name w:val="Table Grid326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2">
    <w:name w:val="Table Grid328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2">
    <w:name w:val="Table Grid36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2">
    <w:name w:val="Table Grid37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2">
    <w:name w:val="Table Grid38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12">
    <w:name w:val="Table Grid39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12">
    <w:name w:val="Table Grid310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TableNormal"/>
    <w:uiPriority w:val="5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2">
    <w:name w:val="Table Grid331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2">
    <w:name w:val="Table Grid341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2">
    <w:name w:val="Table Grid351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2">
    <w:name w:val="Table Grid313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2">
    <w:name w:val="Table Grid314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2">
    <w:name w:val="Table Grid315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2">
    <w:name w:val="Grid Table 412"/>
    <w:basedOn w:val="TableNormal"/>
    <w:uiPriority w:val="49"/>
    <w:rsid w:val="006706AE"/>
    <w:rPr>
      <w:rFonts w:ascii="DengXian" w:eastAsia="Calibri" w:hAnsi="DengXian"/>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Ind w:w="0" w:type="dxa"/>
      <w:tblBorders>
        <w:top w:val="single" w:sz="4" w:space="0" w:color="F09415"/>
        <w:left w:val="single" w:sz="4" w:space="0" w:color="F09415"/>
        <w:bottom w:val="single" w:sz="4" w:space="0" w:color="F09415"/>
        <w:right w:val="single" w:sz="4" w:space="0" w:color="F09415"/>
      </w:tblBorders>
      <w:tblCellMar>
        <w:top w:w="0" w:type="dxa"/>
        <w:left w:w="108" w:type="dxa"/>
        <w:bottom w:w="0" w:type="dxa"/>
        <w:right w:w="108" w:type="dxa"/>
      </w:tblCellMar>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TableNormal"/>
    <w:uiPriority w:val="59"/>
    <w:rsid w:val="006706AE"/>
    <w:rPr>
      <w:rFonts w:ascii="Calibri" w:eastAsia="Calibri" w:hAnsi="Calibri" w:cs="Times New Rom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TableNormal"/>
    <w:uiPriority w:val="59"/>
    <w:rsid w:val="006706AE"/>
    <w:rPr>
      <w:rFonts w:ascii="Calibri" w:eastAsia="Calibri" w:hAnsi="Calibri" w:cs="Times New Rom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TableNormal"/>
    <w:uiPriority w:val="59"/>
    <w:rsid w:val="006706AE"/>
    <w:rPr>
      <w:rFonts w:ascii="Calibri" w:eastAsia="Calibri" w:hAnsi="Calibri" w:cs="Times New Rom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TableNormal"/>
    <w:uiPriority w:val="5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TableNormal"/>
    <w:uiPriority w:val="5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TableNormal"/>
    <w:uiPriority w:val="5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uiPriority w:val="39"/>
    <w:rsid w:val="006706AE"/>
    <w:rPr>
      <w:rFonts w:ascii="DengXian" w:eastAsia="Times New Roman" w:hAnsi="DengXian"/>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2">
    <w:name w:val="Table Grid182"/>
    <w:basedOn w:val="TableNormal"/>
    <w:uiPriority w:val="39"/>
    <w:rsid w:val="006706AE"/>
    <w:rPr>
      <w:rFonts w:ascii="DengXian" w:eastAsia="Times New Roman" w:hAnsi="DengXian"/>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2">
    <w:name w:val="Table Grid192"/>
    <w:basedOn w:val="TableNormal"/>
    <w:uiPriority w:val="39"/>
    <w:rsid w:val="006706AE"/>
    <w:rPr>
      <w:rFonts w:ascii="DengXian" w:eastAsia="Times New Roman" w:hAnsi="DengXian"/>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2">
    <w:name w:val="Table Grid202"/>
    <w:basedOn w:val="TableNormal"/>
    <w:uiPriority w:val="39"/>
    <w:rsid w:val="006706AE"/>
    <w:rPr>
      <w:rFonts w:ascii="DengXian" w:eastAsia="Times New Roman" w:hAnsi="DengXian"/>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32">
    <w:name w:val="Table Grid232"/>
    <w:basedOn w:val="TableNormal"/>
    <w:uiPriority w:val="39"/>
    <w:rsid w:val="006706AE"/>
    <w:rPr>
      <w:rFonts w:ascii="DengXian" w:eastAsia="Times New Roman" w:hAnsi="DengXian"/>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42">
    <w:name w:val="Table Grid242"/>
    <w:basedOn w:val="TableNormal"/>
    <w:uiPriority w:val="39"/>
    <w:rsid w:val="006706AE"/>
    <w:rPr>
      <w:rFonts w:ascii="DengXian" w:eastAsia="Times New Roman" w:hAnsi="DengXian"/>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52">
    <w:name w:val="Table Grid252"/>
    <w:basedOn w:val="TableNormal"/>
    <w:uiPriority w:val="39"/>
    <w:rsid w:val="006706AE"/>
    <w:rPr>
      <w:rFonts w:ascii="DengXian" w:eastAsia="Times New Roman" w:hAnsi="DengXian"/>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62">
    <w:name w:val="Table Grid262"/>
    <w:basedOn w:val="TableNormal"/>
    <w:uiPriority w:val="39"/>
    <w:rsid w:val="006706AE"/>
    <w:rPr>
      <w:rFonts w:ascii="DengXian" w:eastAsia="Times New Roman" w:hAnsi="DengXian"/>
      <w:lang w:val="zh-CN"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GridTable422">
    <w:name w:val="Grid Table 422"/>
    <w:basedOn w:val="TableNormal"/>
    <w:uiPriority w:val="49"/>
    <w:rsid w:val="006706AE"/>
    <w:rPr>
      <w:rFonts w:ascii="DengXian" w:eastAsia="Calibri" w:hAnsi="DengXian"/>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32">
    <w:name w:val="List Table 3 - Accent 132"/>
    <w:basedOn w:val="TableNormal"/>
    <w:uiPriority w:val="48"/>
    <w:rsid w:val="006706AE"/>
    <w:rPr>
      <w:rFonts w:ascii="DengXian" w:eastAsia="Calibri" w:hAnsi="DengXian"/>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TableNormal"/>
    <w:uiPriority w:val="5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ListTable3-Accent142">
    <w:name w:val="List Table 3 - Accent 142"/>
    <w:basedOn w:val="TableNormal"/>
    <w:uiPriority w:val="48"/>
    <w:rsid w:val="006706AE"/>
    <w:rPr>
      <w:rFonts w:ascii="DengXian" w:eastAsia="Calibri" w:hAnsi="DengXian"/>
      <w:lang w:val="zh-CN" w:eastAsia="zh-CN"/>
    </w:rPr>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customStyle="1" w:styleId="UnresolvedMention">
    <w:name w:val="Unresolved Mention"/>
    <w:basedOn w:val="DefaultParagraphFont"/>
    <w:uiPriority w:val="99"/>
    <w:semiHidden/>
    <w:unhideWhenUsed/>
    <w:rsid w:val="002322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C13487-F8FB-4F91-84DB-50E70E522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28484</Words>
  <Characters>162364</Characters>
  <Application>Microsoft Office Word</Application>
  <DocSecurity>0</DocSecurity>
  <Lines>1353</Lines>
  <Paragraphs>380</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190468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Adil</cp:lastModifiedBy>
  <cp:revision>3</cp:revision>
  <dcterms:created xsi:type="dcterms:W3CDTF">2022-07-28T10:00:00Z</dcterms:created>
  <dcterms:modified xsi:type="dcterms:W3CDTF">2022-07-28T10:00:00Z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